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A7" w:rsidRDefault="00A575A7" w:rsidP="00A57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ДАГЕСТАН</w:t>
      </w: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</w:t>
      </w: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«БОТЛИХСКИЙ  РАЙОН»</w:t>
      </w: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 ДЕПУТАТОВ </w:t>
      </w:r>
      <w:r w:rsidR="003A0DAF" w:rsidRPr="003A0DAF"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575A7" w:rsidRDefault="00A575A7" w:rsidP="00A57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5A7" w:rsidRDefault="00A575A7" w:rsidP="00A575A7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368970, Республика Дагестан, Ботлихский район, </w:t>
      </w:r>
    </w:p>
    <w:p w:rsidR="00A575A7" w:rsidRDefault="00A575A7" w:rsidP="00A575A7">
      <w:pPr>
        <w:pStyle w:val="a4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с.Ботлих, тел.22045 </w:t>
      </w:r>
    </w:p>
    <w:p w:rsidR="00A575A7" w:rsidRDefault="00A575A7" w:rsidP="00A575A7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</w:p>
    <w:p w:rsidR="00A575A7" w:rsidRDefault="0052490D" w:rsidP="00A575A7">
      <w:pPr>
        <w:pStyle w:val="3"/>
        <w:ind w:firstLine="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№2</w:t>
      </w:r>
    </w:p>
    <w:p w:rsidR="00A575A7" w:rsidRDefault="00A575A7" w:rsidP="00A575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064E2">
        <w:rPr>
          <w:rFonts w:ascii="Times New Roman" w:hAnsi="Times New Roman"/>
          <w:b/>
          <w:sz w:val="28"/>
          <w:szCs w:val="28"/>
        </w:rPr>
        <w:t xml:space="preserve">принятии проекта Решения </w:t>
      </w:r>
      <w:r w:rsidR="00750097">
        <w:rPr>
          <w:rFonts w:ascii="Times New Roman" w:hAnsi="Times New Roman"/>
          <w:b/>
          <w:sz w:val="28"/>
          <w:szCs w:val="28"/>
        </w:rPr>
        <w:t>«О</w:t>
      </w:r>
      <w:r w:rsidR="00606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муниципального района   «Ботлихский район»</w:t>
      </w:r>
      <w:r w:rsidR="00750097">
        <w:rPr>
          <w:rFonts w:ascii="Times New Roman" w:hAnsi="Times New Roman"/>
          <w:b/>
          <w:sz w:val="28"/>
          <w:szCs w:val="28"/>
        </w:rPr>
        <w:t>,</w:t>
      </w:r>
      <w:r w:rsidR="006064E2">
        <w:rPr>
          <w:rFonts w:ascii="Times New Roman" w:hAnsi="Times New Roman"/>
          <w:b/>
          <w:sz w:val="28"/>
          <w:szCs w:val="28"/>
        </w:rPr>
        <w:t xml:space="preserve"> проведения по нему публичных слушаний и установления порядка учета предложений</w:t>
      </w:r>
      <w:r w:rsidR="00750097">
        <w:rPr>
          <w:rFonts w:ascii="Times New Roman" w:hAnsi="Times New Roman"/>
          <w:b/>
          <w:sz w:val="28"/>
          <w:szCs w:val="28"/>
        </w:rPr>
        <w:t xml:space="preserve"> граждан </w:t>
      </w:r>
      <w:r w:rsidR="006064E2">
        <w:rPr>
          <w:rFonts w:ascii="Times New Roman" w:hAnsi="Times New Roman"/>
          <w:b/>
          <w:sz w:val="28"/>
          <w:szCs w:val="28"/>
        </w:rPr>
        <w:t xml:space="preserve"> в проект решения</w:t>
      </w:r>
    </w:p>
    <w:p w:rsidR="00A575A7" w:rsidRDefault="00A575A7" w:rsidP="00A575A7">
      <w:pPr>
        <w:pStyle w:val="3"/>
        <w:ind w:firstLine="552"/>
        <w:jc w:val="center"/>
        <w:rPr>
          <w:b/>
          <w:szCs w:val="28"/>
        </w:rPr>
      </w:pPr>
    </w:p>
    <w:p w:rsidR="00A575A7" w:rsidRDefault="00D83BA8" w:rsidP="00A575A7">
      <w:pPr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E555A">
        <w:rPr>
          <w:rFonts w:ascii="Times New Roman" w:hAnsi="Times New Roman"/>
          <w:b/>
          <w:sz w:val="28"/>
          <w:szCs w:val="28"/>
        </w:rPr>
        <w:t>8</w:t>
      </w:r>
      <w:r w:rsidR="00987F74">
        <w:rPr>
          <w:rFonts w:ascii="Times New Roman" w:hAnsi="Times New Roman"/>
          <w:b/>
          <w:sz w:val="28"/>
          <w:szCs w:val="28"/>
        </w:rPr>
        <w:t>.04. 2016</w:t>
      </w:r>
      <w:r w:rsidR="00A575A7">
        <w:rPr>
          <w:rFonts w:ascii="Times New Roman" w:hAnsi="Times New Roman"/>
          <w:b/>
          <w:sz w:val="28"/>
          <w:szCs w:val="28"/>
        </w:rPr>
        <w:t>г.                                                                                    с. Ботлих</w:t>
      </w:r>
    </w:p>
    <w:p w:rsidR="00A575A7" w:rsidRDefault="00A575A7" w:rsidP="00A57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3791">
        <w:rPr>
          <w:rFonts w:ascii="Times New Roman" w:hAnsi="Times New Roman"/>
          <w:spacing w:val="-3"/>
          <w:sz w:val="28"/>
          <w:szCs w:val="28"/>
        </w:rPr>
        <w:t>На основании статьи 43</w:t>
      </w:r>
      <w:r>
        <w:rPr>
          <w:rFonts w:ascii="Times New Roman" w:hAnsi="Times New Roman"/>
          <w:spacing w:val="-3"/>
          <w:sz w:val="28"/>
          <w:szCs w:val="28"/>
        </w:rPr>
        <w:t xml:space="preserve"> Устава муниципального района «Ботлихский район» с целью приведения Устава муниципального района «Ботлихский район» 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Pr="002335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Собрание депутатов муниципального района  решило: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проект</w:t>
      </w:r>
      <w:r w:rsidR="006064E2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6DB9"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</w:t>
      </w:r>
      <w:r w:rsidR="001B6DB9">
        <w:rPr>
          <w:rFonts w:ascii="Times New Roman" w:hAnsi="Times New Roman"/>
          <w:sz w:val="28"/>
          <w:szCs w:val="28"/>
        </w:rPr>
        <w:t>тлихский район» за  основу -</w:t>
      </w:r>
      <w:r>
        <w:rPr>
          <w:rFonts w:ascii="Times New Roman" w:hAnsi="Times New Roman"/>
          <w:sz w:val="28"/>
          <w:szCs w:val="28"/>
        </w:rPr>
        <w:t xml:space="preserve"> приложение №1.       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Главе муниципального района </w:t>
      </w:r>
      <w:r w:rsidR="006064E2">
        <w:rPr>
          <w:rFonts w:ascii="Times New Roman" w:hAnsi="Times New Roman"/>
          <w:sz w:val="28"/>
          <w:szCs w:val="28"/>
        </w:rPr>
        <w:t xml:space="preserve">«Ботлихский район» </w:t>
      </w:r>
      <w:r>
        <w:rPr>
          <w:rFonts w:ascii="Times New Roman" w:hAnsi="Times New Roman"/>
          <w:sz w:val="28"/>
          <w:szCs w:val="28"/>
        </w:rPr>
        <w:t xml:space="preserve">опубликовать проект </w:t>
      </w:r>
      <w:r w:rsidR="006064E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</w:t>
      </w:r>
      <w:r w:rsidR="00303791">
        <w:rPr>
          <w:rFonts w:ascii="Times New Roman" w:hAnsi="Times New Roman"/>
          <w:sz w:val="28"/>
          <w:szCs w:val="28"/>
        </w:rPr>
        <w:t xml:space="preserve">» в </w:t>
      </w:r>
      <w:r w:rsidR="006064E2">
        <w:rPr>
          <w:rFonts w:ascii="Times New Roman" w:hAnsi="Times New Roman"/>
          <w:sz w:val="28"/>
          <w:szCs w:val="28"/>
        </w:rPr>
        <w:t xml:space="preserve">районной </w:t>
      </w:r>
      <w:r w:rsidR="000B41FA">
        <w:rPr>
          <w:rFonts w:ascii="Times New Roman" w:hAnsi="Times New Roman"/>
          <w:sz w:val="28"/>
          <w:szCs w:val="28"/>
        </w:rPr>
        <w:t>газете «Дружба» в срок до 30</w:t>
      </w:r>
      <w:r w:rsidR="00987F74">
        <w:rPr>
          <w:rFonts w:ascii="Times New Roman" w:hAnsi="Times New Roman"/>
          <w:sz w:val="28"/>
          <w:szCs w:val="28"/>
        </w:rPr>
        <w:t>.04.2016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75A7" w:rsidRDefault="00A575A7" w:rsidP="00A575A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 целью организации работы по учету предложений граждан по проекту </w:t>
      </w:r>
      <w:r w:rsidR="006064E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«О внесении изменений и дополнений в Устав муниципального района  «Ботлихский район» создать оргкомитет Собрания депутатов муниципального района </w:t>
      </w:r>
      <w:r w:rsidR="006064E2">
        <w:rPr>
          <w:sz w:val="28"/>
          <w:szCs w:val="28"/>
        </w:rPr>
        <w:t>«Ботлихский район» численностью 5 чел. в составе, согласно приложению  № 2  к настоящему решению</w:t>
      </w:r>
      <w:r>
        <w:rPr>
          <w:sz w:val="28"/>
          <w:szCs w:val="28"/>
        </w:rPr>
        <w:t>.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4.Установить, что предложения граждан по проекту </w:t>
      </w:r>
      <w:r w:rsidR="00063DF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района  </w:t>
      </w:r>
      <w:r>
        <w:rPr>
          <w:rFonts w:ascii="Times New Roman" w:hAnsi="Times New Roman"/>
          <w:sz w:val="28"/>
          <w:szCs w:val="28"/>
        </w:rPr>
        <w:lastRenderedPageBreak/>
        <w:t xml:space="preserve">«Ботлихский район»  принимаются в письменной форме  оргкомитетом </w:t>
      </w:r>
      <w:r w:rsidR="00063DFD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03791">
        <w:rPr>
          <w:rFonts w:ascii="Times New Roman" w:hAnsi="Times New Roman"/>
          <w:sz w:val="28"/>
          <w:szCs w:val="28"/>
        </w:rPr>
        <w:t xml:space="preserve">района </w:t>
      </w:r>
      <w:r w:rsidR="00063DFD">
        <w:rPr>
          <w:rFonts w:ascii="Times New Roman" w:hAnsi="Times New Roman"/>
          <w:sz w:val="28"/>
          <w:szCs w:val="28"/>
        </w:rPr>
        <w:t xml:space="preserve">«Ботлихский район» </w:t>
      </w:r>
      <w:r w:rsidR="000B41FA">
        <w:rPr>
          <w:rFonts w:ascii="Times New Roman" w:hAnsi="Times New Roman"/>
          <w:sz w:val="28"/>
          <w:szCs w:val="28"/>
        </w:rPr>
        <w:t>с 04</w:t>
      </w:r>
      <w:r w:rsidR="00987F74">
        <w:rPr>
          <w:rFonts w:ascii="Times New Roman" w:hAnsi="Times New Roman"/>
          <w:sz w:val="28"/>
          <w:szCs w:val="28"/>
        </w:rPr>
        <w:t>.05</w:t>
      </w:r>
      <w:r w:rsidR="00075F2E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>г. по</w:t>
      </w:r>
      <w:r w:rsidR="00075F2E">
        <w:rPr>
          <w:rFonts w:ascii="Times New Roman" w:hAnsi="Times New Roman"/>
          <w:sz w:val="28"/>
          <w:szCs w:val="28"/>
        </w:rPr>
        <w:t xml:space="preserve"> </w:t>
      </w:r>
      <w:r w:rsidR="00CB1912">
        <w:rPr>
          <w:rFonts w:ascii="Times New Roman" w:hAnsi="Times New Roman"/>
          <w:sz w:val="28"/>
          <w:szCs w:val="28"/>
        </w:rPr>
        <w:t>30</w:t>
      </w:r>
      <w:r w:rsidR="00987F74">
        <w:rPr>
          <w:rFonts w:ascii="Times New Roman" w:hAnsi="Times New Roman"/>
          <w:sz w:val="28"/>
          <w:szCs w:val="28"/>
        </w:rPr>
        <w:t>.05</w:t>
      </w:r>
      <w:r w:rsidR="00303791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г. </w:t>
      </w:r>
      <w:r w:rsidR="00063DFD">
        <w:rPr>
          <w:rFonts w:ascii="Times New Roman" w:hAnsi="Times New Roman"/>
          <w:sz w:val="28"/>
          <w:szCs w:val="28"/>
        </w:rPr>
        <w:t>по адресу: с. Ботлих, Ботлихский район, Республика Дагестан,</w:t>
      </w:r>
      <w:r>
        <w:rPr>
          <w:rFonts w:ascii="Times New Roman" w:hAnsi="Times New Roman"/>
          <w:sz w:val="28"/>
          <w:szCs w:val="28"/>
        </w:rPr>
        <w:t xml:space="preserve"> в здании администрации муниципального района</w:t>
      </w:r>
      <w:r w:rsidR="00987F74">
        <w:rPr>
          <w:rFonts w:ascii="Times New Roman" w:hAnsi="Times New Roman"/>
          <w:sz w:val="28"/>
          <w:szCs w:val="28"/>
        </w:rPr>
        <w:t>,2</w:t>
      </w:r>
      <w:r w:rsidR="00063DFD">
        <w:rPr>
          <w:rFonts w:ascii="Times New Roman" w:hAnsi="Times New Roman"/>
          <w:sz w:val="28"/>
          <w:szCs w:val="28"/>
        </w:rPr>
        <w:t xml:space="preserve"> этаж, ка</w:t>
      </w:r>
      <w:r w:rsidR="00987F74">
        <w:rPr>
          <w:rFonts w:ascii="Times New Roman" w:hAnsi="Times New Roman"/>
          <w:sz w:val="28"/>
          <w:szCs w:val="28"/>
        </w:rPr>
        <w:t>бинет руководителя аппарата СД МР «Ботлихский район»</w:t>
      </w:r>
      <w:r w:rsidR="00063DFD">
        <w:rPr>
          <w:rFonts w:ascii="Times New Roman" w:hAnsi="Times New Roman"/>
          <w:sz w:val="28"/>
          <w:szCs w:val="28"/>
        </w:rPr>
        <w:t xml:space="preserve"> с 9.00 до 17.00 в рабочие дни.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Для обсуждения </w:t>
      </w:r>
      <w:r w:rsidR="00450694">
        <w:rPr>
          <w:rFonts w:ascii="Times New Roman" w:hAnsi="Times New Roman"/>
          <w:sz w:val="28"/>
          <w:szCs w:val="28"/>
        </w:rPr>
        <w:t xml:space="preserve">проекта Решения «О внесении изменений и дополнений в Устав муниципального района  «Ботлихский район», </w:t>
      </w:r>
      <w:r>
        <w:rPr>
          <w:rFonts w:ascii="Times New Roman" w:hAnsi="Times New Roman"/>
          <w:sz w:val="28"/>
          <w:szCs w:val="28"/>
        </w:rPr>
        <w:t xml:space="preserve">предложений граждан в проект </w:t>
      </w:r>
      <w:r w:rsidR="0045069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 w:rsidR="00450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 участием жителей, руководителю оргкомитета, указанном в пункте 3 настоящего решения, организовать проведение публичных слушаний </w:t>
      </w:r>
      <w:r w:rsidR="00CB1912">
        <w:rPr>
          <w:rFonts w:ascii="Times New Roman" w:hAnsi="Times New Roman"/>
          <w:sz w:val="28"/>
          <w:szCs w:val="28"/>
        </w:rPr>
        <w:t>02</w:t>
      </w:r>
      <w:r w:rsidR="00303791" w:rsidRPr="00DF607B">
        <w:rPr>
          <w:rFonts w:ascii="Times New Roman" w:hAnsi="Times New Roman"/>
          <w:sz w:val="28"/>
          <w:szCs w:val="28"/>
        </w:rPr>
        <w:t>.0</w:t>
      </w:r>
      <w:r w:rsidR="00CB1912">
        <w:rPr>
          <w:rFonts w:ascii="Times New Roman" w:hAnsi="Times New Roman"/>
          <w:sz w:val="28"/>
          <w:szCs w:val="28"/>
        </w:rPr>
        <w:t>6</w:t>
      </w:r>
      <w:r w:rsidR="00303791" w:rsidRPr="00DF607B">
        <w:rPr>
          <w:rFonts w:ascii="Times New Roman" w:hAnsi="Times New Roman"/>
          <w:sz w:val="28"/>
          <w:szCs w:val="28"/>
        </w:rPr>
        <w:t>.2016</w:t>
      </w:r>
      <w:r w:rsidRPr="00DF607B">
        <w:rPr>
          <w:rFonts w:ascii="Times New Roman" w:hAnsi="Times New Roman"/>
          <w:sz w:val="28"/>
          <w:szCs w:val="28"/>
        </w:rPr>
        <w:t xml:space="preserve"> г. в 10.00</w:t>
      </w:r>
      <w:r>
        <w:rPr>
          <w:rFonts w:ascii="Times New Roman" w:hAnsi="Times New Roman"/>
          <w:sz w:val="28"/>
          <w:szCs w:val="28"/>
        </w:rPr>
        <w:t xml:space="preserve"> в актовом зале здания администрации муниципального района</w:t>
      </w:r>
      <w:r w:rsidR="00BE3671">
        <w:rPr>
          <w:rFonts w:ascii="Times New Roman" w:hAnsi="Times New Roman"/>
          <w:sz w:val="28"/>
          <w:szCs w:val="28"/>
        </w:rPr>
        <w:t xml:space="preserve"> по адресу: с. Ботлих, Ботлихский район, Республика Дагестан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Утвердить порядок проведения публичных слушаний </w:t>
      </w:r>
      <w:r w:rsidR="00BE3671">
        <w:rPr>
          <w:rFonts w:ascii="Times New Roman" w:hAnsi="Times New Roman"/>
          <w:sz w:val="28"/>
          <w:szCs w:val="28"/>
        </w:rPr>
        <w:t xml:space="preserve">по проекту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район», </w:t>
      </w:r>
      <w:r>
        <w:rPr>
          <w:rFonts w:ascii="Times New Roman" w:hAnsi="Times New Roman"/>
          <w:sz w:val="28"/>
          <w:szCs w:val="28"/>
        </w:rPr>
        <w:t>согласно  приложению №3.</w:t>
      </w:r>
    </w:p>
    <w:p w:rsidR="00B267FE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Руководителю оргкомитета, указанном в пункте 3 настоящего решения, пред</w:t>
      </w:r>
      <w:r w:rsidR="00063D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 </w:t>
      </w:r>
      <w:r w:rsidR="007A7183">
        <w:rPr>
          <w:rFonts w:ascii="Times New Roman" w:hAnsi="Times New Roman"/>
          <w:sz w:val="28"/>
          <w:szCs w:val="28"/>
        </w:rPr>
        <w:t xml:space="preserve">собранию депутатов </w:t>
      </w:r>
      <w:r w:rsidR="00B267FE">
        <w:rPr>
          <w:rFonts w:ascii="Times New Roman" w:hAnsi="Times New Roman"/>
          <w:sz w:val="28"/>
          <w:szCs w:val="28"/>
        </w:rPr>
        <w:t xml:space="preserve"> </w:t>
      </w:r>
      <w:r w:rsidR="007A7183" w:rsidRPr="007A7183">
        <w:rPr>
          <w:rFonts w:ascii="Times New Roman" w:hAnsi="Times New Roman"/>
          <w:sz w:val="28"/>
          <w:szCs w:val="28"/>
        </w:rPr>
        <w:t>м</w:t>
      </w:r>
      <w:r w:rsidR="00C77CB6" w:rsidRPr="007A7183">
        <w:rPr>
          <w:rFonts w:ascii="Times New Roman" w:hAnsi="Times New Roman"/>
          <w:sz w:val="28"/>
          <w:szCs w:val="28"/>
        </w:rPr>
        <w:t>униципального района «Ботлихский район»</w:t>
      </w:r>
      <w:r w:rsidR="007A7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о р</w:t>
      </w:r>
      <w:r w:rsidR="007A7183">
        <w:rPr>
          <w:rFonts w:ascii="Times New Roman" w:hAnsi="Times New Roman"/>
          <w:sz w:val="28"/>
          <w:szCs w:val="28"/>
        </w:rPr>
        <w:t xml:space="preserve">езультатах публичных слушаний. </w:t>
      </w:r>
      <w:r>
        <w:rPr>
          <w:rFonts w:ascii="Times New Roman" w:hAnsi="Times New Roman"/>
          <w:sz w:val="28"/>
          <w:szCs w:val="28"/>
        </w:rPr>
        <w:t>Информацию об обсуждении проекта «О внесении изменений и дополнений в Устав муниципального района  «Ботлихский район», отсутствии или наличии предложений граждан с их перечислением, сведения о заседании Собрания депутатов муниципального района по обсуждению предложений по проекту «О внесении изменений и дополнений в Устав муниципального района  «Ботлихский район»</w:t>
      </w:r>
      <w:r w:rsidR="00B267FE">
        <w:rPr>
          <w:rFonts w:ascii="Times New Roman" w:hAnsi="Times New Roman"/>
          <w:sz w:val="28"/>
          <w:szCs w:val="28"/>
        </w:rPr>
        <w:t>.</w:t>
      </w:r>
    </w:p>
    <w:p w:rsidR="00A575A7" w:rsidRDefault="00D65C0F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="00A575A7">
        <w:rPr>
          <w:rFonts w:ascii="Times New Roman" w:hAnsi="Times New Roman"/>
          <w:sz w:val="28"/>
          <w:szCs w:val="28"/>
        </w:rPr>
        <w:t xml:space="preserve">публиковать протокол и результаты публичных слушаний  в </w:t>
      </w:r>
      <w:r w:rsidR="00FB243C">
        <w:rPr>
          <w:rFonts w:ascii="Times New Roman" w:hAnsi="Times New Roman"/>
          <w:sz w:val="28"/>
          <w:szCs w:val="28"/>
        </w:rPr>
        <w:t xml:space="preserve">районной </w:t>
      </w:r>
      <w:r w:rsidR="00A575A7">
        <w:rPr>
          <w:rFonts w:ascii="Times New Roman" w:hAnsi="Times New Roman"/>
          <w:sz w:val="28"/>
          <w:szCs w:val="28"/>
        </w:rPr>
        <w:t>газете «Дружба».</w:t>
      </w:r>
    </w:p>
    <w:p w:rsidR="00A575A7" w:rsidRDefault="00A575A7" w:rsidP="00A575A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Провести заседание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 по вопросам: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1) Рассмотрение предложений и замечаний граждан по проекту </w:t>
      </w:r>
      <w:r w:rsidR="00F22314">
        <w:rPr>
          <w:rFonts w:ascii="Times New Roman" w:hAnsi="Times New Roman"/>
          <w:bCs/>
          <w:iCs/>
          <w:sz w:val="28"/>
          <w:szCs w:val="28"/>
        </w:rPr>
        <w:t xml:space="preserve">Решения </w:t>
      </w:r>
      <w:r w:rsidR="00F22314"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>
        <w:rPr>
          <w:rFonts w:ascii="Times New Roman" w:hAnsi="Times New Roman"/>
          <w:bCs/>
          <w:iCs/>
          <w:sz w:val="28"/>
          <w:szCs w:val="28"/>
        </w:rPr>
        <w:t xml:space="preserve">  их принятие или отклонение;</w:t>
      </w:r>
    </w:p>
    <w:p w:rsidR="00A575A7" w:rsidRDefault="00A575A7" w:rsidP="00A575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2)  Принятие  решения </w:t>
      </w:r>
      <w:r w:rsidR="00F22314"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района  «Ботлихский район» в целом. </w:t>
      </w:r>
    </w:p>
    <w:p w:rsidR="00A575A7" w:rsidRDefault="00A575A7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Настоящее решение подлежит одновреме</w:t>
      </w:r>
      <w:r w:rsidR="00F22314">
        <w:rPr>
          <w:rFonts w:ascii="Times New Roman" w:hAnsi="Times New Roman"/>
          <w:sz w:val="28"/>
          <w:szCs w:val="28"/>
        </w:rPr>
        <w:t>нному опубликованию с проектом Р</w:t>
      </w:r>
      <w:r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 и вступает в силу со дня его официального опубликования.</w:t>
      </w:r>
    </w:p>
    <w:p w:rsidR="00A575A7" w:rsidRDefault="00A575A7" w:rsidP="00A57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</w:t>
      </w:r>
    </w:p>
    <w:p w:rsidR="00A575A7" w:rsidRDefault="00A575A7" w:rsidP="00A57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М. Патхулаев</w:t>
      </w: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5C7118" w:rsidP="005C7118">
      <w:pPr>
        <w:pStyle w:val="3"/>
        <w:ind w:firstLine="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987F74">
        <w:rPr>
          <w:b/>
          <w:sz w:val="28"/>
          <w:szCs w:val="28"/>
        </w:rPr>
        <w:t xml:space="preserve">                                                   М. Омаров</w:t>
      </w: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0D7C20" w:rsidRDefault="000D7C20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B267FE" w:rsidRDefault="00B267FE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B267FE" w:rsidRDefault="00B267FE" w:rsidP="00A575A7">
      <w:pPr>
        <w:pStyle w:val="3"/>
        <w:ind w:firstLine="552"/>
        <w:jc w:val="right"/>
        <w:rPr>
          <w:b/>
          <w:sz w:val="28"/>
          <w:szCs w:val="28"/>
        </w:rPr>
      </w:pPr>
    </w:p>
    <w:p w:rsidR="00A575A7" w:rsidRPr="00523914" w:rsidRDefault="00A575A7" w:rsidP="00A575A7">
      <w:pPr>
        <w:pStyle w:val="3"/>
        <w:ind w:firstLine="552"/>
        <w:jc w:val="right"/>
        <w:rPr>
          <w:b/>
          <w:sz w:val="28"/>
          <w:szCs w:val="28"/>
        </w:rPr>
      </w:pPr>
      <w:r w:rsidRPr="00523914">
        <w:rPr>
          <w:b/>
          <w:sz w:val="28"/>
          <w:szCs w:val="28"/>
        </w:rPr>
        <w:lastRenderedPageBreak/>
        <w:t>Приложение №1</w:t>
      </w:r>
    </w:p>
    <w:p w:rsidR="00A575A7" w:rsidRPr="00523914" w:rsidRDefault="00A575A7" w:rsidP="00A575A7">
      <w:pPr>
        <w:pStyle w:val="3"/>
        <w:ind w:firstLine="552"/>
        <w:jc w:val="right"/>
        <w:rPr>
          <w:b/>
          <w:sz w:val="28"/>
          <w:szCs w:val="28"/>
        </w:rPr>
      </w:pPr>
      <w:r w:rsidRPr="00523914">
        <w:rPr>
          <w:b/>
          <w:sz w:val="28"/>
          <w:szCs w:val="28"/>
        </w:rPr>
        <w:t>к решению СД МР «Ботлихский район»</w:t>
      </w:r>
    </w:p>
    <w:p w:rsidR="00A575A7" w:rsidRPr="00523914" w:rsidRDefault="005B7DA9" w:rsidP="00A575A7">
      <w:pPr>
        <w:pStyle w:val="3"/>
        <w:ind w:firstLine="552"/>
        <w:jc w:val="right"/>
        <w:rPr>
          <w:b/>
          <w:sz w:val="28"/>
          <w:szCs w:val="28"/>
        </w:rPr>
      </w:pPr>
      <w:r w:rsidRPr="00523914">
        <w:rPr>
          <w:b/>
          <w:sz w:val="28"/>
          <w:szCs w:val="28"/>
        </w:rPr>
        <w:t>от 28.04</w:t>
      </w:r>
      <w:r w:rsidR="009A05FA" w:rsidRPr="00523914">
        <w:rPr>
          <w:b/>
          <w:sz w:val="28"/>
          <w:szCs w:val="28"/>
        </w:rPr>
        <w:t>.2016</w:t>
      </w:r>
      <w:r w:rsidR="0052490D" w:rsidRPr="00523914">
        <w:rPr>
          <w:b/>
          <w:sz w:val="28"/>
          <w:szCs w:val="28"/>
        </w:rPr>
        <w:t>г.№2</w:t>
      </w:r>
    </w:p>
    <w:p w:rsidR="00A575A7" w:rsidRPr="0064094C" w:rsidRDefault="00A575A7" w:rsidP="00A57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5A7" w:rsidRPr="0064094C" w:rsidRDefault="00B23DC2" w:rsidP="00943C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575A7" w:rsidRPr="0064094C">
        <w:rPr>
          <w:rFonts w:ascii="Times New Roman" w:hAnsi="Times New Roman"/>
          <w:b/>
          <w:sz w:val="28"/>
          <w:szCs w:val="28"/>
        </w:rPr>
        <w:t xml:space="preserve"> статье 6:</w:t>
      </w:r>
    </w:p>
    <w:p w:rsidR="00E4185C" w:rsidRPr="0064094C" w:rsidRDefault="00E4185C" w:rsidP="00E4185C">
      <w:pPr>
        <w:pStyle w:val="ac"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943C9F" w:rsidRPr="0064094C" w:rsidRDefault="006D7D00" w:rsidP="006D7D0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94C">
        <w:rPr>
          <w:rFonts w:ascii="Times New Roman" w:hAnsi="Times New Roman" w:cs="Times New Roman"/>
          <w:sz w:val="28"/>
          <w:szCs w:val="28"/>
        </w:rPr>
        <w:t xml:space="preserve">       </w:t>
      </w:r>
      <w:r w:rsidR="00A1114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="00A11143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="00A11143">
        <w:t xml:space="preserve"> </w:t>
      </w:r>
      <w:r w:rsidR="00943C9F" w:rsidRPr="0064094C">
        <w:rPr>
          <w:rFonts w:ascii="Times New Roman" w:hAnsi="Times New Roman" w:cs="Times New Roman"/>
          <w:sz w:val="28"/>
          <w:szCs w:val="28"/>
        </w:rPr>
        <w:t xml:space="preserve">6 </w:t>
      </w:r>
      <w:r w:rsidR="00943C9F" w:rsidRPr="0064094C">
        <w:rPr>
          <w:rFonts w:ascii="Times New Roman" w:hAnsi="Times New Roman" w:cs="Times New Roman"/>
          <w:bCs/>
          <w:sz w:val="28"/>
          <w:szCs w:val="28"/>
        </w:rPr>
        <w:t>дополнить пунктом 24.1 следующего содержания:</w:t>
      </w:r>
    </w:p>
    <w:p w:rsidR="00E4185C" w:rsidRPr="0064094C" w:rsidRDefault="00E4185C" w:rsidP="006D7D0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C9F" w:rsidRPr="0064094C" w:rsidRDefault="00E4185C" w:rsidP="006D7D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4094C">
        <w:rPr>
          <w:rFonts w:ascii="Times New Roman" w:hAnsi="Times New Roman"/>
          <w:bCs/>
          <w:sz w:val="28"/>
          <w:szCs w:val="28"/>
        </w:rPr>
        <w:t xml:space="preserve">       </w:t>
      </w:r>
      <w:r w:rsidR="00E020E8">
        <w:rPr>
          <w:rFonts w:ascii="Times New Roman" w:hAnsi="Times New Roman"/>
          <w:bCs/>
          <w:sz w:val="28"/>
          <w:szCs w:val="28"/>
        </w:rPr>
        <w:t xml:space="preserve"> </w:t>
      </w:r>
      <w:r w:rsidR="00E9457C">
        <w:rPr>
          <w:rFonts w:ascii="Times New Roman" w:hAnsi="Times New Roman"/>
          <w:bCs/>
          <w:sz w:val="28"/>
          <w:szCs w:val="28"/>
        </w:rPr>
        <w:t>«</w:t>
      </w:r>
      <w:r w:rsidR="00943C9F" w:rsidRPr="0064094C">
        <w:rPr>
          <w:rFonts w:ascii="Times New Roman" w:hAnsi="Times New Roman"/>
          <w:bCs/>
          <w:sz w:val="28"/>
          <w:szCs w:val="28"/>
        </w:rPr>
        <w:t>24.1)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</w:t>
      </w:r>
      <w:r w:rsidR="000E22CD">
        <w:rPr>
          <w:rFonts w:ascii="Times New Roman" w:hAnsi="Times New Roman"/>
          <w:bCs/>
          <w:sz w:val="28"/>
          <w:szCs w:val="28"/>
        </w:rPr>
        <w:t>она.</w:t>
      </w:r>
      <w:r w:rsidR="00E9457C">
        <w:rPr>
          <w:rFonts w:ascii="Times New Roman" w:hAnsi="Times New Roman"/>
          <w:bCs/>
          <w:sz w:val="28"/>
          <w:szCs w:val="28"/>
        </w:rPr>
        <w:t>»</w:t>
      </w:r>
      <w:r w:rsidR="000E22CD">
        <w:rPr>
          <w:rFonts w:ascii="Times New Roman" w:hAnsi="Times New Roman"/>
          <w:bCs/>
          <w:sz w:val="28"/>
          <w:szCs w:val="28"/>
        </w:rPr>
        <w:t>;</w:t>
      </w:r>
    </w:p>
    <w:p w:rsidR="00AB4229" w:rsidRPr="0064094C" w:rsidRDefault="00A11143" w:rsidP="00AB42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0046">
        <w:rPr>
          <w:rFonts w:ascii="Times New Roman" w:hAnsi="Times New Roman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hyperlink r:id="rId10" w:history="1">
        <w:r w:rsidR="00AB4229" w:rsidRPr="0064094C">
          <w:rPr>
            <w:rFonts w:ascii="Times New Roman" w:hAnsi="Times New Roman"/>
            <w:sz w:val="28"/>
            <w:szCs w:val="28"/>
          </w:rPr>
          <w:t>пункт 16 части 1 статьи</w:t>
        </w:r>
      </w:hyperlink>
      <w:r w:rsidR="00AB4229" w:rsidRPr="0064094C">
        <w:rPr>
          <w:rFonts w:ascii="Times New Roman" w:hAnsi="Times New Roman"/>
          <w:sz w:val="28"/>
          <w:szCs w:val="28"/>
        </w:rPr>
        <w:t xml:space="preserve"> 6 изложить в следующей редакции:</w:t>
      </w:r>
    </w:p>
    <w:p w:rsidR="00943C9F" w:rsidRPr="007019D1" w:rsidRDefault="00A11143" w:rsidP="007019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457C">
        <w:rPr>
          <w:rFonts w:ascii="Times New Roman" w:hAnsi="Times New Roman"/>
          <w:sz w:val="28"/>
          <w:szCs w:val="28"/>
        </w:rPr>
        <w:t>«</w:t>
      </w:r>
      <w:r w:rsidR="00AB4229" w:rsidRPr="0064094C">
        <w:rPr>
          <w:rFonts w:ascii="Times New Roman" w:hAnsi="Times New Roman"/>
          <w:sz w:val="28"/>
          <w:szCs w:val="28"/>
        </w:rPr>
        <w:t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 w:rsidR="00BD21B9" w:rsidRPr="0064094C">
        <w:rPr>
          <w:rFonts w:ascii="Times New Roman" w:hAnsi="Times New Roman"/>
          <w:sz w:val="28"/>
          <w:szCs w:val="28"/>
        </w:rPr>
        <w:t>мунальных отходов на территории</w:t>
      </w:r>
      <w:r w:rsidR="00AB4229" w:rsidRPr="0064094C">
        <w:rPr>
          <w:rFonts w:ascii="Times New Roman" w:hAnsi="Times New Roman"/>
          <w:sz w:val="28"/>
          <w:szCs w:val="28"/>
        </w:rPr>
        <w:t xml:space="preserve"> </w:t>
      </w:r>
      <w:r w:rsidR="00BD21B9" w:rsidRPr="0064094C">
        <w:rPr>
          <w:rFonts w:ascii="Times New Roman" w:hAnsi="Times New Roman"/>
          <w:sz w:val="28"/>
          <w:szCs w:val="28"/>
        </w:rPr>
        <w:t>муниципального района</w:t>
      </w:r>
      <w:r w:rsidR="00E9457C">
        <w:rPr>
          <w:rFonts w:ascii="Times New Roman" w:hAnsi="Times New Roman"/>
          <w:sz w:val="28"/>
          <w:szCs w:val="28"/>
        </w:rPr>
        <w:t>;»</w:t>
      </w:r>
      <w:r w:rsidR="00D96594">
        <w:rPr>
          <w:rFonts w:ascii="Times New Roman" w:hAnsi="Times New Roman"/>
          <w:sz w:val="28"/>
          <w:szCs w:val="28"/>
        </w:rPr>
        <w:t>;</w:t>
      </w:r>
    </w:p>
    <w:p w:rsidR="006B30BD" w:rsidRPr="0064094C" w:rsidRDefault="00B70576" w:rsidP="006B30BD">
      <w:pPr>
        <w:jc w:val="both"/>
        <w:rPr>
          <w:rFonts w:ascii="Times New Roman" w:hAnsi="Times New Roman"/>
          <w:sz w:val="28"/>
          <w:szCs w:val="28"/>
        </w:rPr>
      </w:pPr>
      <w:r w:rsidRPr="0064094C">
        <w:rPr>
          <w:rFonts w:ascii="Times New Roman" w:hAnsi="Times New Roman"/>
          <w:sz w:val="28"/>
          <w:szCs w:val="28"/>
        </w:rPr>
        <w:t xml:space="preserve">    </w:t>
      </w:r>
      <w:r w:rsidR="00A11143">
        <w:rPr>
          <w:rFonts w:ascii="Times New Roman" w:hAnsi="Times New Roman"/>
          <w:sz w:val="28"/>
          <w:szCs w:val="28"/>
        </w:rPr>
        <w:t xml:space="preserve">   в)</w:t>
      </w:r>
      <w:r w:rsidRPr="0064094C">
        <w:rPr>
          <w:rFonts w:ascii="Times New Roman" w:hAnsi="Times New Roman"/>
          <w:sz w:val="28"/>
          <w:szCs w:val="28"/>
        </w:rPr>
        <w:t xml:space="preserve">   </w:t>
      </w:r>
      <w:r w:rsidR="006B30BD" w:rsidRPr="0064094C">
        <w:rPr>
          <w:rFonts w:ascii="Times New Roman" w:hAnsi="Times New Roman"/>
          <w:sz w:val="28"/>
          <w:szCs w:val="28"/>
        </w:rPr>
        <w:t xml:space="preserve">пункт 31 части 1 статьи 6 изложить в следующей редакции: </w:t>
      </w:r>
    </w:p>
    <w:p w:rsidR="00A575A7" w:rsidRPr="0064094C" w:rsidRDefault="006B30BD" w:rsidP="006B30B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94C">
        <w:rPr>
          <w:rFonts w:ascii="Times New Roman" w:hAnsi="Times New Roman"/>
          <w:sz w:val="28"/>
          <w:szCs w:val="28"/>
        </w:rPr>
        <w:t xml:space="preserve">       </w:t>
      </w:r>
      <w:r w:rsidR="00B70576" w:rsidRPr="0064094C">
        <w:rPr>
          <w:rFonts w:ascii="Times New Roman" w:hAnsi="Times New Roman"/>
          <w:sz w:val="28"/>
          <w:szCs w:val="28"/>
        </w:rPr>
        <w:t xml:space="preserve"> </w:t>
      </w:r>
      <w:r w:rsidRPr="0064094C">
        <w:rPr>
          <w:rFonts w:ascii="Times New Roman" w:hAnsi="Times New Roman"/>
          <w:sz w:val="28"/>
          <w:szCs w:val="28"/>
        </w:rPr>
        <w:t xml:space="preserve">«31) </w:t>
      </w:r>
      <w:r w:rsidRPr="0064094C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условий для развития на территории муниципального района физической культуры, </w:t>
      </w:r>
      <w:r w:rsidRPr="0064094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школьного спорта</w:t>
      </w:r>
      <w:r w:rsidRPr="0064094C">
        <w:rPr>
          <w:rFonts w:ascii="Times New Roman" w:eastAsiaTheme="minorHAnsi" w:hAnsi="Times New Roman"/>
          <w:sz w:val="28"/>
          <w:szCs w:val="28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района;»;</w:t>
      </w:r>
    </w:p>
    <w:p w:rsidR="00D476DF" w:rsidRPr="0064094C" w:rsidRDefault="00B70576" w:rsidP="00A575A7">
      <w:pPr>
        <w:jc w:val="both"/>
        <w:rPr>
          <w:rFonts w:ascii="Times New Roman" w:hAnsi="Times New Roman"/>
          <w:sz w:val="28"/>
          <w:szCs w:val="28"/>
        </w:rPr>
      </w:pPr>
      <w:bookmarkStart w:id="0" w:name="sub_12"/>
      <w:r w:rsidRPr="0064094C">
        <w:rPr>
          <w:rFonts w:ascii="Times New Roman" w:hAnsi="Times New Roman"/>
          <w:sz w:val="28"/>
          <w:szCs w:val="28"/>
        </w:rPr>
        <w:t xml:space="preserve">     </w:t>
      </w:r>
      <w:r w:rsidR="00A11143">
        <w:rPr>
          <w:rFonts w:ascii="Times New Roman" w:hAnsi="Times New Roman"/>
          <w:sz w:val="28"/>
          <w:szCs w:val="28"/>
        </w:rPr>
        <w:t xml:space="preserve"> г)</w:t>
      </w:r>
      <w:r w:rsidRPr="0064094C">
        <w:rPr>
          <w:rFonts w:ascii="Times New Roman" w:hAnsi="Times New Roman"/>
          <w:sz w:val="28"/>
          <w:szCs w:val="28"/>
        </w:rPr>
        <w:t xml:space="preserve">   </w:t>
      </w:r>
      <w:r w:rsidR="007F2B83" w:rsidRPr="0064094C">
        <w:rPr>
          <w:rFonts w:ascii="Times New Roman" w:hAnsi="Times New Roman"/>
          <w:sz w:val="28"/>
          <w:szCs w:val="28"/>
        </w:rPr>
        <w:t>часть 2 статьи 6</w:t>
      </w:r>
      <w:r w:rsidR="00A575A7" w:rsidRPr="0064094C">
        <w:rPr>
          <w:rFonts w:ascii="Times New Roman" w:hAnsi="Times New Roman"/>
          <w:sz w:val="28"/>
          <w:szCs w:val="28"/>
        </w:rPr>
        <w:t xml:space="preserve"> дополнить </w:t>
      </w:r>
      <w:r w:rsidR="007F2B83" w:rsidRPr="0064094C">
        <w:rPr>
          <w:rFonts w:ascii="Times New Roman" w:hAnsi="Times New Roman"/>
          <w:sz w:val="28"/>
          <w:szCs w:val="28"/>
        </w:rPr>
        <w:t>предложен</w:t>
      </w:r>
      <w:r w:rsidR="000E33B3" w:rsidRPr="0064094C">
        <w:rPr>
          <w:rFonts w:ascii="Times New Roman" w:hAnsi="Times New Roman"/>
          <w:sz w:val="28"/>
          <w:szCs w:val="28"/>
        </w:rPr>
        <w:t>ием следующего содержания: «</w:t>
      </w:r>
      <w:r w:rsidR="007F2B83" w:rsidRPr="0064094C">
        <w:rPr>
          <w:rFonts w:ascii="Times New Roman" w:hAnsi="Times New Roman"/>
          <w:sz w:val="28"/>
          <w:szCs w:val="28"/>
        </w:rPr>
        <w:t>В этих случаях данные вопросы являются вопросами местного значения муниципального района</w:t>
      </w:r>
      <w:r w:rsidR="00D96594">
        <w:rPr>
          <w:rFonts w:ascii="Times New Roman" w:hAnsi="Times New Roman"/>
          <w:sz w:val="28"/>
          <w:szCs w:val="28"/>
        </w:rPr>
        <w:t>.</w:t>
      </w:r>
      <w:r w:rsidR="000E33B3" w:rsidRPr="0064094C">
        <w:rPr>
          <w:rFonts w:ascii="Times New Roman" w:hAnsi="Times New Roman"/>
          <w:sz w:val="28"/>
          <w:szCs w:val="28"/>
        </w:rPr>
        <w:t>»</w:t>
      </w:r>
      <w:r w:rsidR="00D96594">
        <w:rPr>
          <w:rFonts w:ascii="Times New Roman" w:hAnsi="Times New Roman"/>
          <w:sz w:val="28"/>
          <w:szCs w:val="28"/>
        </w:rPr>
        <w:t>;</w:t>
      </w:r>
    </w:p>
    <w:p w:rsidR="00A575A7" w:rsidRPr="0064094C" w:rsidRDefault="00800438" w:rsidP="00A575A7">
      <w:pPr>
        <w:jc w:val="both"/>
        <w:rPr>
          <w:rFonts w:ascii="Times New Roman" w:hAnsi="Times New Roman"/>
          <w:b/>
          <w:sz w:val="28"/>
          <w:szCs w:val="28"/>
        </w:rPr>
      </w:pPr>
      <w:r w:rsidRPr="0064094C">
        <w:rPr>
          <w:rFonts w:ascii="Times New Roman" w:hAnsi="Times New Roman"/>
          <w:b/>
          <w:sz w:val="28"/>
          <w:szCs w:val="28"/>
        </w:rPr>
        <w:t xml:space="preserve">       </w:t>
      </w:r>
      <w:r w:rsidR="00F35B40" w:rsidRPr="0064094C">
        <w:rPr>
          <w:rFonts w:ascii="Times New Roman" w:hAnsi="Times New Roman"/>
          <w:b/>
          <w:sz w:val="28"/>
          <w:szCs w:val="28"/>
        </w:rPr>
        <w:t>2)</w:t>
      </w:r>
      <w:r w:rsidR="00B23DC2">
        <w:rPr>
          <w:rFonts w:ascii="Times New Roman" w:hAnsi="Times New Roman"/>
          <w:b/>
          <w:sz w:val="28"/>
          <w:szCs w:val="28"/>
        </w:rPr>
        <w:t xml:space="preserve"> В</w:t>
      </w:r>
      <w:r w:rsidRPr="0064094C">
        <w:rPr>
          <w:rFonts w:ascii="Times New Roman" w:hAnsi="Times New Roman"/>
          <w:b/>
          <w:sz w:val="28"/>
          <w:szCs w:val="28"/>
        </w:rPr>
        <w:t xml:space="preserve"> статье 15</w:t>
      </w:r>
      <w:r w:rsidR="00A575A7" w:rsidRPr="0064094C">
        <w:rPr>
          <w:rFonts w:ascii="Times New Roman" w:hAnsi="Times New Roman"/>
          <w:b/>
          <w:sz w:val="28"/>
          <w:szCs w:val="28"/>
        </w:rPr>
        <w:t>:</w:t>
      </w:r>
    </w:p>
    <w:p w:rsidR="00A575A7" w:rsidRDefault="00A575A7" w:rsidP="00A575A7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33B3">
        <w:rPr>
          <w:rFonts w:ascii="Times New Roman" w:hAnsi="Times New Roman"/>
          <w:sz w:val="28"/>
          <w:szCs w:val="28"/>
        </w:rPr>
        <w:t>пункт 4 части 3 статьи 15 дополнить словами «,</w:t>
      </w:r>
      <w:r w:rsidR="00E61CC1">
        <w:rPr>
          <w:rFonts w:ascii="Times New Roman" w:hAnsi="Times New Roman"/>
          <w:sz w:val="28"/>
          <w:szCs w:val="28"/>
        </w:rPr>
        <w:t xml:space="preserve"> </w:t>
      </w:r>
      <w:r w:rsidR="000E33B3" w:rsidRPr="000E33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 исключением случаев, если в соответствии со </w:t>
      </w:r>
      <w:hyperlink w:anchor="sub_13" w:history="1">
        <w:r w:rsidR="000E33B3" w:rsidRPr="001A7C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13</w:t>
        </w:r>
      </w:hyperlink>
      <w:r w:rsidR="000E33B3" w:rsidRPr="001A7C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E33B3" w:rsidRPr="001A7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настоящего </w:t>
      </w:r>
      <w:r w:rsidR="000E33B3" w:rsidRPr="000E33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Федерального закона для преобразо</w:t>
      </w:r>
      <w:r w:rsidR="00AC6B9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вания муниципального района</w:t>
      </w:r>
      <w:r w:rsidR="000E33B3" w:rsidRPr="000E33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требуется получение согласия насе</w:t>
      </w:r>
      <w:r w:rsidR="00AC6B9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ления муниципального района</w:t>
      </w:r>
      <w:r w:rsidR="000E33B3" w:rsidRPr="000E33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выраженного путем голосования либо на сходах граждан</w:t>
      </w:r>
      <w:r w:rsidR="000E33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»;</w:t>
      </w:r>
    </w:p>
    <w:p w:rsidR="00390F5C" w:rsidRPr="005F7AA6" w:rsidRDefault="005F7AA6" w:rsidP="005F7AA6">
      <w:pPr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       3) </w:t>
      </w:r>
      <w:r w:rsidR="00B23DC2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В</w:t>
      </w:r>
      <w:r w:rsidR="00837EF4" w:rsidRPr="005F7AA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статье 26</w:t>
      </w:r>
      <w:r w:rsidR="00390F5C" w:rsidRPr="005F7AA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:</w:t>
      </w:r>
    </w:p>
    <w:p w:rsidR="00F90AAB" w:rsidRPr="007019D1" w:rsidRDefault="00390F5C" w:rsidP="00390F5C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         </w:t>
      </w:r>
      <w:r w:rsidR="00F90AAB" w:rsidRPr="00390F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0C3EDC" w:rsidRPr="007019D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019D1" w:rsidRPr="007019D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90AAB" w:rsidRPr="007019D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1 части 5 </w:t>
      </w:r>
      <w:r w:rsidRPr="007019D1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26 </w:t>
      </w:r>
      <w:r w:rsidR="00F90AAB" w:rsidRPr="007019D1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</w:t>
      </w:r>
      <w:r w:rsidR="005A68EC">
        <w:rPr>
          <w:rFonts w:ascii="Times New Roman" w:hAnsi="Times New Roman"/>
          <w:sz w:val="28"/>
          <w:szCs w:val="28"/>
        </w:rPr>
        <w:t xml:space="preserve"> слов «</w:t>
      </w:r>
      <w:r w:rsidR="00F90AAB" w:rsidRPr="007019D1">
        <w:rPr>
          <w:rFonts w:ascii="Times New Roman" w:hAnsi="Times New Roman"/>
          <w:sz w:val="28"/>
          <w:szCs w:val="28"/>
        </w:rPr>
        <w:t>зарегистриро</w:t>
      </w:r>
      <w:r w:rsidR="005A68EC">
        <w:rPr>
          <w:rFonts w:ascii="Times New Roman" w:hAnsi="Times New Roman"/>
          <w:sz w:val="28"/>
          <w:szCs w:val="28"/>
        </w:rPr>
        <w:t>ванного в установленном порядке» дополнить словами «</w:t>
      </w:r>
      <w:r w:rsidR="00F90AAB" w:rsidRPr="007019D1">
        <w:rPr>
          <w:rFonts w:ascii="Times New Roman" w:hAnsi="Times New Roman"/>
          <w:sz w:val="28"/>
          <w:szCs w:val="28"/>
        </w:rPr>
        <w:t>, совета муниципальных образований Республики Дагестан, иных объеди</w:t>
      </w:r>
      <w:r w:rsidR="005A68EC">
        <w:rPr>
          <w:rFonts w:ascii="Times New Roman" w:hAnsi="Times New Roman"/>
          <w:sz w:val="28"/>
          <w:szCs w:val="28"/>
        </w:rPr>
        <w:t>нений муниципальных образований»</w:t>
      </w:r>
      <w:r w:rsidR="00F90AAB" w:rsidRPr="007019D1">
        <w:rPr>
          <w:rFonts w:ascii="Times New Roman" w:hAnsi="Times New Roman"/>
          <w:sz w:val="28"/>
          <w:szCs w:val="28"/>
        </w:rPr>
        <w:t>;</w:t>
      </w:r>
    </w:p>
    <w:p w:rsidR="00390F5C" w:rsidRDefault="00560081" w:rsidP="003F72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19D1" w:rsidRPr="007019D1">
        <w:rPr>
          <w:rFonts w:ascii="Times New Roman" w:hAnsi="Times New Roman" w:cs="Times New Roman"/>
          <w:sz w:val="28"/>
          <w:szCs w:val="28"/>
        </w:rPr>
        <w:t>б)</w:t>
      </w:r>
      <w:r w:rsidR="007019D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90F5C" w:rsidRPr="007019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 10 статьи </w:t>
        </w:r>
      </w:hyperlink>
      <w:r w:rsidR="00390F5C" w:rsidRPr="007019D1">
        <w:rPr>
          <w:rFonts w:ascii="Times New Roman" w:hAnsi="Times New Roman" w:cs="Times New Roman"/>
          <w:sz w:val="28"/>
          <w:szCs w:val="28"/>
        </w:rPr>
        <w:t>26</w:t>
      </w:r>
      <w:r w:rsidR="005A68EC">
        <w:rPr>
          <w:rFonts w:ascii="Times New Roman" w:hAnsi="Times New Roman" w:cs="Times New Roman"/>
          <w:bCs/>
          <w:sz w:val="28"/>
          <w:szCs w:val="28"/>
        </w:rPr>
        <w:t xml:space="preserve"> после слов «по гражданскому»</w:t>
      </w:r>
      <w:r w:rsidR="00390F5C" w:rsidRPr="007019D1">
        <w:rPr>
          <w:rFonts w:ascii="Times New Roman" w:hAnsi="Times New Roman" w:cs="Times New Roman"/>
          <w:bCs/>
          <w:sz w:val="28"/>
          <w:szCs w:val="28"/>
        </w:rPr>
        <w:t xml:space="preserve"> дополни</w:t>
      </w:r>
      <w:r w:rsidR="000C3EDC" w:rsidRPr="007019D1">
        <w:rPr>
          <w:rFonts w:ascii="Times New Roman" w:hAnsi="Times New Roman" w:cs="Times New Roman"/>
          <w:bCs/>
          <w:sz w:val="28"/>
          <w:szCs w:val="28"/>
        </w:rPr>
        <w:t xml:space="preserve">ть словом </w:t>
      </w:r>
      <w:r w:rsidR="005A68EC">
        <w:rPr>
          <w:rFonts w:ascii="Times New Roman" w:hAnsi="Times New Roman" w:cs="Times New Roman"/>
          <w:bCs/>
          <w:sz w:val="28"/>
          <w:szCs w:val="28"/>
        </w:rPr>
        <w:t>«</w:t>
      </w:r>
      <w:r w:rsidR="000C3EDC" w:rsidRPr="007019D1">
        <w:rPr>
          <w:rFonts w:ascii="Times New Roman" w:hAnsi="Times New Roman" w:cs="Times New Roman"/>
          <w:bCs/>
          <w:sz w:val="28"/>
          <w:szCs w:val="28"/>
        </w:rPr>
        <w:t>, административному</w:t>
      </w:r>
      <w:r w:rsidR="005A68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3ED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60081" w:rsidRPr="003F724B" w:rsidRDefault="00560081" w:rsidP="003F72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AAB" w:rsidRPr="007019D1" w:rsidRDefault="000C3EDC" w:rsidP="00F90A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19D1">
        <w:rPr>
          <w:rFonts w:ascii="Times New Roman" w:hAnsi="Times New Roman"/>
          <w:sz w:val="28"/>
          <w:szCs w:val="28"/>
        </w:rPr>
        <w:t>в</w:t>
      </w:r>
      <w:r w:rsidR="007019D1" w:rsidRPr="007019D1">
        <w:rPr>
          <w:rFonts w:ascii="Times New Roman" w:hAnsi="Times New Roman"/>
          <w:sz w:val="28"/>
          <w:szCs w:val="28"/>
        </w:rPr>
        <w:t>)</w:t>
      </w:r>
      <w:r w:rsidR="00721EA7" w:rsidRPr="007019D1">
        <w:rPr>
          <w:rFonts w:ascii="Times New Roman" w:hAnsi="Times New Roman"/>
          <w:sz w:val="28"/>
          <w:szCs w:val="28"/>
        </w:rPr>
        <w:t xml:space="preserve">  часть 6 изложить в следующей редакции:</w:t>
      </w:r>
    </w:p>
    <w:p w:rsidR="00721EA7" w:rsidRPr="007019D1" w:rsidRDefault="00721EA7" w:rsidP="00721E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19D1">
        <w:rPr>
          <w:rFonts w:ascii="Times New Roman" w:hAnsi="Times New Roman"/>
          <w:sz w:val="28"/>
          <w:szCs w:val="28"/>
        </w:rPr>
        <w:t>"6. Депутат</w:t>
      </w:r>
      <w:r w:rsidR="00213A5F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7019D1">
        <w:rPr>
          <w:rFonts w:ascii="Times New Roman" w:hAnsi="Times New Roman"/>
          <w:sz w:val="28"/>
          <w:szCs w:val="28"/>
        </w:rPr>
        <w:t xml:space="preserve">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7019D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019D1">
        <w:rPr>
          <w:rFonts w:ascii="Times New Roman" w:hAnsi="Times New Roman"/>
          <w:sz w:val="28"/>
          <w:szCs w:val="28"/>
        </w:rPr>
        <w:t xml:space="preserve"> от</w:t>
      </w:r>
      <w:r w:rsidR="005A68EC">
        <w:rPr>
          <w:rFonts w:ascii="Times New Roman" w:hAnsi="Times New Roman"/>
          <w:sz w:val="28"/>
          <w:szCs w:val="28"/>
        </w:rPr>
        <w:t xml:space="preserve"> 25 декабря 2008 года N 273-ФЗ «О противодействии коррупции»</w:t>
      </w:r>
      <w:r w:rsidRPr="007019D1">
        <w:rPr>
          <w:rFonts w:ascii="Times New Roman" w:hAnsi="Times New Roman"/>
          <w:sz w:val="28"/>
          <w:szCs w:val="28"/>
        </w:rPr>
        <w:t xml:space="preserve"> и другими федеральными законами.»</w:t>
      </w:r>
    </w:p>
    <w:p w:rsidR="00721EA7" w:rsidRPr="005F7AA6" w:rsidRDefault="00721EA7" w:rsidP="00721E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F7AA6">
        <w:rPr>
          <w:rFonts w:ascii="Times New Roman" w:hAnsi="Times New Roman"/>
          <w:b/>
          <w:bCs/>
          <w:sz w:val="28"/>
          <w:szCs w:val="28"/>
        </w:rPr>
        <w:t>4) В статье 27:</w:t>
      </w:r>
    </w:p>
    <w:p w:rsidR="00721EA7" w:rsidRPr="003F724B" w:rsidRDefault="003F724B" w:rsidP="00721E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F724B">
        <w:rPr>
          <w:rFonts w:ascii="Times New Roman" w:hAnsi="Times New Roman"/>
          <w:bCs/>
          <w:sz w:val="28"/>
          <w:szCs w:val="28"/>
        </w:rPr>
        <w:t>а)</w:t>
      </w:r>
      <w:r w:rsidR="00D8225F" w:rsidRPr="003F724B">
        <w:rPr>
          <w:rFonts w:ascii="Times New Roman" w:hAnsi="Times New Roman"/>
          <w:bCs/>
          <w:sz w:val="28"/>
          <w:szCs w:val="28"/>
        </w:rPr>
        <w:t xml:space="preserve"> </w:t>
      </w:r>
      <w:r w:rsidR="00710D36">
        <w:rPr>
          <w:rFonts w:ascii="Times New Roman" w:hAnsi="Times New Roman"/>
          <w:bCs/>
          <w:sz w:val="28"/>
          <w:szCs w:val="28"/>
        </w:rPr>
        <w:t>в пункте 12 части 1 слова «</w:t>
      </w:r>
      <w:r w:rsidR="00721EA7" w:rsidRPr="003F724B">
        <w:rPr>
          <w:rFonts w:ascii="Times New Roman" w:hAnsi="Times New Roman"/>
          <w:bCs/>
          <w:sz w:val="28"/>
          <w:szCs w:val="28"/>
        </w:rPr>
        <w:t xml:space="preserve">осуществляющих свои </w:t>
      </w:r>
      <w:r w:rsidR="00710D36">
        <w:rPr>
          <w:rFonts w:ascii="Times New Roman" w:hAnsi="Times New Roman"/>
          <w:bCs/>
          <w:sz w:val="28"/>
          <w:szCs w:val="28"/>
        </w:rPr>
        <w:t>полномочия на постоянной основе» заменить словами «</w:t>
      </w:r>
      <w:r w:rsidR="00721EA7" w:rsidRPr="003F724B">
        <w:rPr>
          <w:rFonts w:ascii="Times New Roman" w:hAnsi="Times New Roman"/>
          <w:bCs/>
          <w:sz w:val="28"/>
          <w:szCs w:val="28"/>
        </w:rPr>
        <w:t>иного лица, замещ</w:t>
      </w:r>
      <w:r w:rsidR="00D8225F" w:rsidRPr="003F724B">
        <w:rPr>
          <w:rFonts w:ascii="Times New Roman" w:hAnsi="Times New Roman"/>
          <w:bCs/>
          <w:sz w:val="28"/>
          <w:szCs w:val="28"/>
        </w:rPr>
        <w:t xml:space="preserve">ающего </w:t>
      </w:r>
      <w:r w:rsidR="00710D36">
        <w:rPr>
          <w:rFonts w:ascii="Times New Roman" w:hAnsi="Times New Roman"/>
          <w:bCs/>
          <w:sz w:val="28"/>
          <w:szCs w:val="28"/>
        </w:rPr>
        <w:t>муниципальную должность»</w:t>
      </w:r>
      <w:r w:rsidR="00D8225F" w:rsidRPr="003F724B">
        <w:rPr>
          <w:rFonts w:ascii="Times New Roman" w:hAnsi="Times New Roman"/>
          <w:bCs/>
          <w:sz w:val="28"/>
          <w:szCs w:val="28"/>
        </w:rPr>
        <w:t>;</w:t>
      </w:r>
      <w:r w:rsidR="009A1DB3">
        <w:rPr>
          <w:rFonts w:ascii="Times New Roman" w:hAnsi="Times New Roman"/>
          <w:bCs/>
          <w:sz w:val="28"/>
          <w:szCs w:val="28"/>
        </w:rPr>
        <w:t>.</w:t>
      </w:r>
    </w:p>
    <w:p w:rsidR="00837EF4" w:rsidRPr="003F724B" w:rsidRDefault="002C563A" w:rsidP="00A575A7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3F724B"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б)</w:t>
      </w: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008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>ополнить частью 2.1 следующего содержания:</w:t>
      </w:r>
    </w:p>
    <w:p w:rsidR="002C563A" w:rsidRPr="003F724B" w:rsidRDefault="001E54F7" w:rsidP="002C5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563A" w:rsidRPr="003F724B">
        <w:rPr>
          <w:rFonts w:ascii="Times New Roman" w:hAnsi="Times New Roman"/>
          <w:sz w:val="28"/>
          <w:szCs w:val="28"/>
        </w:rPr>
        <w:t xml:space="preserve">2.1.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2C563A" w:rsidRPr="003F724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2C563A" w:rsidRPr="003F724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25 декабря 2008 года N 273-ФЗ «О противодействии коррупции»</w:t>
      </w:r>
      <w:r w:rsidR="002C563A" w:rsidRPr="003F724B">
        <w:rPr>
          <w:rFonts w:ascii="Times New Roman" w:hAnsi="Times New Roman"/>
          <w:sz w:val="28"/>
          <w:szCs w:val="28"/>
        </w:rPr>
        <w:t xml:space="preserve">, Федеральным </w:t>
      </w:r>
      <w:hyperlink r:id="rId14" w:history="1">
        <w:r w:rsidR="002C563A" w:rsidRPr="003F724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2C563A" w:rsidRPr="003F72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3 декабря 2012 года N 230-ФЗ «</w:t>
      </w:r>
      <w:r w:rsidR="002C563A" w:rsidRPr="003F724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="002C563A" w:rsidRPr="003F724B">
        <w:rPr>
          <w:rFonts w:ascii="Times New Roman" w:hAnsi="Times New Roman"/>
          <w:sz w:val="28"/>
          <w:szCs w:val="28"/>
        </w:rPr>
        <w:t xml:space="preserve">, Федеральным </w:t>
      </w:r>
      <w:hyperlink r:id="rId15" w:history="1">
        <w:r w:rsidR="002C563A" w:rsidRPr="003F724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7 мая 2013 года N 79-ФЗ «</w:t>
      </w:r>
      <w:r w:rsidR="002C563A" w:rsidRPr="003F724B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/>
          <w:sz w:val="28"/>
          <w:szCs w:val="28"/>
        </w:rPr>
        <w:t>ными финансовыми инструментами»</w:t>
      </w:r>
      <w:r w:rsidR="00D8225F" w:rsidRPr="003F724B">
        <w:rPr>
          <w:rFonts w:ascii="Times New Roman" w:hAnsi="Times New Roman"/>
          <w:sz w:val="28"/>
          <w:szCs w:val="28"/>
        </w:rPr>
        <w:t>;»;</w:t>
      </w:r>
    </w:p>
    <w:p w:rsidR="002C563A" w:rsidRPr="004C5351" w:rsidRDefault="002C563A" w:rsidP="00A575A7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C53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5) В статье 28:</w:t>
      </w:r>
    </w:p>
    <w:p w:rsidR="00B313A1" w:rsidRPr="003F724B" w:rsidRDefault="0007691A" w:rsidP="000769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724B">
        <w:rPr>
          <w:rFonts w:ascii="Times New Roman" w:hAnsi="Times New Roman"/>
          <w:sz w:val="28"/>
          <w:szCs w:val="28"/>
        </w:rPr>
        <w:t xml:space="preserve">   </w:t>
      </w:r>
      <w:r w:rsidR="0016623E">
        <w:rPr>
          <w:rFonts w:ascii="Times New Roman" w:hAnsi="Times New Roman"/>
          <w:sz w:val="28"/>
          <w:szCs w:val="28"/>
        </w:rPr>
        <w:t xml:space="preserve"> </w:t>
      </w:r>
      <w:r w:rsidRPr="003F724B">
        <w:rPr>
          <w:rFonts w:ascii="Times New Roman" w:hAnsi="Times New Roman"/>
          <w:sz w:val="28"/>
          <w:szCs w:val="28"/>
        </w:rPr>
        <w:t xml:space="preserve">  </w:t>
      </w:r>
      <w:r w:rsidR="003F724B" w:rsidRPr="003F724B">
        <w:rPr>
          <w:rFonts w:ascii="Times New Roman" w:hAnsi="Times New Roman"/>
          <w:sz w:val="28"/>
          <w:szCs w:val="28"/>
        </w:rPr>
        <w:t>а)</w:t>
      </w:r>
      <w:r w:rsidR="006B00E6" w:rsidRPr="003F724B">
        <w:rPr>
          <w:rFonts w:ascii="Times New Roman" w:hAnsi="Times New Roman"/>
          <w:sz w:val="28"/>
          <w:szCs w:val="28"/>
        </w:rPr>
        <w:t xml:space="preserve"> </w:t>
      </w:r>
      <w:r w:rsidR="007E43A4">
        <w:rPr>
          <w:rFonts w:ascii="Times New Roman" w:hAnsi="Times New Roman"/>
          <w:sz w:val="28"/>
          <w:szCs w:val="28"/>
        </w:rPr>
        <w:t>пункт 1 части 8 после слов «</w:t>
      </w:r>
      <w:r w:rsidR="00B313A1" w:rsidRPr="003F724B">
        <w:rPr>
          <w:rFonts w:ascii="Times New Roman" w:hAnsi="Times New Roman"/>
          <w:sz w:val="28"/>
          <w:szCs w:val="28"/>
        </w:rPr>
        <w:t>зарегистриро</w:t>
      </w:r>
      <w:r w:rsidR="007E43A4">
        <w:rPr>
          <w:rFonts w:ascii="Times New Roman" w:hAnsi="Times New Roman"/>
          <w:sz w:val="28"/>
          <w:szCs w:val="28"/>
        </w:rPr>
        <w:t>ванного в установленном порядке» дополнить словами «</w:t>
      </w:r>
      <w:r w:rsidR="00B313A1" w:rsidRPr="003F724B">
        <w:rPr>
          <w:rFonts w:ascii="Times New Roman" w:hAnsi="Times New Roman"/>
          <w:sz w:val="28"/>
          <w:szCs w:val="28"/>
        </w:rPr>
        <w:t>, совета муниципальных образований Республики Дагестан, иных объединений муниципальн</w:t>
      </w:r>
      <w:r w:rsidR="007E43A4">
        <w:rPr>
          <w:rFonts w:ascii="Times New Roman" w:hAnsi="Times New Roman"/>
          <w:sz w:val="28"/>
          <w:szCs w:val="28"/>
        </w:rPr>
        <w:t>ых образований»</w:t>
      </w:r>
      <w:r w:rsidR="00B313A1" w:rsidRPr="003F724B">
        <w:rPr>
          <w:rFonts w:ascii="Times New Roman" w:hAnsi="Times New Roman"/>
          <w:sz w:val="28"/>
          <w:szCs w:val="28"/>
        </w:rPr>
        <w:t>;</w:t>
      </w:r>
    </w:p>
    <w:p w:rsidR="002C563A" w:rsidRDefault="002C563A" w:rsidP="002C563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1662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724B" w:rsidRPr="003F724B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6B00E6"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6" w:history="1">
        <w:r w:rsidR="005600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Pr="003F72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асть 9 статьи </w:t>
        </w:r>
      </w:hyperlink>
      <w:r w:rsidRPr="003F724B">
        <w:rPr>
          <w:rFonts w:ascii="Times New Roman" w:hAnsi="Times New Roman" w:cs="Times New Roman"/>
          <w:sz w:val="28"/>
          <w:szCs w:val="28"/>
        </w:rPr>
        <w:t xml:space="preserve"> 28</w:t>
      </w:r>
      <w:r w:rsidR="00D755C7">
        <w:rPr>
          <w:rFonts w:ascii="Times New Roman" w:hAnsi="Times New Roman" w:cs="Times New Roman"/>
          <w:bCs/>
          <w:sz w:val="28"/>
          <w:szCs w:val="28"/>
        </w:rPr>
        <w:t xml:space="preserve"> после слов «по гражданскому»</w:t>
      </w:r>
      <w:r w:rsidRPr="003F724B">
        <w:rPr>
          <w:rFonts w:ascii="Times New Roman" w:hAnsi="Times New Roman" w:cs="Times New Roman"/>
          <w:bCs/>
          <w:sz w:val="28"/>
          <w:szCs w:val="28"/>
        </w:rPr>
        <w:t xml:space="preserve"> дополнить словом </w:t>
      </w:r>
      <w:r w:rsidR="00D755C7">
        <w:rPr>
          <w:rFonts w:ascii="Times New Roman" w:hAnsi="Times New Roman" w:cs="Times New Roman"/>
          <w:bCs/>
          <w:sz w:val="28"/>
          <w:szCs w:val="28"/>
        </w:rPr>
        <w:t>«, административному»</w:t>
      </w:r>
      <w:r w:rsidRPr="003F724B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23E" w:rsidRPr="003F724B" w:rsidRDefault="0016623E" w:rsidP="002C563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A31" w:rsidRDefault="00B63A31" w:rsidP="002C563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24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F724B" w:rsidRPr="003F724B">
        <w:rPr>
          <w:rFonts w:ascii="Times New Roman" w:hAnsi="Times New Roman" w:cs="Times New Roman"/>
          <w:bCs/>
          <w:sz w:val="28"/>
          <w:szCs w:val="28"/>
        </w:rPr>
        <w:t>в)</w:t>
      </w:r>
      <w:r w:rsidR="006B00E6" w:rsidRPr="003F7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081">
        <w:rPr>
          <w:rFonts w:ascii="Times New Roman" w:hAnsi="Times New Roman" w:cs="Times New Roman"/>
          <w:bCs/>
          <w:sz w:val="28"/>
          <w:szCs w:val="28"/>
        </w:rPr>
        <w:t>ч</w:t>
      </w:r>
      <w:r w:rsidRPr="003F724B">
        <w:rPr>
          <w:rFonts w:ascii="Times New Roman" w:hAnsi="Times New Roman" w:cs="Times New Roman"/>
          <w:bCs/>
          <w:sz w:val="28"/>
          <w:szCs w:val="28"/>
        </w:rPr>
        <w:t>асть 13 статьи 28 изложить в следующей редакции:</w:t>
      </w:r>
    </w:p>
    <w:p w:rsidR="0016623E" w:rsidRPr="003F724B" w:rsidRDefault="0016623E" w:rsidP="002C563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63A" w:rsidRPr="003F724B" w:rsidRDefault="00B63A31" w:rsidP="00A575A7">
      <w:pPr>
        <w:jc w:val="both"/>
        <w:rPr>
          <w:rFonts w:ascii="Times New Roman" w:hAnsi="Times New Roman"/>
          <w:sz w:val="28"/>
          <w:szCs w:val="28"/>
        </w:rPr>
      </w:pPr>
      <w:r w:rsidRPr="003F724B">
        <w:rPr>
          <w:rFonts w:ascii="Times New Roman" w:hAnsi="Times New Roman"/>
          <w:sz w:val="28"/>
          <w:szCs w:val="28"/>
        </w:rPr>
        <w:t xml:space="preserve">      «13. Глава </w:t>
      </w:r>
      <w:r w:rsidRPr="003F724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F724B">
        <w:rPr>
          <w:rFonts w:ascii="Times New Roman" w:hAnsi="Times New Roman"/>
          <w:sz w:val="28"/>
          <w:szCs w:val="28"/>
        </w:rPr>
        <w:t xml:space="preserve">, </w:t>
      </w:r>
      <w:r w:rsidR="006B00E6" w:rsidRPr="003F724B">
        <w:rPr>
          <w:rFonts w:ascii="Times New Roman" w:hAnsi="Times New Roman"/>
          <w:sz w:val="28"/>
          <w:szCs w:val="28"/>
        </w:rPr>
        <w:t>должен</w:t>
      </w:r>
      <w:r w:rsidRPr="003F724B">
        <w:rPr>
          <w:rFonts w:ascii="Times New Roman" w:hAnsi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r w:rsidRPr="003F724B">
        <w:rPr>
          <w:rFonts w:ascii="Times New Roman" w:hAnsi="Times New Roman"/>
          <w:color w:val="0000FF"/>
          <w:sz w:val="28"/>
          <w:szCs w:val="28"/>
        </w:rPr>
        <w:t>законом</w:t>
      </w:r>
      <w:r w:rsidRPr="003F724B">
        <w:rPr>
          <w:rFonts w:ascii="Times New Roman" w:hAnsi="Times New Roman"/>
          <w:sz w:val="28"/>
          <w:szCs w:val="28"/>
        </w:rPr>
        <w:t xml:space="preserve"> от</w:t>
      </w:r>
      <w:r w:rsidR="0016623E">
        <w:rPr>
          <w:rFonts w:ascii="Times New Roman" w:hAnsi="Times New Roman"/>
          <w:sz w:val="28"/>
          <w:szCs w:val="28"/>
        </w:rPr>
        <w:t xml:space="preserve"> 25 декабря 2008 года № 273-ФЗ «</w:t>
      </w:r>
      <w:r w:rsidR="00F50411">
        <w:rPr>
          <w:rFonts w:ascii="Times New Roman" w:hAnsi="Times New Roman"/>
          <w:sz w:val="28"/>
          <w:szCs w:val="28"/>
        </w:rPr>
        <w:t>О противодействии коррупции»</w:t>
      </w:r>
      <w:r w:rsidRPr="003F724B">
        <w:rPr>
          <w:rFonts w:ascii="Times New Roman" w:hAnsi="Times New Roman"/>
          <w:sz w:val="28"/>
          <w:szCs w:val="28"/>
        </w:rPr>
        <w:t xml:space="preserve"> и другими федеральными законами.»</w:t>
      </w:r>
      <w:r w:rsidR="006E252D" w:rsidRPr="003F724B">
        <w:rPr>
          <w:rFonts w:ascii="Times New Roman" w:hAnsi="Times New Roman"/>
          <w:sz w:val="28"/>
          <w:szCs w:val="28"/>
        </w:rPr>
        <w:t>;</w:t>
      </w:r>
    </w:p>
    <w:p w:rsidR="00064168" w:rsidRPr="004C5351" w:rsidRDefault="00064168" w:rsidP="00A57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60081">
        <w:rPr>
          <w:rFonts w:ascii="Times New Roman" w:hAnsi="Times New Roman"/>
          <w:b/>
          <w:sz w:val="24"/>
          <w:szCs w:val="24"/>
        </w:rPr>
        <w:t xml:space="preserve">  </w:t>
      </w:r>
      <w:r w:rsidRPr="004C5351">
        <w:rPr>
          <w:rFonts w:ascii="Times New Roman" w:hAnsi="Times New Roman"/>
          <w:b/>
          <w:sz w:val="28"/>
          <w:szCs w:val="28"/>
        </w:rPr>
        <w:t>6) В статье 29:</w:t>
      </w:r>
    </w:p>
    <w:p w:rsidR="00B10B64" w:rsidRPr="003F724B" w:rsidRDefault="00064168" w:rsidP="00B10B64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60081">
        <w:rPr>
          <w:rFonts w:ascii="Times New Roman" w:hAnsi="Times New Roman"/>
          <w:b/>
          <w:sz w:val="24"/>
          <w:szCs w:val="24"/>
        </w:rPr>
        <w:t xml:space="preserve">  </w:t>
      </w:r>
      <w:r w:rsidR="00AB0721">
        <w:rPr>
          <w:rFonts w:ascii="Times New Roman" w:hAnsi="Times New Roman"/>
          <w:b/>
          <w:sz w:val="24"/>
          <w:szCs w:val="24"/>
        </w:rPr>
        <w:t xml:space="preserve"> </w:t>
      </w:r>
      <w:r w:rsidR="00AB0721" w:rsidRPr="003F724B">
        <w:rPr>
          <w:rFonts w:ascii="Times New Roman" w:hAnsi="Times New Roman"/>
          <w:sz w:val="28"/>
          <w:szCs w:val="28"/>
        </w:rPr>
        <w:t>дополнить частью 1.1</w:t>
      </w:r>
      <w:r w:rsidRPr="003F724B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B10B64" w:rsidRPr="003F724B">
        <w:rPr>
          <w:sz w:val="28"/>
          <w:szCs w:val="28"/>
        </w:rPr>
        <w:t xml:space="preserve"> </w:t>
      </w:r>
    </w:p>
    <w:p w:rsidR="00B10B64" w:rsidRPr="003F724B" w:rsidRDefault="00560081" w:rsidP="00A57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2E1E" w:rsidRPr="003F724B">
        <w:rPr>
          <w:rFonts w:ascii="Times New Roman" w:hAnsi="Times New Roman"/>
          <w:sz w:val="28"/>
          <w:szCs w:val="28"/>
        </w:rPr>
        <w:t>«1.1»</w:t>
      </w:r>
      <w:r w:rsidR="00B10B64" w:rsidRPr="003F724B">
        <w:rPr>
          <w:rFonts w:ascii="Times New Roman" w:hAnsi="Times New Roman"/>
          <w:sz w:val="28"/>
          <w:szCs w:val="28"/>
        </w:rPr>
        <w:t xml:space="preserve"> Глава муниципального района определяет орган местного самоуправления, уполномоченный на осуществление полномочий в сфере муниципально-частного партнерства в соответствии с Федеральным </w:t>
      </w:r>
      <w:r w:rsidR="00D258EC">
        <w:rPr>
          <w:rFonts w:ascii="Times New Roman" w:hAnsi="Times New Roman"/>
          <w:sz w:val="28"/>
          <w:szCs w:val="28"/>
        </w:rPr>
        <w:t>законом от 13.07.2015 № 224-ФЗ «</w:t>
      </w:r>
      <w:r w:rsidR="00B10B64" w:rsidRPr="003F724B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D258EC">
        <w:rPr>
          <w:rFonts w:ascii="Times New Roman" w:hAnsi="Times New Roman"/>
          <w:sz w:val="28"/>
          <w:szCs w:val="28"/>
        </w:rPr>
        <w:t>льные акты Российской Федерации</w:t>
      </w:r>
      <w:r w:rsidR="00BC2E1E" w:rsidRPr="003F724B">
        <w:rPr>
          <w:rFonts w:ascii="Times New Roman" w:hAnsi="Times New Roman"/>
          <w:sz w:val="28"/>
          <w:szCs w:val="28"/>
        </w:rPr>
        <w:t>».</w:t>
      </w:r>
    </w:p>
    <w:p w:rsidR="00027F28" w:rsidRPr="004C5351" w:rsidRDefault="00027F28" w:rsidP="00A575A7">
      <w:pPr>
        <w:jc w:val="both"/>
        <w:rPr>
          <w:rFonts w:ascii="Times New Roman" w:hAnsi="Times New Roman"/>
          <w:b/>
          <w:sz w:val="28"/>
          <w:szCs w:val="28"/>
        </w:rPr>
      </w:pPr>
      <w:r w:rsidRPr="004C5351">
        <w:rPr>
          <w:rFonts w:ascii="Times New Roman" w:hAnsi="Times New Roman"/>
          <w:b/>
          <w:sz w:val="28"/>
          <w:szCs w:val="28"/>
        </w:rPr>
        <w:t xml:space="preserve">     </w:t>
      </w:r>
      <w:r w:rsidR="00064168" w:rsidRPr="004C5351">
        <w:rPr>
          <w:rFonts w:ascii="Times New Roman" w:hAnsi="Times New Roman"/>
          <w:b/>
          <w:sz w:val="28"/>
          <w:szCs w:val="28"/>
        </w:rPr>
        <w:t>7</w:t>
      </w:r>
      <w:r w:rsidRPr="004C5351">
        <w:rPr>
          <w:rFonts w:ascii="Times New Roman" w:hAnsi="Times New Roman"/>
          <w:b/>
          <w:sz w:val="28"/>
          <w:szCs w:val="28"/>
        </w:rPr>
        <w:t>) В статье 30:</w:t>
      </w:r>
    </w:p>
    <w:p w:rsidR="00027F28" w:rsidRPr="003F724B" w:rsidRDefault="00027F28" w:rsidP="0002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56008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3F724B">
        <w:rPr>
          <w:rFonts w:ascii="Times New Roman" w:eastAsiaTheme="minorHAnsi" w:hAnsi="Times New Roman"/>
          <w:sz w:val="28"/>
          <w:szCs w:val="28"/>
          <w:lang w:eastAsia="en-US"/>
        </w:rPr>
        <w:t>ополнить частью 2.1 следующего содержания:</w:t>
      </w:r>
      <w:r w:rsidRPr="003F724B">
        <w:rPr>
          <w:sz w:val="28"/>
          <w:szCs w:val="28"/>
        </w:rPr>
        <w:t xml:space="preserve"> </w:t>
      </w:r>
    </w:p>
    <w:p w:rsidR="00027F28" w:rsidRPr="003F724B" w:rsidRDefault="00027F28" w:rsidP="000123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724B">
        <w:rPr>
          <w:rFonts w:ascii="Times New Roman" w:hAnsi="Times New Roman"/>
          <w:sz w:val="28"/>
          <w:szCs w:val="28"/>
        </w:rPr>
        <w:t xml:space="preserve">       «2.1. Полномочия Главы </w:t>
      </w:r>
      <w:r w:rsidRPr="003F724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F724B">
        <w:rPr>
          <w:rFonts w:ascii="Times New Roman" w:hAnsi="Times New Roman"/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3F724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3F724B">
        <w:rPr>
          <w:rFonts w:ascii="Times New Roman" w:hAnsi="Times New Roman"/>
          <w:sz w:val="28"/>
          <w:szCs w:val="28"/>
        </w:rPr>
        <w:t xml:space="preserve"> от 25 декабря 2008 </w:t>
      </w:r>
      <w:r w:rsidR="001C6B40">
        <w:rPr>
          <w:rFonts w:ascii="Times New Roman" w:hAnsi="Times New Roman"/>
          <w:sz w:val="28"/>
          <w:szCs w:val="28"/>
        </w:rPr>
        <w:t>года № 273-ФЗ «О противодействии коррупции»</w:t>
      </w:r>
      <w:r w:rsidRPr="003F724B">
        <w:rPr>
          <w:rFonts w:ascii="Times New Roman" w:hAnsi="Times New Roman"/>
          <w:sz w:val="28"/>
          <w:szCs w:val="28"/>
        </w:rPr>
        <w:t>, Федеральным законом о</w:t>
      </w:r>
      <w:r w:rsidR="001C6B40">
        <w:rPr>
          <w:rFonts w:ascii="Times New Roman" w:hAnsi="Times New Roman"/>
          <w:sz w:val="28"/>
          <w:szCs w:val="28"/>
        </w:rPr>
        <w:t>т 3 декабря 2012 года № 230-ФЗ «</w:t>
      </w:r>
      <w:r w:rsidRPr="003F724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C6B40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3F724B">
        <w:rPr>
          <w:rFonts w:ascii="Times New Roman" w:hAnsi="Times New Roman"/>
          <w:sz w:val="28"/>
          <w:szCs w:val="28"/>
        </w:rPr>
        <w:t>, Федеральным зако</w:t>
      </w:r>
      <w:r w:rsidR="001C6B40">
        <w:rPr>
          <w:rFonts w:ascii="Times New Roman" w:hAnsi="Times New Roman"/>
          <w:sz w:val="28"/>
          <w:szCs w:val="28"/>
        </w:rPr>
        <w:t>ном от 7 мая 2013 года № 79-ФЗ «</w:t>
      </w:r>
      <w:r w:rsidRPr="003F724B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1C6B40">
        <w:rPr>
          <w:rFonts w:ascii="Times New Roman" w:hAnsi="Times New Roman"/>
          <w:sz w:val="28"/>
          <w:szCs w:val="28"/>
        </w:rPr>
        <w:t>ми»</w:t>
      </w:r>
      <w:r w:rsidRPr="003F724B">
        <w:rPr>
          <w:rFonts w:ascii="Times New Roman" w:hAnsi="Times New Roman"/>
          <w:sz w:val="28"/>
          <w:szCs w:val="28"/>
        </w:rPr>
        <w:t>.</w:t>
      </w:r>
      <w:r w:rsidR="0042290A" w:rsidRPr="003F724B">
        <w:rPr>
          <w:rFonts w:ascii="Times New Roman" w:hAnsi="Times New Roman"/>
          <w:sz w:val="28"/>
          <w:szCs w:val="28"/>
        </w:rPr>
        <w:t>»;</w:t>
      </w:r>
    </w:p>
    <w:p w:rsidR="00027F28" w:rsidRPr="00B63A31" w:rsidRDefault="00027F28" w:rsidP="00A575A7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575A7" w:rsidRDefault="00B70576" w:rsidP="007D21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123C1">
        <w:rPr>
          <w:rFonts w:ascii="Times New Roman" w:hAnsi="Times New Roman"/>
          <w:b/>
          <w:sz w:val="28"/>
          <w:szCs w:val="28"/>
        </w:rPr>
        <w:t>8</w:t>
      </w:r>
      <w:r w:rsidR="00F35B40">
        <w:rPr>
          <w:rFonts w:ascii="Times New Roman" w:hAnsi="Times New Roman"/>
          <w:b/>
          <w:sz w:val="28"/>
          <w:szCs w:val="28"/>
        </w:rPr>
        <w:t xml:space="preserve">) </w:t>
      </w:r>
      <w:r w:rsidR="00B23DC2">
        <w:rPr>
          <w:rFonts w:ascii="Times New Roman" w:hAnsi="Times New Roman"/>
          <w:b/>
          <w:sz w:val="28"/>
          <w:szCs w:val="28"/>
        </w:rPr>
        <w:t>В</w:t>
      </w:r>
      <w:r w:rsidR="00A575A7">
        <w:rPr>
          <w:rFonts w:ascii="Times New Roman" w:hAnsi="Times New Roman"/>
          <w:b/>
          <w:sz w:val="28"/>
          <w:szCs w:val="28"/>
        </w:rPr>
        <w:t xml:space="preserve"> стать</w:t>
      </w:r>
      <w:r w:rsidR="007773EC">
        <w:rPr>
          <w:rFonts w:ascii="Times New Roman" w:hAnsi="Times New Roman"/>
          <w:b/>
          <w:sz w:val="28"/>
          <w:szCs w:val="28"/>
        </w:rPr>
        <w:t>е 52</w:t>
      </w:r>
      <w:r w:rsidR="00A575A7">
        <w:rPr>
          <w:rFonts w:ascii="Times New Roman" w:hAnsi="Times New Roman"/>
          <w:b/>
          <w:sz w:val="28"/>
          <w:szCs w:val="28"/>
        </w:rPr>
        <w:t>:</w:t>
      </w:r>
    </w:p>
    <w:p w:rsidR="00A575A7" w:rsidRDefault="00B70576" w:rsidP="00A575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73EC" w:rsidRPr="007773EC">
        <w:rPr>
          <w:rFonts w:ascii="Times New Roman" w:hAnsi="Times New Roman"/>
          <w:sz w:val="28"/>
          <w:szCs w:val="28"/>
        </w:rPr>
        <w:t>в абзаце первом части 5 слова «затрат на их денежное содержание» заменить словами «расходов на оплату их труда»;</w:t>
      </w:r>
    </w:p>
    <w:p w:rsidR="000621F4" w:rsidRPr="004C5351" w:rsidRDefault="004C5351" w:rsidP="008506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C5351">
        <w:rPr>
          <w:rFonts w:ascii="Times New Roman" w:hAnsi="Times New Roman"/>
          <w:b/>
          <w:sz w:val="28"/>
          <w:szCs w:val="28"/>
        </w:rPr>
        <w:t xml:space="preserve">      9</w:t>
      </w:r>
      <w:r w:rsidR="00560081">
        <w:rPr>
          <w:rFonts w:ascii="Times New Roman" w:hAnsi="Times New Roman"/>
          <w:b/>
          <w:sz w:val="28"/>
          <w:szCs w:val="28"/>
        </w:rPr>
        <w:t>)  д</w:t>
      </w:r>
      <w:r w:rsidR="000621F4" w:rsidRPr="004C5351">
        <w:rPr>
          <w:rFonts w:ascii="Times New Roman" w:hAnsi="Times New Roman"/>
          <w:b/>
          <w:sz w:val="28"/>
          <w:szCs w:val="28"/>
        </w:rPr>
        <w:t>ополнить стать</w:t>
      </w:r>
      <w:r w:rsidR="009064FB" w:rsidRPr="004C5351">
        <w:rPr>
          <w:rFonts w:ascii="Times New Roman" w:hAnsi="Times New Roman"/>
          <w:b/>
          <w:sz w:val="28"/>
          <w:szCs w:val="28"/>
        </w:rPr>
        <w:t>ей 53.2</w:t>
      </w:r>
      <w:r w:rsidR="000621F4" w:rsidRPr="004C5351"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21F4" w:rsidRPr="004C5351" w:rsidRDefault="004C5351" w:rsidP="000621F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0621F4" w:rsidRPr="004C5351">
        <w:rPr>
          <w:rFonts w:ascii="Times New Roman" w:hAnsi="Times New Roman"/>
          <w:bCs/>
          <w:sz w:val="28"/>
          <w:szCs w:val="28"/>
        </w:rPr>
        <w:t>«Статья 53.2 Субсидии, субвенции и иные межбюджетные трансферты, предоставляемые из местных бюджетов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621F4" w:rsidRPr="004C5351" w:rsidRDefault="000621F4" w:rsidP="000621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5351">
        <w:rPr>
          <w:rFonts w:ascii="Times New Roman" w:hAnsi="Times New Roman"/>
          <w:bCs/>
          <w:sz w:val="28"/>
          <w:szCs w:val="28"/>
        </w:rPr>
        <w:t xml:space="preserve">1. Бюджетам поселений могут быть предоставлены субвенции из бюджета муниципального района в соответствии с требованиями Бюджетного </w:t>
      </w:r>
      <w:hyperlink r:id="rId18" w:history="1">
        <w:r w:rsidRPr="004C5351">
          <w:rPr>
            <w:rStyle w:val="a3"/>
            <w:rFonts w:ascii="Times New Roman" w:hAnsi="Times New Roman"/>
            <w:bCs/>
            <w:sz w:val="28"/>
            <w:szCs w:val="28"/>
          </w:rPr>
          <w:t>кодекса</w:t>
        </w:r>
      </w:hyperlink>
      <w:r w:rsidRPr="004C5351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0621F4" w:rsidRPr="004C5351" w:rsidRDefault="000621F4" w:rsidP="000621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5351">
        <w:rPr>
          <w:rFonts w:ascii="Times New Roman" w:hAnsi="Times New Roman"/>
          <w:bCs/>
          <w:sz w:val="28"/>
          <w:szCs w:val="28"/>
        </w:rPr>
        <w:t xml:space="preserve">2. Бюджетам поселений могут быть предоставлены иные межбюджетные трансферты из бюджета муниципального района в соответствии с требованиями Бюджетного </w:t>
      </w:r>
      <w:hyperlink r:id="rId19" w:history="1">
        <w:r w:rsidRPr="004C5351">
          <w:rPr>
            <w:rStyle w:val="a3"/>
            <w:rFonts w:ascii="Times New Roman" w:hAnsi="Times New Roman"/>
            <w:bCs/>
            <w:sz w:val="28"/>
            <w:szCs w:val="28"/>
          </w:rPr>
          <w:t>кодекса</w:t>
        </w:r>
      </w:hyperlink>
      <w:r w:rsidRPr="004C5351">
        <w:rPr>
          <w:rFonts w:ascii="Times New Roman" w:hAnsi="Times New Roman"/>
          <w:bCs/>
          <w:sz w:val="28"/>
          <w:szCs w:val="28"/>
        </w:rPr>
        <w:t xml:space="preserve"> Российской Федерации.»</w:t>
      </w:r>
      <w:r w:rsidR="00CA28D1" w:rsidRPr="004C5351">
        <w:rPr>
          <w:rFonts w:ascii="Times New Roman" w:hAnsi="Times New Roman"/>
          <w:bCs/>
          <w:sz w:val="28"/>
          <w:szCs w:val="28"/>
        </w:rPr>
        <w:t>.</w:t>
      </w:r>
    </w:p>
    <w:p w:rsidR="005E7BE6" w:rsidRDefault="005E7BE6" w:rsidP="005E7B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F724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B23DC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статье 57:</w:t>
      </w:r>
    </w:p>
    <w:p w:rsidR="005E7BE6" w:rsidRDefault="005E7BE6" w:rsidP="005E7B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абзаце первом части 3</w:t>
      </w:r>
      <w:r w:rsidRPr="007773EC">
        <w:rPr>
          <w:rFonts w:ascii="Times New Roman" w:hAnsi="Times New Roman"/>
          <w:sz w:val="28"/>
          <w:szCs w:val="28"/>
        </w:rPr>
        <w:t xml:space="preserve"> слова «затрат на их денежное содержание» заменить словами «расходов на оплату их труда»;</w:t>
      </w:r>
    </w:p>
    <w:p w:rsidR="005E7BE6" w:rsidRPr="00B23DC2" w:rsidRDefault="003F724B" w:rsidP="000621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23DC2">
        <w:rPr>
          <w:rFonts w:ascii="Times New Roman" w:hAnsi="Times New Roman"/>
          <w:b/>
          <w:bCs/>
          <w:sz w:val="28"/>
          <w:szCs w:val="28"/>
        </w:rPr>
        <w:t xml:space="preserve">10) </w:t>
      </w:r>
      <w:r w:rsidR="009064FB" w:rsidRPr="00B23DC2">
        <w:rPr>
          <w:rFonts w:ascii="Times New Roman" w:hAnsi="Times New Roman"/>
          <w:b/>
          <w:bCs/>
          <w:sz w:val="28"/>
          <w:szCs w:val="28"/>
        </w:rPr>
        <w:t>статью 58 изложить в следующей редакции:</w:t>
      </w:r>
    </w:p>
    <w:p w:rsidR="009064FB" w:rsidRPr="00DE5216" w:rsidRDefault="009064FB" w:rsidP="009064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5216">
        <w:rPr>
          <w:rFonts w:ascii="Times New Roman" w:hAnsi="Times New Roman"/>
          <w:sz w:val="28"/>
          <w:szCs w:val="28"/>
        </w:rPr>
        <w:t xml:space="preserve">       «Статья 58  Выравнивание бюджетной обеспеченности муниципального района </w:t>
      </w:r>
    </w:p>
    <w:p w:rsidR="009064FB" w:rsidRPr="00DE5216" w:rsidRDefault="009064FB" w:rsidP="00FC2A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5216">
        <w:rPr>
          <w:rFonts w:ascii="Times New Roman" w:hAnsi="Times New Roman"/>
          <w:sz w:val="28"/>
          <w:szCs w:val="28"/>
        </w:rPr>
        <w:t xml:space="preserve">       Выравнивание бюджетной обеспеченности муниципального района  осуществляется в соответствии с требованиями Бюджетного кодекса Российской Федерации.»;</w:t>
      </w:r>
    </w:p>
    <w:p w:rsidR="003F724B" w:rsidRPr="00B23DC2" w:rsidRDefault="003F724B" w:rsidP="00FC2A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3DC2">
        <w:rPr>
          <w:rFonts w:ascii="Times New Roman" w:hAnsi="Times New Roman"/>
          <w:b/>
          <w:sz w:val="28"/>
          <w:szCs w:val="28"/>
        </w:rPr>
        <w:t xml:space="preserve">       11) В статье 66:</w:t>
      </w:r>
    </w:p>
    <w:p w:rsidR="00FC2AF6" w:rsidRPr="00DE5216" w:rsidRDefault="00D45EB6" w:rsidP="00FC2A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FC2AF6" w:rsidRPr="00DE5216">
        <w:rPr>
          <w:rFonts w:ascii="Times New Roman" w:hAnsi="Times New Roman"/>
          <w:sz w:val="28"/>
          <w:szCs w:val="28"/>
        </w:rPr>
        <w:t xml:space="preserve"> части 6 статьи 66 слова «суд должен рассмотреть  заявление и принять решение не позднее чем через 10 дней со дня его подачи»</w:t>
      </w:r>
      <w:r w:rsidR="003F724B" w:rsidRPr="00DE5216">
        <w:rPr>
          <w:rFonts w:ascii="Times New Roman" w:hAnsi="Times New Roman"/>
          <w:sz w:val="28"/>
          <w:szCs w:val="28"/>
        </w:rPr>
        <w:t xml:space="preserve"> исключить</w:t>
      </w:r>
      <w:r w:rsidR="001864FE">
        <w:rPr>
          <w:rFonts w:ascii="Times New Roman" w:hAnsi="Times New Roman"/>
          <w:sz w:val="28"/>
          <w:szCs w:val="28"/>
        </w:rPr>
        <w:t>;</w:t>
      </w:r>
    </w:p>
    <w:p w:rsidR="000621F4" w:rsidRPr="00B23DC2" w:rsidRDefault="00DE5216" w:rsidP="008506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3DC2">
        <w:rPr>
          <w:rFonts w:ascii="Times New Roman" w:hAnsi="Times New Roman"/>
          <w:b/>
          <w:sz w:val="28"/>
          <w:szCs w:val="28"/>
        </w:rPr>
        <w:t xml:space="preserve">       12</w:t>
      </w:r>
      <w:r w:rsidR="003D3015" w:rsidRPr="00B23DC2">
        <w:rPr>
          <w:rFonts w:ascii="Times New Roman" w:hAnsi="Times New Roman"/>
          <w:b/>
          <w:sz w:val="28"/>
          <w:szCs w:val="28"/>
        </w:rPr>
        <w:t>) В статье 67:</w:t>
      </w:r>
    </w:p>
    <w:p w:rsidR="003D3015" w:rsidRPr="00DE5216" w:rsidRDefault="003D3015" w:rsidP="008506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5216">
        <w:rPr>
          <w:rFonts w:ascii="Times New Roman" w:hAnsi="Times New Roman"/>
          <w:sz w:val="28"/>
          <w:szCs w:val="28"/>
        </w:rPr>
        <w:t xml:space="preserve">      </w:t>
      </w:r>
      <w:r w:rsidR="00FC2AF6" w:rsidRPr="00DE5216">
        <w:rPr>
          <w:rFonts w:ascii="Times New Roman" w:hAnsi="Times New Roman"/>
          <w:sz w:val="28"/>
          <w:szCs w:val="28"/>
        </w:rPr>
        <w:t xml:space="preserve"> </w:t>
      </w:r>
      <w:r w:rsidRPr="00DE5216">
        <w:rPr>
          <w:rFonts w:ascii="Times New Roman" w:hAnsi="Times New Roman"/>
          <w:sz w:val="28"/>
          <w:szCs w:val="28"/>
        </w:rPr>
        <w:t xml:space="preserve">Внести в пункт 2 части 1 </w:t>
      </w:r>
      <w:r w:rsidR="00B27AD9">
        <w:rPr>
          <w:rFonts w:ascii="Times New Roman" w:hAnsi="Times New Roman"/>
          <w:sz w:val="28"/>
          <w:szCs w:val="28"/>
        </w:rPr>
        <w:t>изменение, заменив слова «</w:t>
      </w:r>
      <w:r w:rsidR="00354FB3" w:rsidRPr="00DE5216">
        <w:rPr>
          <w:rFonts w:ascii="Times New Roman" w:hAnsi="Times New Roman"/>
          <w:sz w:val="28"/>
          <w:szCs w:val="28"/>
        </w:rPr>
        <w:t xml:space="preserve">нецелевое расходование субвенций из федерального бюджета </w:t>
      </w:r>
      <w:r w:rsidR="00B27AD9">
        <w:rPr>
          <w:rFonts w:ascii="Times New Roman" w:hAnsi="Times New Roman"/>
          <w:sz w:val="28"/>
          <w:szCs w:val="28"/>
        </w:rPr>
        <w:t>или бюджета Республики Дагестан» словами «</w:t>
      </w:r>
      <w:r w:rsidR="00354FB3" w:rsidRPr="00DE5216">
        <w:rPr>
          <w:rFonts w:ascii="Times New Roman" w:hAnsi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</w:t>
      </w:r>
      <w:r w:rsidR="00B27AD9">
        <w:rPr>
          <w:rFonts w:ascii="Times New Roman" w:hAnsi="Times New Roman"/>
          <w:sz w:val="28"/>
          <w:szCs w:val="28"/>
        </w:rPr>
        <w:t>й системы Российской Федерации»</w:t>
      </w:r>
      <w:r w:rsidR="00FC2AF6" w:rsidRPr="00DE5216">
        <w:rPr>
          <w:rFonts w:ascii="Times New Roman" w:hAnsi="Times New Roman"/>
          <w:sz w:val="28"/>
          <w:szCs w:val="28"/>
        </w:rPr>
        <w:t>;</w:t>
      </w:r>
    </w:p>
    <w:p w:rsidR="00FC2AF6" w:rsidRPr="007D210D" w:rsidRDefault="00FC2AF6" w:rsidP="00A575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bookmarkEnd w:id="0"/>
    <w:p w:rsidR="00A575A7" w:rsidRDefault="00A575A7" w:rsidP="00A575A7">
      <w:pPr>
        <w:pageBreakBefore/>
        <w:shd w:val="clear" w:color="auto" w:fill="FFFFFF"/>
        <w:spacing w:line="293" w:lineRule="exact"/>
        <w:jc w:val="right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Приложение №2</w:t>
      </w:r>
    </w:p>
    <w:p w:rsidR="00A575A7" w:rsidRDefault="00A575A7" w:rsidP="00A575A7">
      <w:pPr>
        <w:jc w:val="right"/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w w:val="88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  <w:t>к решению Собрания  депутатов</w:t>
      </w:r>
    </w:p>
    <w:p w:rsidR="00A575A7" w:rsidRDefault="00A575A7" w:rsidP="00A575A7">
      <w:pPr>
        <w:jc w:val="right"/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  <w:t xml:space="preserve">                                                                                  муниципального  района</w:t>
      </w:r>
    </w:p>
    <w:p w:rsidR="00A575A7" w:rsidRDefault="00A575A7" w:rsidP="00A575A7">
      <w:pPr>
        <w:jc w:val="right"/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  <w:t xml:space="preserve">«Ботлихский район»                                </w:t>
      </w:r>
    </w:p>
    <w:p w:rsidR="00A575A7" w:rsidRPr="007A71D2" w:rsidRDefault="00A575A7" w:rsidP="007A71D2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w w:val="88"/>
          <w:sz w:val="28"/>
          <w:szCs w:val="28"/>
        </w:rPr>
        <w:t xml:space="preserve">                                                                                   </w:t>
      </w:r>
      <w:r w:rsidR="005B7DA9">
        <w:rPr>
          <w:rFonts w:ascii="Times New Roman" w:hAnsi="Times New Roman"/>
          <w:b/>
          <w:bCs/>
          <w:color w:val="000000"/>
          <w:spacing w:val="-2"/>
          <w:w w:val="88"/>
          <w:sz w:val="28"/>
          <w:szCs w:val="28"/>
        </w:rPr>
        <w:t>от 28.04. 2016</w:t>
      </w:r>
      <w:r w:rsidR="0052490D">
        <w:rPr>
          <w:rFonts w:ascii="Times New Roman" w:hAnsi="Times New Roman"/>
          <w:b/>
          <w:bCs/>
          <w:color w:val="000000"/>
          <w:spacing w:val="-2"/>
          <w:w w:val="88"/>
          <w:sz w:val="28"/>
          <w:szCs w:val="28"/>
        </w:rPr>
        <w:t>г.№2</w:t>
      </w:r>
      <w:r>
        <w:rPr>
          <w:rFonts w:ascii="Times New Roman" w:hAnsi="Times New Roman"/>
          <w:b/>
          <w:bCs/>
          <w:color w:val="000000"/>
          <w:spacing w:val="-2"/>
          <w:w w:val="88"/>
          <w:sz w:val="28"/>
          <w:szCs w:val="28"/>
        </w:rPr>
        <w:t xml:space="preserve">   </w:t>
      </w:r>
    </w:p>
    <w:p w:rsidR="00A575A7" w:rsidRDefault="00A575A7" w:rsidP="00A575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Состав оргкомитета Собрания депутатов муниципального района «Ботлихский район» по учету предложений граждан по проекту </w:t>
      </w:r>
      <w:r w:rsidR="007A71D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Решения Собрания депутатов муниципального района «Ботлихский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района  «Ботлихский район»</w:t>
      </w:r>
    </w:p>
    <w:p w:rsidR="00A575A7" w:rsidRDefault="00A575A7" w:rsidP="00A575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575A7" w:rsidRDefault="00A575A7" w:rsidP="00A575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75A7" w:rsidRPr="007C1A0B" w:rsidRDefault="00A575A7" w:rsidP="00A575A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оргк</w:t>
      </w:r>
      <w:r w:rsidR="00A62CEE">
        <w:rPr>
          <w:rFonts w:ascii="Times New Roman" w:hAnsi="Times New Roman"/>
          <w:sz w:val="28"/>
          <w:szCs w:val="28"/>
        </w:rPr>
        <w:t xml:space="preserve">омитета  – </w:t>
      </w:r>
      <w:r w:rsidR="00A62CEE" w:rsidRPr="007C1A0B">
        <w:rPr>
          <w:rFonts w:ascii="Times New Roman" w:hAnsi="Times New Roman"/>
          <w:sz w:val="28"/>
          <w:szCs w:val="28"/>
        </w:rPr>
        <w:t>Омаров М</w:t>
      </w:r>
      <w:r w:rsidR="00A62CEE" w:rsidRPr="004341FD">
        <w:rPr>
          <w:rFonts w:ascii="Times New Roman" w:hAnsi="Times New Roman"/>
          <w:b/>
          <w:sz w:val="28"/>
          <w:szCs w:val="28"/>
        </w:rPr>
        <w:t>-</w:t>
      </w:r>
      <w:r w:rsidR="00A62CEE" w:rsidRPr="007C1A0B">
        <w:rPr>
          <w:rFonts w:ascii="Times New Roman" w:hAnsi="Times New Roman"/>
          <w:sz w:val="28"/>
          <w:szCs w:val="28"/>
        </w:rPr>
        <w:t>Н. О. –  Председатель</w:t>
      </w:r>
      <w:r w:rsidRPr="007C1A0B">
        <w:rPr>
          <w:rFonts w:ascii="Times New Roman" w:hAnsi="Times New Roman"/>
          <w:sz w:val="28"/>
          <w:szCs w:val="28"/>
        </w:rPr>
        <w:t xml:space="preserve"> СД МР</w:t>
      </w:r>
    </w:p>
    <w:p w:rsidR="00A575A7" w:rsidRPr="007C1A0B" w:rsidRDefault="00A575A7" w:rsidP="00A575A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C1A0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170E8" w:rsidRPr="007C1A0B">
        <w:rPr>
          <w:rFonts w:ascii="Times New Roman" w:hAnsi="Times New Roman"/>
          <w:sz w:val="28"/>
          <w:szCs w:val="28"/>
        </w:rPr>
        <w:t xml:space="preserve">             «Ботлихский район»</w:t>
      </w:r>
    </w:p>
    <w:p w:rsidR="003170E8" w:rsidRDefault="003170E8" w:rsidP="003170E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75A7">
        <w:rPr>
          <w:rFonts w:ascii="Times New Roman" w:hAnsi="Times New Roman"/>
          <w:sz w:val="28"/>
          <w:szCs w:val="28"/>
        </w:rPr>
        <w:t xml:space="preserve">Члены оргкомитета:        </w:t>
      </w:r>
      <w:r>
        <w:rPr>
          <w:rFonts w:ascii="Times New Roman" w:hAnsi="Times New Roman"/>
          <w:sz w:val="28"/>
          <w:szCs w:val="28"/>
        </w:rPr>
        <w:t xml:space="preserve">    Митаров Г.Р. – депутат СД МР «Ботлихский район»;</w:t>
      </w:r>
      <w:r w:rsidR="00A575A7">
        <w:rPr>
          <w:rFonts w:ascii="Times New Roman" w:hAnsi="Times New Roman"/>
          <w:sz w:val="28"/>
          <w:szCs w:val="28"/>
        </w:rPr>
        <w:t xml:space="preserve">         </w:t>
      </w:r>
    </w:p>
    <w:p w:rsidR="00A575A7" w:rsidRDefault="00A575A7" w:rsidP="003170E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Газиев А.Н. – руководитель аппарата СД МР </w:t>
      </w:r>
    </w:p>
    <w:p w:rsidR="00A575A7" w:rsidRDefault="00A575A7" w:rsidP="00A575A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«Ботлихский район»;</w:t>
      </w:r>
    </w:p>
    <w:p w:rsidR="000B41FA" w:rsidRDefault="000B41FA" w:rsidP="00A575A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Гамзатов Р. С. -  руководитель аппарата</w:t>
      </w:r>
    </w:p>
    <w:p w:rsidR="000B41FA" w:rsidRDefault="000B41FA" w:rsidP="00A575A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АМР «Ботлихский район»;</w:t>
      </w:r>
    </w:p>
    <w:p w:rsidR="003170E8" w:rsidRDefault="003170E8" w:rsidP="003170E8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B41FA">
        <w:rPr>
          <w:rFonts w:ascii="Times New Roman" w:hAnsi="Times New Roman"/>
          <w:sz w:val="28"/>
          <w:szCs w:val="28"/>
        </w:rPr>
        <w:t xml:space="preserve">Муталипов А.А.- </w:t>
      </w:r>
      <w:r w:rsidR="007C3F66">
        <w:rPr>
          <w:rFonts w:ascii="Times New Roman" w:hAnsi="Times New Roman"/>
          <w:sz w:val="28"/>
          <w:szCs w:val="28"/>
        </w:rPr>
        <w:t>о</w:t>
      </w:r>
      <w:r w:rsidR="007C3F66" w:rsidRPr="007C3F66">
        <w:rPr>
          <w:rFonts w:ascii="Times New Roman" w:hAnsi="Times New Roman"/>
          <w:sz w:val="28"/>
          <w:szCs w:val="28"/>
        </w:rPr>
        <w:t>тветственный секретарь комиссии по делам несовершеннолетних и защите их прав</w:t>
      </w:r>
      <w:r w:rsidR="007C3F66">
        <w:rPr>
          <w:rFonts w:ascii="Times New Roman" w:hAnsi="Times New Roman"/>
          <w:sz w:val="28"/>
          <w:szCs w:val="28"/>
        </w:rPr>
        <w:t xml:space="preserve"> </w:t>
      </w:r>
    </w:p>
    <w:p w:rsidR="00A575A7" w:rsidRDefault="007C3F66" w:rsidP="00A62CE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АМР «Ботлихский район»</w:t>
      </w:r>
      <w:r w:rsidR="00A575A7">
        <w:rPr>
          <w:rFonts w:ascii="Times New Roman" w:hAnsi="Times New Roman"/>
          <w:sz w:val="28"/>
          <w:szCs w:val="28"/>
        </w:rPr>
        <w:t xml:space="preserve">                    </w:t>
      </w:r>
    </w:p>
    <w:p w:rsidR="00A575A7" w:rsidRDefault="00A575A7" w:rsidP="00A575A7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75A7" w:rsidRDefault="00A575A7" w:rsidP="00A575A7">
      <w:pPr>
        <w:shd w:val="clear" w:color="auto" w:fill="FFFFFF"/>
        <w:spacing w:line="293" w:lineRule="exact"/>
        <w:ind w:left="6144" w:hanging="226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575A7" w:rsidRDefault="00A575A7" w:rsidP="00A575A7">
      <w:pPr>
        <w:pStyle w:val="7"/>
        <w:tabs>
          <w:tab w:val="left" w:pos="2900"/>
        </w:tabs>
        <w:ind w:firstLine="708"/>
        <w:rPr>
          <w:sz w:val="28"/>
          <w:szCs w:val="28"/>
        </w:rPr>
      </w:pPr>
    </w:p>
    <w:p w:rsidR="00A575A7" w:rsidRDefault="00A575A7" w:rsidP="00A575A7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A575A7" w:rsidRDefault="00A575A7" w:rsidP="00A575A7">
      <w:pPr>
        <w:rPr>
          <w:rFonts w:ascii="Times New Roman" w:hAnsi="Times New Roman"/>
          <w:sz w:val="28"/>
          <w:szCs w:val="28"/>
        </w:rPr>
      </w:pPr>
    </w:p>
    <w:p w:rsidR="00A575A7" w:rsidRDefault="00A575A7" w:rsidP="00A575A7">
      <w:pPr>
        <w:rPr>
          <w:rFonts w:ascii="Times New Roman" w:hAnsi="Times New Roman"/>
          <w:sz w:val="28"/>
          <w:szCs w:val="28"/>
        </w:rPr>
      </w:pPr>
    </w:p>
    <w:p w:rsidR="00A575A7" w:rsidRDefault="00A575A7" w:rsidP="00A575A7">
      <w:pPr>
        <w:pageBreakBefore/>
        <w:shd w:val="clear" w:color="auto" w:fill="FFFFFF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Приложение № 3</w:t>
      </w:r>
    </w:p>
    <w:p w:rsidR="00A575A7" w:rsidRPr="00523914" w:rsidRDefault="00A575A7" w:rsidP="00A575A7">
      <w:pPr>
        <w:shd w:val="clear" w:color="auto" w:fill="FFFFFF"/>
        <w:ind w:firstLine="23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</w:t>
      </w:r>
      <w:r w:rsidRPr="0052391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к решению  Собрания депутатов </w:t>
      </w:r>
    </w:p>
    <w:p w:rsidR="00A575A7" w:rsidRPr="00523914" w:rsidRDefault="00A575A7" w:rsidP="00A575A7">
      <w:pPr>
        <w:ind w:firstLine="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2391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                                                               муниципального рай</w:t>
      </w:r>
      <w:r w:rsidRPr="00523914">
        <w:rPr>
          <w:rFonts w:ascii="Times New Roman" w:hAnsi="Times New Roman"/>
          <w:b/>
          <w:color w:val="000000"/>
          <w:sz w:val="28"/>
          <w:szCs w:val="28"/>
        </w:rPr>
        <w:t xml:space="preserve">она </w:t>
      </w:r>
    </w:p>
    <w:p w:rsidR="00A575A7" w:rsidRPr="00523914" w:rsidRDefault="00A575A7" w:rsidP="00A575A7">
      <w:pPr>
        <w:ind w:firstLine="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23914">
        <w:rPr>
          <w:rFonts w:ascii="Times New Roman" w:hAnsi="Times New Roman"/>
          <w:b/>
          <w:color w:val="000000"/>
          <w:sz w:val="28"/>
          <w:szCs w:val="28"/>
        </w:rPr>
        <w:t xml:space="preserve">«Ботлихский район»                                                                                                                     </w:t>
      </w:r>
    </w:p>
    <w:p w:rsidR="00A575A7" w:rsidRPr="00523914" w:rsidRDefault="00A575A7" w:rsidP="00A575A7">
      <w:pPr>
        <w:ind w:firstLine="24"/>
        <w:jc w:val="right"/>
        <w:rPr>
          <w:rFonts w:ascii="Times New Roman" w:hAnsi="Times New Roman"/>
          <w:b/>
          <w:sz w:val="28"/>
          <w:szCs w:val="28"/>
        </w:rPr>
      </w:pPr>
      <w:r w:rsidRPr="0052391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5B7DA9" w:rsidRPr="0052391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3F5AC1" w:rsidRPr="0052391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от 28.04</w:t>
      </w:r>
      <w:r w:rsidR="005B7DA9" w:rsidRPr="00523914">
        <w:rPr>
          <w:rFonts w:ascii="Times New Roman" w:hAnsi="Times New Roman"/>
          <w:b/>
          <w:color w:val="000000"/>
          <w:sz w:val="28"/>
          <w:szCs w:val="28"/>
        </w:rPr>
        <w:t>.2016</w:t>
      </w:r>
      <w:r w:rsidRPr="00523914">
        <w:rPr>
          <w:rFonts w:ascii="Times New Roman" w:hAnsi="Times New Roman"/>
          <w:b/>
          <w:color w:val="000000"/>
          <w:sz w:val="28"/>
          <w:szCs w:val="28"/>
        </w:rPr>
        <w:t>г.№</w:t>
      </w:r>
      <w:r w:rsidR="0052490D" w:rsidRPr="0052391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A575A7" w:rsidRDefault="00A575A7" w:rsidP="00A575A7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rPr>
          <w:rFonts w:ascii="Times New Roman" w:hAnsi="Times New Roman"/>
          <w:sz w:val="28"/>
          <w:szCs w:val="28"/>
        </w:rPr>
      </w:pPr>
    </w:p>
    <w:p w:rsidR="00A575A7" w:rsidRPr="007A71D2" w:rsidRDefault="007A71D2" w:rsidP="00A575A7">
      <w:pPr>
        <w:shd w:val="clear" w:color="auto" w:fill="FFFFFF"/>
        <w:ind w:firstLine="504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A71D2">
        <w:rPr>
          <w:rFonts w:ascii="Times New Roman" w:hAnsi="Times New Roman"/>
          <w:b/>
          <w:sz w:val="28"/>
          <w:szCs w:val="28"/>
        </w:rPr>
        <w:t>Порядок проведения публичных слушаний по проекту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</w:t>
      </w:r>
    </w:p>
    <w:p w:rsidR="00A575A7" w:rsidRDefault="00A575A7" w:rsidP="00A575A7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1. Для обсуждения проекта </w:t>
      </w:r>
      <w:r w:rsidR="007A71D2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Решения Собрания депутатов муниципального района «Ботлихский район»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проводятся публичные слушания.</w:t>
      </w:r>
    </w:p>
    <w:p w:rsidR="00A575A7" w:rsidRDefault="00A575A7" w:rsidP="00A575A7">
      <w:pPr>
        <w:shd w:val="clear" w:color="auto" w:fill="FFFFFF"/>
        <w:tabs>
          <w:tab w:val="left" w:leader="underscore" w:pos="720"/>
        </w:tabs>
        <w:ind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2. Организацию и проведение публичных слушаний, а также сбор и обработку предложений граждан, поступивших в отношении проекта </w:t>
      </w:r>
      <w:r w:rsidR="007A71D2">
        <w:rPr>
          <w:rFonts w:ascii="Times New Roman" w:hAnsi="Times New Roman"/>
          <w:color w:val="000000"/>
          <w:spacing w:val="-2"/>
          <w:sz w:val="28"/>
          <w:szCs w:val="28"/>
        </w:rPr>
        <w:t xml:space="preserve">Решения </w:t>
      </w:r>
      <w:r w:rsidR="008E74AB">
        <w:rPr>
          <w:rFonts w:ascii="Times New Roman" w:hAnsi="Times New Roman"/>
          <w:color w:val="000000"/>
          <w:spacing w:val="-3"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осуществляет руководитель оргкомитета Собрания депутатов муниципального района </w:t>
      </w:r>
      <w:r w:rsidR="008E74AB">
        <w:rPr>
          <w:rFonts w:ascii="Times New Roman" w:hAnsi="Times New Roman"/>
          <w:color w:val="000000"/>
          <w:spacing w:val="-2"/>
          <w:sz w:val="28"/>
          <w:szCs w:val="28"/>
        </w:rPr>
        <w:t xml:space="preserve">по учету предложений граждан по проекту Решения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(далее - руководитель оргкомитета).</w:t>
      </w:r>
    </w:p>
    <w:p w:rsidR="00A575A7" w:rsidRDefault="00A575A7" w:rsidP="00A575A7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3.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</w:t>
      </w:r>
      <w:r w:rsidR="008E74AB">
        <w:rPr>
          <w:rFonts w:ascii="Times New Roman" w:hAnsi="Times New Roman"/>
          <w:color w:val="000000"/>
          <w:spacing w:val="-2"/>
          <w:sz w:val="28"/>
          <w:szCs w:val="28"/>
        </w:rPr>
        <w:t xml:space="preserve"> «Ботлихский район»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A575A7" w:rsidRDefault="00A575A7" w:rsidP="00A575A7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4. На публичных слушаниях по проекту </w:t>
      </w:r>
      <w:r w:rsidR="007A71D2">
        <w:rPr>
          <w:rFonts w:ascii="Times New Roman" w:hAnsi="Times New Roman"/>
          <w:color w:val="000000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выступает с докладом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председательствует руководитель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оргкомитета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(далее</w:t>
      </w:r>
      <w:r w:rsidR="008E74A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тексту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председательствующий).</w:t>
      </w:r>
    </w:p>
    <w:p w:rsidR="00A575A7" w:rsidRDefault="00A575A7" w:rsidP="00A575A7">
      <w:pPr>
        <w:shd w:val="clear" w:color="auto" w:fill="FFFFFF"/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5. Для ведения протокола публичных слушаний председательствующий определяет секретаря публичных слушаний.</w:t>
      </w:r>
    </w:p>
    <w:p w:rsidR="00A575A7" w:rsidRDefault="00A575A7" w:rsidP="00A575A7">
      <w:pPr>
        <w:shd w:val="clear" w:color="auto" w:fill="FFFFFF"/>
        <w:ind w:firstLine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6. Участникам публичных слушаний обеспечивается право высказать свое мнение по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проекту </w:t>
      </w:r>
      <w:r w:rsidR="007A71D2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A575A7" w:rsidRDefault="008E74AB" w:rsidP="008E74AB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        7. </w:t>
      </w:r>
      <w:r w:rsidR="00A575A7">
        <w:rPr>
          <w:rFonts w:ascii="Times New Roman" w:hAnsi="Times New Roman"/>
          <w:color w:val="000000"/>
          <w:spacing w:val="-2"/>
          <w:sz w:val="28"/>
          <w:szCs w:val="28"/>
        </w:rPr>
        <w:t xml:space="preserve">Всем желающим выступить предоставляется слово, в зависимости от количества </w:t>
      </w:r>
      <w:r w:rsidR="00A575A7">
        <w:rPr>
          <w:rFonts w:ascii="Times New Roman" w:hAnsi="Times New Roman"/>
          <w:color w:val="000000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 w:rsidR="00A575A7">
        <w:rPr>
          <w:rFonts w:ascii="Times New Roman" w:hAnsi="Times New Roman"/>
          <w:color w:val="000000"/>
          <w:spacing w:val="-5"/>
          <w:sz w:val="28"/>
          <w:szCs w:val="28"/>
        </w:rPr>
        <w:t>выступлений.</w:t>
      </w:r>
    </w:p>
    <w:p w:rsidR="00A575A7" w:rsidRDefault="008E74AB" w:rsidP="008E74AB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8. 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Председательствующий вправе принять решение о перерыве в публичных </w:t>
      </w:r>
      <w:r w:rsidR="00A575A7">
        <w:rPr>
          <w:rFonts w:ascii="Times New Roman" w:hAnsi="Times New Roman"/>
          <w:color w:val="000000"/>
          <w:spacing w:val="-1"/>
          <w:sz w:val="28"/>
          <w:szCs w:val="28"/>
        </w:rPr>
        <w:t>слушаниях и продолжении их в другое время.</w:t>
      </w:r>
    </w:p>
    <w:p w:rsidR="00A575A7" w:rsidRDefault="008E74AB" w:rsidP="008E74AB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9. </w:t>
      </w:r>
      <w:r w:rsidR="00A575A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истечению времени, отведенного председательствующим на проведение 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 w:rsidR="00A575A7">
        <w:rPr>
          <w:rFonts w:ascii="Times New Roman" w:hAnsi="Times New Roman"/>
          <w:color w:val="000000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 w:rsidR="00A575A7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по проекту </w:t>
      </w:r>
      <w:r w:rsidR="007A71D2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A575A7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575A7">
        <w:rPr>
          <w:rFonts w:ascii="Times New Roman" w:hAnsi="Times New Roman"/>
          <w:color w:val="000000"/>
          <w:sz w:val="28"/>
          <w:szCs w:val="28"/>
        </w:rPr>
        <w:t xml:space="preserve">заносятся в протокол публичных </w:t>
      </w:r>
      <w:r w:rsidR="00A575A7">
        <w:rPr>
          <w:rFonts w:ascii="Times New Roman" w:hAnsi="Times New Roman"/>
          <w:color w:val="000000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A575A7" w:rsidRDefault="008E74AB" w:rsidP="008E74AB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10. 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Поступившие от населения замечания и предложения по проекту </w:t>
      </w:r>
      <w:r w:rsidR="007A71D2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Решения </w:t>
      </w:r>
      <w:r w:rsidR="00A575A7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, в том </w:t>
      </w:r>
      <w:r w:rsidR="00A575A7">
        <w:rPr>
          <w:rFonts w:ascii="Times New Roman" w:hAnsi="Times New Roman"/>
          <w:color w:val="000000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A575A7" w:rsidRDefault="008E74AB" w:rsidP="00A575A7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11</w:t>
      </w:r>
      <w:r w:rsidR="00A575A7">
        <w:rPr>
          <w:rFonts w:ascii="Times New Roman" w:hAnsi="Times New Roman"/>
          <w:color w:val="000000"/>
          <w:spacing w:val="-3"/>
          <w:sz w:val="28"/>
          <w:szCs w:val="28"/>
        </w:rPr>
        <w:t xml:space="preserve">. Результаты публичных слушаний  в форме итогового документа подписывается председательствующим и </w:t>
      </w:r>
      <w:r w:rsidR="00A575A7">
        <w:rPr>
          <w:rFonts w:ascii="Times New Roman" w:hAnsi="Times New Roman"/>
          <w:color w:val="000000"/>
          <w:spacing w:val="-4"/>
          <w:sz w:val="28"/>
          <w:szCs w:val="28"/>
        </w:rPr>
        <w:t>подлежит официальному опубликованию.</w:t>
      </w:r>
    </w:p>
    <w:p w:rsidR="00A575A7" w:rsidRDefault="00A575A7" w:rsidP="00A575A7">
      <w:pPr>
        <w:shd w:val="clear" w:color="auto" w:fill="FFFFFF"/>
        <w:tabs>
          <w:tab w:val="left" w:pos="936"/>
        </w:tabs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9. Указанные замечания и предложения рассматриваются на заседании Собрания депутатов муниципального района</w:t>
      </w:r>
      <w:r w:rsidR="008E74AB">
        <w:rPr>
          <w:rFonts w:ascii="Times New Roman" w:hAnsi="Times New Roman"/>
          <w:color w:val="000000"/>
          <w:spacing w:val="-2"/>
          <w:sz w:val="28"/>
          <w:szCs w:val="28"/>
        </w:rPr>
        <w:t xml:space="preserve"> «Ботлихский район»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575A7" w:rsidRDefault="00A575A7" w:rsidP="00A575A7">
      <w:pPr>
        <w:shd w:val="clear" w:color="auto" w:fill="FFFFFF"/>
        <w:tabs>
          <w:tab w:val="left" w:leader="underscore" w:pos="7421"/>
        </w:tabs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После завершения рассмотрения замечаний и предложений граждан, а также результатов публичных слушаний Собранием депутатов муниципального района</w:t>
      </w:r>
      <w:r w:rsidR="008E74AB">
        <w:rPr>
          <w:rFonts w:ascii="Times New Roman" w:hAnsi="Times New Roman"/>
          <w:color w:val="000000"/>
          <w:spacing w:val="6"/>
          <w:sz w:val="28"/>
          <w:szCs w:val="28"/>
        </w:rPr>
        <w:t xml:space="preserve"> «Ботлихский район»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принимается решение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6C2FE3" w:rsidRDefault="006C2FE3"/>
    <w:sectPr w:rsidR="006C2FE3" w:rsidSect="006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D9" w:rsidRDefault="00481DD9" w:rsidP="00837EF4">
      <w:pPr>
        <w:spacing w:after="0" w:line="240" w:lineRule="auto"/>
      </w:pPr>
      <w:r>
        <w:separator/>
      </w:r>
    </w:p>
  </w:endnote>
  <w:endnote w:type="continuationSeparator" w:id="1">
    <w:p w:rsidR="00481DD9" w:rsidRDefault="00481DD9" w:rsidP="008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D9" w:rsidRDefault="00481DD9" w:rsidP="00837EF4">
      <w:pPr>
        <w:spacing w:after="0" w:line="240" w:lineRule="auto"/>
      </w:pPr>
      <w:r>
        <w:separator/>
      </w:r>
    </w:p>
  </w:footnote>
  <w:footnote w:type="continuationSeparator" w:id="1">
    <w:p w:rsidR="00481DD9" w:rsidRDefault="00481DD9" w:rsidP="008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4B5294"/>
    <w:multiLevelType w:val="hybridMultilevel"/>
    <w:tmpl w:val="1F5455D8"/>
    <w:lvl w:ilvl="0" w:tplc="93F20F3E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D53D11"/>
    <w:multiLevelType w:val="hybridMultilevel"/>
    <w:tmpl w:val="3F1C9642"/>
    <w:lvl w:ilvl="0" w:tplc="73088D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A7"/>
    <w:rsid w:val="000123C1"/>
    <w:rsid w:val="00027F28"/>
    <w:rsid w:val="00042607"/>
    <w:rsid w:val="000621F4"/>
    <w:rsid w:val="00063DFD"/>
    <w:rsid w:val="00064168"/>
    <w:rsid w:val="00064409"/>
    <w:rsid w:val="00075F2E"/>
    <w:rsid w:val="0007691A"/>
    <w:rsid w:val="0008302E"/>
    <w:rsid w:val="000B1ABB"/>
    <w:rsid w:val="000B41FA"/>
    <w:rsid w:val="000C3EDC"/>
    <w:rsid w:val="000D7C20"/>
    <w:rsid w:val="000E22CD"/>
    <w:rsid w:val="000E33B3"/>
    <w:rsid w:val="0016623E"/>
    <w:rsid w:val="00172318"/>
    <w:rsid w:val="001847DE"/>
    <w:rsid w:val="001864FE"/>
    <w:rsid w:val="00186CBE"/>
    <w:rsid w:val="001A7CC6"/>
    <w:rsid w:val="001B0960"/>
    <w:rsid w:val="001B6DB9"/>
    <w:rsid w:val="001C6B40"/>
    <w:rsid w:val="001E027F"/>
    <w:rsid w:val="001E3911"/>
    <w:rsid w:val="001E54F7"/>
    <w:rsid w:val="00213A5F"/>
    <w:rsid w:val="00233565"/>
    <w:rsid w:val="002A30CD"/>
    <w:rsid w:val="002B5ABA"/>
    <w:rsid w:val="002C563A"/>
    <w:rsid w:val="002D1CBA"/>
    <w:rsid w:val="002F62DC"/>
    <w:rsid w:val="00303791"/>
    <w:rsid w:val="003170E8"/>
    <w:rsid w:val="00354FB3"/>
    <w:rsid w:val="00390F5C"/>
    <w:rsid w:val="003A0DAF"/>
    <w:rsid w:val="003C57DA"/>
    <w:rsid w:val="003D3015"/>
    <w:rsid w:val="003D4142"/>
    <w:rsid w:val="003E555A"/>
    <w:rsid w:val="003E5690"/>
    <w:rsid w:val="003F5AC1"/>
    <w:rsid w:val="003F724B"/>
    <w:rsid w:val="0042290A"/>
    <w:rsid w:val="004341FD"/>
    <w:rsid w:val="00450694"/>
    <w:rsid w:val="004549F5"/>
    <w:rsid w:val="00481DD9"/>
    <w:rsid w:val="00490157"/>
    <w:rsid w:val="004C5351"/>
    <w:rsid w:val="00501067"/>
    <w:rsid w:val="00523914"/>
    <w:rsid w:val="0052490D"/>
    <w:rsid w:val="00550CD2"/>
    <w:rsid w:val="00560081"/>
    <w:rsid w:val="0056760A"/>
    <w:rsid w:val="005A68EC"/>
    <w:rsid w:val="005B0E8D"/>
    <w:rsid w:val="005B7DA9"/>
    <w:rsid w:val="005C7118"/>
    <w:rsid w:val="005E4DFD"/>
    <w:rsid w:val="005E7BE6"/>
    <w:rsid w:val="005F7AA6"/>
    <w:rsid w:val="006064E2"/>
    <w:rsid w:val="0064094C"/>
    <w:rsid w:val="006613DB"/>
    <w:rsid w:val="006B00E6"/>
    <w:rsid w:val="006B30BD"/>
    <w:rsid w:val="006C2FE3"/>
    <w:rsid w:val="006D7D00"/>
    <w:rsid w:val="006E252D"/>
    <w:rsid w:val="007019D1"/>
    <w:rsid w:val="00702CF5"/>
    <w:rsid w:val="00710D36"/>
    <w:rsid w:val="00721EA7"/>
    <w:rsid w:val="00732B51"/>
    <w:rsid w:val="00750097"/>
    <w:rsid w:val="007608E3"/>
    <w:rsid w:val="007773EC"/>
    <w:rsid w:val="007A7183"/>
    <w:rsid w:val="007A71D2"/>
    <w:rsid w:val="007B273B"/>
    <w:rsid w:val="007C1A0B"/>
    <w:rsid w:val="007C3F66"/>
    <w:rsid w:val="007D210D"/>
    <w:rsid w:val="007E43A4"/>
    <w:rsid w:val="007F2B83"/>
    <w:rsid w:val="00800438"/>
    <w:rsid w:val="008171E6"/>
    <w:rsid w:val="00837EF4"/>
    <w:rsid w:val="008506D5"/>
    <w:rsid w:val="00887B75"/>
    <w:rsid w:val="008906DF"/>
    <w:rsid w:val="008E6A4D"/>
    <w:rsid w:val="008E74AB"/>
    <w:rsid w:val="009064FB"/>
    <w:rsid w:val="00943C9F"/>
    <w:rsid w:val="00970046"/>
    <w:rsid w:val="009740A2"/>
    <w:rsid w:val="00987F74"/>
    <w:rsid w:val="009946A7"/>
    <w:rsid w:val="009A05FA"/>
    <w:rsid w:val="009A1DB3"/>
    <w:rsid w:val="009D3155"/>
    <w:rsid w:val="00A11143"/>
    <w:rsid w:val="00A356F4"/>
    <w:rsid w:val="00A53EE8"/>
    <w:rsid w:val="00A575A7"/>
    <w:rsid w:val="00A62CEE"/>
    <w:rsid w:val="00AB0721"/>
    <w:rsid w:val="00AB4229"/>
    <w:rsid w:val="00AC6B9B"/>
    <w:rsid w:val="00AE42FD"/>
    <w:rsid w:val="00B047D3"/>
    <w:rsid w:val="00B10B64"/>
    <w:rsid w:val="00B23DC2"/>
    <w:rsid w:val="00B267FE"/>
    <w:rsid w:val="00B27AD9"/>
    <w:rsid w:val="00B313A1"/>
    <w:rsid w:val="00B63A31"/>
    <w:rsid w:val="00B70576"/>
    <w:rsid w:val="00BC2E1E"/>
    <w:rsid w:val="00BC6EBF"/>
    <w:rsid w:val="00BD21B9"/>
    <w:rsid w:val="00BE0EAD"/>
    <w:rsid w:val="00BE3671"/>
    <w:rsid w:val="00BF05C7"/>
    <w:rsid w:val="00C34003"/>
    <w:rsid w:val="00C34DA9"/>
    <w:rsid w:val="00C77CB6"/>
    <w:rsid w:val="00C94E7B"/>
    <w:rsid w:val="00CA28D1"/>
    <w:rsid w:val="00CA5434"/>
    <w:rsid w:val="00CB1912"/>
    <w:rsid w:val="00D258EC"/>
    <w:rsid w:val="00D45EB6"/>
    <w:rsid w:val="00D476DF"/>
    <w:rsid w:val="00D611FB"/>
    <w:rsid w:val="00D65C0F"/>
    <w:rsid w:val="00D65D07"/>
    <w:rsid w:val="00D71D8D"/>
    <w:rsid w:val="00D755C7"/>
    <w:rsid w:val="00D8225F"/>
    <w:rsid w:val="00D83BA8"/>
    <w:rsid w:val="00D94BEB"/>
    <w:rsid w:val="00D96594"/>
    <w:rsid w:val="00DA20BE"/>
    <w:rsid w:val="00DC5BF6"/>
    <w:rsid w:val="00DE29B4"/>
    <w:rsid w:val="00DE5216"/>
    <w:rsid w:val="00DF607B"/>
    <w:rsid w:val="00E020E8"/>
    <w:rsid w:val="00E10666"/>
    <w:rsid w:val="00E4185C"/>
    <w:rsid w:val="00E61CC1"/>
    <w:rsid w:val="00E92B8D"/>
    <w:rsid w:val="00E94414"/>
    <w:rsid w:val="00E9457C"/>
    <w:rsid w:val="00E97F8C"/>
    <w:rsid w:val="00F22314"/>
    <w:rsid w:val="00F35B40"/>
    <w:rsid w:val="00F50411"/>
    <w:rsid w:val="00F57554"/>
    <w:rsid w:val="00F90AAB"/>
    <w:rsid w:val="00FB243C"/>
    <w:rsid w:val="00FC2AF6"/>
    <w:rsid w:val="00FD2DF8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A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575A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5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A575A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575A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5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575A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5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575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7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0E33B3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0E33B3"/>
    <w:rPr>
      <w:color w:val="000000"/>
      <w:shd w:val="clear" w:color="auto" w:fill="C1D7FF"/>
    </w:rPr>
  </w:style>
  <w:style w:type="paragraph" w:styleId="ac">
    <w:name w:val="List Paragraph"/>
    <w:basedOn w:val="a"/>
    <w:uiPriority w:val="34"/>
    <w:qFormat/>
    <w:rsid w:val="008E74AB"/>
    <w:pPr>
      <w:ind w:left="720"/>
      <w:contextualSpacing/>
    </w:pPr>
  </w:style>
  <w:style w:type="paragraph" w:customStyle="1" w:styleId="ConsPlusNormal">
    <w:name w:val="ConsPlusNormal"/>
    <w:rsid w:val="0094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3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7EF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3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37E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3B910591E6D5800BA9AB5FFF435D95E278CD1E331853D1AFEA1AFA58v5q4H" TargetMode="External"/><Relationship Id="rId18" Type="http://schemas.openxmlformats.org/officeDocument/2006/relationships/hyperlink" Target="consultantplus://offline/ref=8135BF2FD7F5CFCF9E2D3AA06DC3660E9492B8370E45A8E766516B898CvF2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A89F5E2ED7A59120A31E4D6B06A49241CD379C8597FD50EBEC4BCE23j7I6G" TargetMode="External"/><Relationship Id="rId17" Type="http://schemas.openxmlformats.org/officeDocument/2006/relationships/hyperlink" Target="consultantplus://offline/ref=353B910591E6D5800BA9AB5FFF435D95E278CD1E331853D1AFEA1AFA58v5q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1796D5A069048535F0A9E51A903AFE760E9DE68EC32EF8AED8D4FBDA5E824E6553CD8347051EA7y2X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796D5A069048535F0A9E51A903AFE760E9DE68EC32EF8AED8D4FBDA5E824E6553CD8347051EA7y2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3B910591E6D5800BA9AB5FFF435D95E278CD1D381F53D1AFEA1AFA58v5q4H" TargetMode="External"/><Relationship Id="rId10" Type="http://schemas.openxmlformats.org/officeDocument/2006/relationships/hyperlink" Target="consultantplus://offline/ref=35BB5AE5683FAF82913D690DCA993807406D8B337F48625534A0C57104187440FE6401D63B0EB53BIEIEG" TargetMode="External"/><Relationship Id="rId19" Type="http://schemas.openxmlformats.org/officeDocument/2006/relationships/hyperlink" Target="consultantplus://offline/ref=8135BF2FD7F5CFCF9E2D3AA06DC3660E9492B8370E45A8E766516B898CvF2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FC6E3FFC840318CC1E3FD07D6338FCE631DB6A949FB5DD59E400AE0AC4766387A59FA7292F7CF78B2G" TargetMode="External"/><Relationship Id="rId14" Type="http://schemas.openxmlformats.org/officeDocument/2006/relationships/hyperlink" Target="consultantplus://offline/ref=353B910591E6D5800BA9AB5FFF435D95E278CC1B361A53D1AFEA1AFA58v5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8A91A-0D62-4B4A-84AA-F122D0F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144</cp:revision>
  <cp:lastPrinted>2016-03-28T11:50:00Z</cp:lastPrinted>
  <dcterms:created xsi:type="dcterms:W3CDTF">2015-12-01T07:24:00Z</dcterms:created>
  <dcterms:modified xsi:type="dcterms:W3CDTF">2016-04-28T10:05:00Z</dcterms:modified>
</cp:coreProperties>
</file>