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53" w:rsidRPr="00DA4653" w:rsidRDefault="00DA4653" w:rsidP="00DA4653">
      <w:pPr>
        <w:jc w:val="center"/>
        <w:rPr>
          <w:rFonts w:ascii="Times New Roman" w:hAnsi="Times New Roman" w:cs="Times New Roman"/>
        </w:rPr>
      </w:pPr>
      <w:r w:rsidRPr="00DA4653">
        <w:rPr>
          <w:rFonts w:ascii="Times New Roman" w:hAnsi="Times New Roman" w:cs="Times New Roman"/>
          <w:noProof/>
        </w:rPr>
        <w:drawing>
          <wp:inline distT="0" distB="0" distL="0" distR="0">
            <wp:extent cx="914400" cy="9601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653" w:rsidRPr="00DA4653" w:rsidRDefault="00DA4653" w:rsidP="00DA4653">
      <w:pPr>
        <w:jc w:val="center"/>
        <w:rPr>
          <w:rFonts w:ascii="Times New Roman" w:hAnsi="Times New Roman" w:cs="Times New Roman"/>
          <w:b/>
          <w:sz w:val="36"/>
        </w:rPr>
      </w:pPr>
      <w:r w:rsidRPr="00DA4653">
        <w:rPr>
          <w:rFonts w:ascii="Times New Roman" w:hAnsi="Times New Roman" w:cs="Times New Roman"/>
          <w:b/>
          <w:sz w:val="36"/>
        </w:rPr>
        <w:t>РЕСПУБЛИКА ДАГЕСТАН</w:t>
      </w:r>
    </w:p>
    <w:p w:rsidR="00DA4653" w:rsidRPr="00DA4653" w:rsidRDefault="00DA4653" w:rsidP="00DA4653">
      <w:pPr>
        <w:jc w:val="center"/>
        <w:rPr>
          <w:rFonts w:ascii="Times New Roman" w:hAnsi="Times New Roman" w:cs="Times New Roman"/>
          <w:b/>
          <w:sz w:val="32"/>
        </w:rPr>
      </w:pPr>
      <w:r w:rsidRPr="00DA4653">
        <w:rPr>
          <w:rFonts w:ascii="Times New Roman" w:hAnsi="Times New Roman" w:cs="Times New Roman"/>
          <w:b/>
          <w:sz w:val="32"/>
        </w:rPr>
        <w:t>АДМИНИСТРАЦИЯ МР «БОТЛИХСКИЙ РАЙОН»</w:t>
      </w:r>
    </w:p>
    <w:p w:rsidR="00DA4653" w:rsidRPr="00DA4653" w:rsidRDefault="00533B4C" w:rsidP="00DA46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6" style="position:absolute;z-index:251660288;mso-position-vertical-relative:page" from="0,173.25pt" to="7in,173.25pt" strokeweight="4.5pt">
            <v:stroke linestyle="thickThin"/>
            <w10:wrap anchory="page"/>
          </v:line>
        </w:pict>
      </w:r>
      <w:r w:rsidR="00DA4653" w:rsidRPr="00DA4653">
        <w:rPr>
          <w:rFonts w:ascii="Times New Roman" w:hAnsi="Times New Roman" w:cs="Times New Roman"/>
        </w:rPr>
        <w:t xml:space="preserve">    </w:t>
      </w:r>
    </w:p>
    <w:p w:rsidR="00DA4653" w:rsidRPr="00DA4653" w:rsidRDefault="00DA4653" w:rsidP="00DA465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65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A4653" w:rsidRPr="00DA4653" w:rsidRDefault="00DA4653" w:rsidP="00DA465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65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05A21">
        <w:rPr>
          <w:rFonts w:ascii="Times New Roman" w:hAnsi="Times New Roman" w:cs="Times New Roman"/>
          <w:b/>
          <w:sz w:val="28"/>
          <w:szCs w:val="28"/>
        </w:rPr>
        <w:t>17</w:t>
      </w:r>
      <w:r w:rsidRPr="00DA4653">
        <w:rPr>
          <w:rFonts w:ascii="Times New Roman" w:hAnsi="Times New Roman" w:cs="Times New Roman"/>
          <w:b/>
          <w:sz w:val="28"/>
          <w:szCs w:val="28"/>
        </w:rPr>
        <w:t xml:space="preserve"> июня 2016 г.        </w:t>
      </w:r>
      <w:r w:rsidRPr="00DA4653">
        <w:rPr>
          <w:rFonts w:ascii="Times New Roman" w:hAnsi="Times New Roman" w:cs="Times New Roman"/>
          <w:b/>
          <w:sz w:val="28"/>
          <w:szCs w:val="28"/>
        </w:rPr>
        <w:tab/>
      </w:r>
      <w:r w:rsidRPr="00DA4653">
        <w:rPr>
          <w:rFonts w:ascii="Times New Roman" w:hAnsi="Times New Roman" w:cs="Times New Roman"/>
          <w:b/>
          <w:sz w:val="28"/>
          <w:szCs w:val="28"/>
        </w:rPr>
        <w:tab/>
      </w:r>
      <w:r w:rsidRPr="00DA4653">
        <w:rPr>
          <w:rFonts w:ascii="Times New Roman" w:hAnsi="Times New Roman" w:cs="Times New Roman"/>
          <w:b/>
          <w:sz w:val="28"/>
          <w:szCs w:val="28"/>
        </w:rPr>
        <w:tab/>
      </w:r>
      <w:r w:rsidRPr="00DA4653">
        <w:rPr>
          <w:rFonts w:ascii="Times New Roman" w:hAnsi="Times New Roman" w:cs="Times New Roman"/>
          <w:b/>
          <w:sz w:val="28"/>
          <w:szCs w:val="28"/>
        </w:rPr>
        <w:tab/>
      </w:r>
      <w:r w:rsidRPr="00DA4653">
        <w:rPr>
          <w:rFonts w:ascii="Times New Roman" w:hAnsi="Times New Roman" w:cs="Times New Roman"/>
          <w:b/>
          <w:sz w:val="28"/>
          <w:szCs w:val="28"/>
        </w:rPr>
        <w:tab/>
      </w:r>
      <w:r w:rsidRPr="00DA4653">
        <w:rPr>
          <w:rFonts w:ascii="Times New Roman" w:hAnsi="Times New Roman" w:cs="Times New Roman"/>
          <w:b/>
          <w:sz w:val="28"/>
          <w:szCs w:val="28"/>
        </w:rPr>
        <w:tab/>
        <w:t xml:space="preserve">                 № </w:t>
      </w:r>
      <w:r w:rsidR="00705A21">
        <w:rPr>
          <w:rFonts w:ascii="Times New Roman" w:hAnsi="Times New Roman" w:cs="Times New Roman"/>
          <w:b/>
          <w:sz w:val="28"/>
          <w:szCs w:val="28"/>
        </w:rPr>
        <w:t>34</w:t>
      </w:r>
    </w:p>
    <w:p w:rsidR="00DA4653" w:rsidRPr="00DA4653" w:rsidRDefault="00DA4653" w:rsidP="00DA4653">
      <w:pPr>
        <w:ind w:firstLine="709"/>
        <w:jc w:val="center"/>
        <w:rPr>
          <w:rFonts w:ascii="Times New Roman" w:hAnsi="Times New Roman" w:cs="Times New Roman"/>
          <w:b/>
        </w:rPr>
      </w:pPr>
      <w:r w:rsidRPr="00DA4653">
        <w:rPr>
          <w:rFonts w:ascii="Times New Roman" w:hAnsi="Times New Roman" w:cs="Times New Roman"/>
          <w:b/>
          <w:sz w:val="28"/>
          <w:szCs w:val="28"/>
        </w:rPr>
        <w:t>с. Ботлих</w:t>
      </w:r>
    </w:p>
    <w:p w:rsidR="00625B92" w:rsidRPr="007069F5" w:rsidRDefault="00625B92">
      <w:pPr>
        <w:pStyle w:val="11"/>
        <w:shd w:val="clear" w:color="auto" w:fill="auto"/>
        <w:tabs>
          <w:tab w:val="left" w:leader="underscore" w:pos="1046"/>
          <w:tab w:val="left" w:pos="5659"/>
          <w:tab w:val="left" w:leader="underscore" w:pos="6221"/>
          <w:tab w:val="left" w:leader="underscore" w:pos="8251"/>
        </w:tabs>
        <w:spacing w:before="0" w:after="61" w:line="270" w:lineRule="exact"/>
        <w:ind w:firstLine="0"/>
      </w:pPr>
    </w:p>
    <w:p w:rsidR="00705A21" w:rsidRDefault="00625B92" w:rsidP="00705A21">
      <w:pPr>
        <w:pStyle w:val="21"/>
        <w:shd w:val="clear" w:color="auto" w:fill="auto"/>
        <w:spacing w:before="0" w:after="0" w:line="240" w:lineRule="auto"/>
        <w:ind w:right="301"/>
        <w:jc w:val="center"/>
        <w:rPr>
          <w:sz w:val="28"/>
          <w:szCs w:val="28"/>
        </w:rPr>
      </w:pPr>
      <w:r w:rsidRPr="00DA4653">
        <w:rPr>
          <w:sz w:val="28"/>
          <w:szCs w:val="28"/>
        </w:rPr>
        <w:t>О порядке форми</w:t>
      </w:r>
      <w:r w:rsidR="00705A21">
        <w:rPr>
          <w:sz w:val="28"/>
          <w:szCs w:val="28"/>
        </w:rPr>
        <w:t>рования и ежегодного обновления</w:t>
      </w:r>
    </w:p>
    <w:p w:rsidR="00705A21" w:rsidRDefault="00625B92" w:rsidP="00705A21">
      <w:pPr>
        <w:pStyle w:val="21"/>
        <w:shd w:val="clear" w:color="auto" w:fill="auto"/>
        <w:spacing w:before="0" w:after="0" w:line="240" w:lineRule="auto"/>
        <w:ind w:right="301"/>
        <w:jc w:val="center"/>
        <w:rPr>
          <w:sz w:val="28"/>
          <w:szCs w:val="28"/>
        </w:rPr>
      </w:pPr>
      <w:r w:rsidRPr="00DA4653">
        <w:rPr>
          <w:sz w:val="28"/>
          <w:szCs w:val="28"/>
        </w:rPr>
        <w:t>Плана создания инвестиционных объектов и объектов инфраструктуры</w:t>
      </w:r>
    </w:p>
    <w:p w:rsidR="008E6775" w:rsidRDefault="00625B92" w:rsidP="00705A21">
      <w:pPr>
        <w:pStyle w:val="21"/>
        <w:shd w:val="clear" w:color="auto" w:fill="auto"/>
        <w:spacing w:before="0" w:after="0" w:line="240" w:lineRule="auto"/>
        <w:ind w:right="301"/>
        <w:jc w:val="center"/>
        <w:rPr>
          <w:sz w:val="28"/>
          <w:szCs w:val="28"/>
        </w:rPr>
      </w:pPr>
      <w:r w:rsidRPr="00DA4653">
        <w:rPr>
          <w:sz w:val="28"/>
          <w:szCs w:val="28"/>
        </w:rPr>
        <w:t>в МР «Ботлихский район»</w:t>
      </w:r>
    </w:p>
    <w:p w:rsidR="00705A21" w:rsidRPr="00DA4653" w:rsidRDefault="00705A21" w:rsidP="00705A21">
      <w:pPr>
        <w:pStyle w:val="21"/>
        <w:shd w:val="clear" w:color="auto" w:fill="auto"/>
        <w:spacing w:before="0" w:after="0" w:line="240" w:lineRule="auto"/>
        <w:ind w:right="301"/>
        <w:jc w:val="center"/>
        <w:rPr>
          <w:sz w:val="28"/>
          <w:szCs w:val="28"/>
        </w:rPr>
      </w:pPr>
    </w:p>
    <w:p w:rsidR="008E6775" w:rsidRPr="00DA4653" w:rsidRDefault="00625B92" w:rsidP="00DA4653">
      <w:pPr>
        <w:pStyle w:val="11"/>
        <w:shd w:val="clear" w:color="auto" w:fill="auto"/>
        <w:tabs>
          <w:tab w:val="left" w:pos="993"/>
        </w:tabs>
        <w:spacing w:before="0" w:after="0" w:line="322" w:lineRule="exact"/>
        <w:ind w:right="20" w:firstLine="720"/>
        <w:jc w:val="both"/>
        <w:rPr>
          <w:sz w:val="28"/>
          <w:szCs w:val="28"/>
        </w:rPr>
      </w:pPr>
      <w:r w:rsidRPr="00DA4653">
        <w:rPr>
          <w:sz w:val="28"/>
          <w:szCs w:val="28"/>
        </w:rPr>
        <w:t xml:space="preserve">В целях повышения инвестиционной привлекательности муниципального района и формирования Плана создания инвестиционных объектов и объектов инфраструктуры в МР «Ботлихский район» </w:t>
      </w:r>
      <w:r w:rsidR="00DA4653" w:rsidRPr="00DA4653">
        <w:rPr>
          <w:sz w:val="28"/>
          <w:szCs w:val="28"/>
        </w:rPr>
        <w:t xml:space="preserve">администрация муниципального района </w:t>
      </w:r>
      <w:r w:rsidR="00DA4653" w:rsidRPr="00DA4653">
        <w:rPr>
          <w:b/>
          <w:sz w:val="28"/>
          <w:szCs w:val="28"/>
        </w:rPr>
        <w:t>постановляет</w:t>
      </w:r>
      <w:r w:rsidRPr="00DA4653">
        <w:rPr>
          <w:b/>
          <w:sz w:val="28"/>
          <w:szCs w:val="28"/>
        </w:rPr>
        <w:t>:</w:t>
      </w:r>
    </w:p>
    <w:p w:rsidR="008E6775" w:rsidRPr="00DA4653" w:rsidRDefault="00625B92" w:rsidP="00DA4653">
      <w:pPr>
        <w:pStyle w:val="11"/>
        <w:numPr>
          <w:ilvl w:val="0"/>
          <w:numId w:val="1"/>
        </w:numPr>
        <w:shd w:val="clear" w:color="auto" w:fill="auto"/>
        <w:tabs>
          <w:tab w:val="left" w:pos="711"/>
          <w:tab w:val="left" w:pos="993"/>
        </w:tabs>
        <w:spacing w:before="0" w:after="0" w:line="322" w:lineRule="exact"/>
        <w:ind w:right="20" w:firstLine="720"/>
        <w:jc w:val="both"/>
        <w:rPr>
          <w:sz w:val="28"/>
          <w:szCs w:val="28"/>
        </w:rPr>
      </w:pPr>
      <w:r w:rsidRPr="00DA4653">
        <w:rPr>
          <w:sz w:val="28"/>
          <w:szCs w:val="28"/>
        </w:rPr>
        <w:t>Утвердить Порядок формирования и ежегодного обновления Плана создания инвестиционных объектов и объектов инфраструктуры в МР «Ботлихский район»</w:t>
      </w:r>
      <w:r w:rsidR="00DA4653" w:rsidRPr="00DA4653">
        <w:rPr>
          <w:sz w:val="28"/>
          <w:szCs w:val="28"/>
        </w:rPr>
        <w:t xml:space="preserve"> (далее - План)</w:t>
      </w:r>
      <w:r w:rsidR="00DA4653">
        <w:rPr>
          <w:sz w:val="28"/>
          <w:szCs w:val="28"/>
        </w:rPr>
        <w:t xml:space="preserve"> согласно п</w:t>
      </w:r>
      <w:r w:rsidRPr="00DA4653">
        <w:rPr>
          <w:sz w:val="28"/>
          <w:szCs w:val="28"/>
        </w:rPr>
        <w:t>риложени</w:t>
      </w:r>
      <w:r w:rsidR="00DA4653">
        <w:rPr>
          <w:sz w:val="28"/>
          <w:szCs w:val="28"/>
        </w:rPr>
        <w:t>ю</w:t>
      </w:r>
      <w:r w:rsidRPr="00DA4653">
        <w:rPr>
          <w:sz w:val="28"/>
          <w:szCs w:val="28"/>
        </w:rPr>
        <w:t xml:space="preserve"> №1</w:t>
      </w:r>
      <w:r w:rsidR="00DA4653">
        <w:rPr>
          <w:sz w:val="28"/>
          <w:szCs w:val="28"/>
        </w:rPr>
        <w:t>.</w:t>
      </w:r>
    </w:p>
    <w:p w:rsidR="008E6775" w:rsidRPr="00DA4653" w:rsidRDefault="00625B92" w:rsidP="00DA4653">
      <w:pPr>
        <w:pStyle w:val="11"/>
        <w:numPr>
          <w:ilvl w:val="0"/>
          <w:numId w:val="1"/>
        </w:numPr>
        <w:shd w:val="clear" w:color="auto" w:fill="auto"/>
        <w:tabs>
          <w:tab w:val="left" w:pos="745"/>
          <w:tab w:val="left" w:pos="993"/>
        </w:tabs>
        <w:spacing w:before="0" w:after="0" w:line="322" w:lineRule="exact"/>
        <w:ind w:right="20" w:firstLine="720"/>
        <w:jc w:val="both"/>
        <w:rPr>
          <w:sz w:val="28"/>
          <w:szCs w:val="28"/>
        </w:rPr>
      </w:pPr>
      <w:r w:rsidRPr="00DA4653">
        <w:rPr>
          <w:sz w:val="28"/>
          <w:szCs w:val="28"/>
        </w:rPr>
        <w:t xml:space="preserve">Определить </w:t>
      </w:r>
      <w:r w:rsidR="00DA4653">
        <w:rPr>
          <w:sz w:val="28"/>
          <w:szCs w:val="28"/>
        </w:rPr>
        <w:t>УФ и</w:t>
      </w:r>
      <w:proofErr w:type="gramStart"/>
      <w:r w:rsidR="00DA4653">
        <w:rPr>
          <w:sz w:val="28"/>
          <w:szCs w:val="28"/>
        </w:rPr>
        <w:t xml:space="preserve"> Э</w:t>
      </w:r>
      <w:proofErr w:type="gramEnd"/>
      <w:r w:rsidRPr="00DA4653">
        <w:rPr>
          <w:sz w:val="28"/>
          <w:szCs w:val="28"/>
        </w:rPr>
        <w:t xml:space="preserve"> АМР «Ботлихский район» уполномоченным органом за разработку и ежегодное обновление Плана.</w:t>
      </w:r>
    </w:p>
    <w:p w:rsidR="005E0122" w:rsidRPr="00AA5DD1" w:rsidRDefault="005E0122" w:rsidP="005E0122">
      <w:pPr>
        <w:pStyle w:val="11"/>
        <w:numPr>
          <w:ilvl w:val="0"/>
          <w:numId w:val="1"/>
        </w:numPr>
        <w:shd w:val="clear" w:color="auto" w:fill="auto"/>
        <w:tabs>
          <w:tab w:val="left" w:pos="993"/>
          <w:tab w:val="left" w:pos="1182"/>
        </w:tabs>
        <w:spacing w:before="0" w:after="0" w:line="240" w:lineRule="auto"/>
        <w:ind w:right="20" w:firstLine="709"/>
        <w:jc w:val="both"/>
      </w:pPr>
      <w:proofErr w:type="gramStart"/>
      <w:r w:rsidRPr="00B96A98">
        <w:rPr>
          <w:sz w:val="28"/>
          <w:szCs w:val="28"/>
        </w:rPr>
        <w:t>Контроль за</w:t>
      </w:r>
      <w:proofErr w:type="gramEnd"/>
      <w:r w:rsidRPr="00B96A98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B96A98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возложить на первого заместителя главы администрации Магомедова А.И.</w:t>
      </w:r>
      <w:r w:rsidRPr="00B96A98">
        <w:rPr>
          <w:sz w:val="28"/>
          <w:szCs w:val="28"/>
        </w:rPr>
        <w:t xml:space="preserve"> </w:t>
      </w:r>
      <w:r>
        <w:t xml:space="preserve"> </w:t>
      </w:r>
    </w:p>
    <w:p w:rsidR="005E0122" w:rsidRDefault="005E0122" w:rsidP="005E0122">
      <w:pPr>
        <w:pStyle w:val="21"/>
        <w:shd w:val="clear" w:color="auto" w:fill="auto"/>
        <w:tabs>
          <w:tab w:val="left" w:pos="993"/>
          <w:tab w:val="left" w:pos="7282"/>
        </w:tabs>
        <w:spacing w:before="0" w:after="0" w:line="240" w:lineRule="auto"/>
        <w:ind w:firstLine="709"/>
        <w:jc w:val="both"/>
        <w:rPr>
          <w:b w:val="0"/>
        </w:rPr>
      </w:pPr>
    </w:p>
    <w:p w:rsidR="005E0122" w:rsidRDefault="005E0122" w:rsidP="005E0122">
      <w:pPr>
        <w:pStyle w:val="21"/>
        <w:shd w:val="clear" w:color="auto" w:fill="auto"/>
        <w:tabs>
          <w:tab w:val="left" w:pos="993"/>
          <w:tab w:val="left" w:pos="7282"/>
        </w:tabs>
        <w:spacing w:before="0" w:after="0" w:line="240" w:lineRule="auto"/>
        <w:ind w:firstLine="709"/>
        <w:jc w:val="both"/>
        <w:rPr>
          <w:b w:val="0"/>
        </w:rPr>
      </w:pPr>
    </w:p>
    <w:p w:rsidR="005E0122" w:rsidRDefault="005E0122" w:rsidP="005E0122">
      <w:pPr>
        <w:pStyle w:val="21"/>
        <w:shd w:val="clear" w:color="auto" w:fill="auto"/>
        <w:tabs>
          <w:tab w:val="left" w:pos="993"/>
          <w:tab w:val="left" w:pos="7282"/>
        </w:tabs>
        <w:spacing w:before="0" w:after="0" w:line="240" w:lineRule="auto"/>
        <w:ind w:firstLine="709"/>
        <w:jc w:val="both"/>
      </w:pPr>
      <w:r>
        <w:t>Глава</w:t>
      </w:r>
      <w:r w:rsidRPr="00B96A98">
        <w:t xml:space="preserve"> </w:t>
      </w:r>
      <w:r>
        <w:t xml:space="preserve">района                                                                     </w:t>
      </w:r>
      <w:r w:rsidRPr="00B96A98">
        <w:t xml:space="preserve"> </w:t>
      </w:r>
      <w:r>
        <w:t xml:space="preserve">     </w:t>
      </w:r>
      <w:r w:rsidRPr="00B96A98">
        <w:t xml:space="preserve">     </w:t>
      </w:r>
      <w:r>
        <w:t>М</w:t>
      </w:r>
      <w:r w:rsidRPr="00B96A98">
        <w:t xml:space="preserve">. </w:t>
      </w:r>
      <w:proofErr w:type="spellStart"/>
      <w:r>
        <w:t>Патхулае</w:t>
      </w:r>
      <w:r w:rsidRPr="00B96A98">
        <w:t>в</w:t>
      </w:r>
      <w:proofErr w:type="spellEnd"/>
    </w:p>
    <w:p w:rsidR="00625B92" w:rsidRPr="00625B92" w:rsidRDefault="00625B92">
      <w:pPr>
        <w:pStyle w:val="21"/>
        <w:shd w:val="clear" w:color="auto" w:fill="auto"/>
        <w:tabs>
          <w:tab w:val="left" w:pos="7282"/>
        </w:tabs>
        <w:spacing w:before="0" w:after="0" w:line="270" w:lineRule="exact"/>
        <w:ind w:firstLine="720"/>
        <w:jc w:val="both"/>
      </w:pPr>
    </w:p>
    <w:p w:rsidR="00625B92" w:rsidRDefault="00625B92">
      <w:pPr>
        <w:pStyle w:val="21"/>
        <w:shd w:val="clear" w:color="auto" w:fill="auto"/>
        <w:tabs>
          <w:tab w:val="left" w:pos="7282"/>
        </w:tabs>
        <w:spacing w:before="0" w:after="0" w:line="270" w:lineRule="exact"/>
        <w:ind w:firstLine="720"/>
        <w:jc w:val="both"/>
      </w:pPr>
    </w:p>
    <w:p w:rsidR="00625B92" w:rsidRDefault="00625B92">
      <w:pPr>
        <w:pStyle w:val="21"/>
        <w:shd w:val="clear" w:color="auto" w:fill="auto"/>
        <w:tabs>
          <w:tab w:val="left" w:pos="7282"/>
        </w:tabs>
        <w:spacing w:before="0" w:after="0" w:line="270" w:lineRule="exact"/>
        <w:ind w:firstLine="720"/>
        <w:jc w:val="both"/>
      </w:pPr>
    </w:p>
    <w:p w:rsidR="00625B92" w:rsidRDefault="00625B92">
      <w:pPr>
        <w:pStyle w:val="21"/>
        <w:shd w:val="clear" w:color="auto" w:fill="auto"/>
        <w:tabs>
          <w:tab w:val="left" w:pos="7282"/>
        </w:tabs>
        <w:spacing w:before="0" w:after="0" w:line="270" w:lineRule="exact"/>
        <w:ind w:firstLine="720"/>
        <w:jc w:val="both"/>
      </w:pPr>
    </w:p>
    <w:p w:rsidR="00625B92" w:rsidRDefault="00625B92">
      <w:pPr>
        <w:pStyle w:val="21"/>
        <w:shd w:val="clear" w:color="auto" w:fill="auto"/>
        <w:tabs>
          <w:tab w:val="left" w:pos="7282"/>
        </w:tabs>
        <w:spacing w:before="0" w:after="0" w:line="270" w:lineRule="exact"/>
        <w:ind w:firstLine="720"/>
        <w:jc w:val="both"/>
      </w:pPr>
    </w:p>
    <w:p w:rsidR="00625B92" w:rsidRDefault="00625B92">
      <w:pPr>
        <w:pStyle w:val="21"/>
        <w:shd w:val="clear" w:color="auto" w:fill="auto"/>
        <w:tabs>
          <w:tab w:val="left" w:pos="7282"/>
        </w:tabs>
        <w:spacing w:before="0" w:after="0" w:line="270" w:lineRule="exact"/>
        <w:ind w:firstLine="720"/>
        <w:jc w:val="both"/>
      </w:pPr>
    </w:p>
    <w:p w:rsidR="00625B92" w:rsidRDefault="00625B92">
      <w:pPr>
        <w:pStyle w:val="21"/>
        <w:shd w:val="clear" w:color="auto" w:fill="auto"/>
        <w:tabs>
          <w:tab w:val="left" w:pos="7282"/>
        </w:tabs>
        <w:spacing w:before="0" w:after="0" w:line="270" w:lineRule="exact"/>
        <w:ind w:firstLine="720"/>
        <w:jc w:val="both"/>
      </w:pPr>
    </w:p>
    <w:p w:rsidR="00625B92" w:rsidRDefault="00625B92">
      <w:pPr>
        <w:pStyle w:val="21"/>
        <w:shd w:val="clear" w:color="auto" w:fill="auto"/>
        <w:tabs>
          <w:tab w:val="left" w:pos="7282"/>
        </w:tabs>
        <w:spacing w:before="0" w:after="0" w:line="270" w:lineRule="exact"/>
        <w:ind w:firstLine="720"/>
        <w:jc w:val="both"/>
      </w:pPr>
    </w:p>
    <w:p w:rsidR="00625B92" w:rsidRDefault="00625B92">
      <w:pPr>
        <w:pStyle w:val="21"/>
        <w:shd w:val="clear" w:color="auto" w:fill="auto"/>
        <w:tabs>
          <w:tab w:val="left" w:pos="7282"/>
        </w:tabs>
        <w:spacing w:before="0" w:after="0" w:line="270" w:lineRule="exact"/>
        <w:ind w:firstLine="720"/>
        <w:jc w:val="both"/>
      </w:pPr>
    </w:p>
    <w:p w:rsidR="00625B92" w:rsidRDefault="00625B92">
      <w:pPr>
        <w:pStyle w:val="21"/>
        <w:shd w:val="clear" w:color="auto" w:fill="auto"/>
        <w:tabs>
          <w:tab w:val="left" w:pos="7282"/>
        </w:tabs>
        <w:spacing w:before="0" w:after="0" w:line="270" w:lineRule="exact"/>
        <w:ind w:firstLine="720"/>
        <w:jc w:val="both"/>
      </w:pPr>
    </w:p>
    <w:p w:rsidR="00625B92" w:rsidRDefault="00625B92">
      <w:pPr>
        <w:pStyle w:val="21"/>
        <w:shd w:val="clear" w:color="auto" w:fill="auto"/>
        <w:tabs>
          <w:tab w:val="left" w:pos="7282"/>
        </w:tabs>
        <w:spacing w:before="0" w:after="0" w:line="270" w:lineRule="exact"/>
        <w:ind w:firstLine="720"/>
        <w:jc w:val="both"/>
      </w:pPr>
    </w:p>
    <w:p w:rsidR="00625B92" w:rsidRDefault="00625B92">
      <w:pPr>
        <w:pStyle w:val="21"/>
        <w:shd w:val="clear" w:color="auto" w:fill="auto"/>
        <w:tabs>
          <w:tab w:val="left" w:pos="7282"/>
        </w:tabs>
        <w:spacing w:before="0" w:after="0" w:line="270" w:lineRule="exact"/>
        <w:ind w:firstLine="720"/>
        <w:jc w:val="both"/>
      </w:pPr>
    </w:p>
    <w:p w:rsidR="00625B92" w:rsidRDefault="00625B92">
      <w:pPr>
        <w:pStyle w:val="21"/>
        <w:shd w:val="clear" w:color="auto" w:fill="auto"/>
        <w:tabs>
          <w:tab w:val="left" w:pos="7282"/>
        </w:tabs>
        <w:spacing w:before="0" w:after="0" w:line="270" w:lineRule="exact"/>
        <w:ind w:firstLine="720"/>
        <w:jc w:val="both"/>
      </w:pPr>
    </w:p>
    <w:p w:rsidR="00625B92" w:rsidRDefault="00625B92">
      <w:pPr>
        <w:pStyle w:val="21"/>
        <w:shd w:val="clear" w:color="auto" w:fill="auto"/>
        <w:tabs>
          <w:tab w:val="left" w:pos="7282"/>
        </w:tabs>
        <w:spacing w:before="0" w:after="0" w:line="270" w:lineRule="exact"/>
        <w:ind w:firstLine="720"/>
        <w:jc w:val="both"/>
      </w:pPr>
    </w:p>
    <w:p w:rsidR="00705D45" w:rsidRDefault="00705D45">
      <w:pPr>
        <w:pStyle w:val="21"/>
        <w:shd w:val="clear" w:color="auto" w:fill="auto"/>
        <w:tabs>
          <w:tab w:val="left" w:pos="7282"/>
        </w:tabs>
        <w:spacing w:before="0" w:after="0" w:line="270" w:lineRule="exact"/>
        <w:ind w:firstLine="720"/>
        <w:jc w:val="both"/>
      </w:pPr>
    </w:p>
    <w:p w:rsidR="00B54DAD" w:rsidRDefault="00B54DAD">
      <w:pPr>
        <w:pStyle w:val="21"/>
        <w:shd w:val="clear" w:color="auto" w:fill="auto"/>
        <w:tabs>
          <w:tab w:val="left" w:pos="7282"/>
        </w:tabs>
        <w:spacing w:before="0" w:after="0" w:line="270" w:lineRule="exact"/>
        <w:ind w:firstLine="720"/>
        <w:jc w:val="both"/>
      </w:pPr>
    </w:p>
    <w:p w:rsidR="00625B92" w:rsidRDefault="00625B92">
      <w:pPr>
        <w:pStyle w:val="21"/>
        <w:shd w:val="clear" w:color="auto" w:fill="auto"/>
        <w:tabs>
          <w:tab w:val="left" w:pos="7282"/>
        </w:tabs>
        <w:spacing w:before="0" w:after="0" w:line="270" w:lineRule="exact"/>
        <w:ind w:firstLine="720"/>
        <w:jc w:val="both"/>
      </w:pPr>
    </w:p>
    <w:p w:rsidR="00625B92" w:rsidRDefault="00625B92">
      <w:pPr>
        <w:pStyle w:val="21"/>
        <w:shd w:val="clear" w:color="auto" w:fill="auto"/>
        <w:tabs>
          <w:tab w:val="left" w:pos="7282"/>
        </w:tabs>
        <w:spacing w:before="0" w:after="0" w:line="270" w:lineRule="exact"/>
        <w:ind w:firstLine="720"/>
        <w:jc w:val="both"/>
      </w:pPr>
    </w:p>
    <w:p w:rsidR="00705A21" w:rsidRPr="00705A21" w:rsidRDefault="00705A21" w:rsidP="00705A21">
      <w:pPr>
        <w:pStyle w:val="60"/>
        <w:shd w:val="clear" w:color="auto" w:fill="auto"/>
        <w:tabs>
          <w:tab w:val="left" w:leader="underscore" w:pos="7558"/>
          <w:tab w:val="left" w:leader="underscore" w:pos="8206"/>
          <w:tab w:val="left" w:leader="underscore" w:pos="9723"/>
        </w:tabs>
        <w:spacing w:line="240" w:lineRule="auto"/>
        <w:ind w:left="6561" w:hanging="40"/>
        <w:jc w:val="center"/>
        <w:rPr>
          <w:sz w:val="28"/>
          <w:szCs w:val="28"/>
        </w:rPr>
      </w:pPr>
      <w:r w:rsidRPr="00705A21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1</w:t>
      </w:r>
    </w:p>
    <w:p w:rsidR="00705A21" w:rsidRPr="00705A21" w:rsidRDefault="00705A21" w:rsidP="00705A21">
      <w:pPr>
        <w:pStyle w:val="60"/>
        <w:shd w:val="clear" w:color="auto" w:fill="auto"/>
        <w:tabs>
          <w:tab w:val="left" w:leader="underscore" w:pos="7558"/>
          <w:tab w:val="left" w:leader="underscore" w:pos="8206"/>
          <w:tab w:val="left" w:leader="underscore" w:pos="9723"/>
        </w:tabs>
        <w:spacing w:line="240" w:lineRule="auto"/>
        <w:ind w:left="6561" w:hanging="40"/>
        <w:jc w:val="center"/>
        <w:rPr>
          <w:sz w:val="28"/>
          <w:szCs w:val="28"/>
        </w:rPr>
      </w:pPr>
      <w:r w:rsidRPr="00705A21">
        <w:rPr>
          <w:sz w:val="28"/>
          <w:szCs w:val="28"/>
        </w:rPr>
        <w:t>к постановлению</w:t>
      </w:r>
    </w:p>
    <w:p w:rsidR="00705A21" w:rsidRPr="00705A21" w:rsidRDefault="00705A21" w:rsidP="00705A21">
      <w:pPr>
        <w:pStyle w:val="60"/>
        <w:shd w:val="clear" w:color="auto" w:fill="auto"/>
        <w:tabs>
          <w:tab w:val="left" w:leader="underscore" w:pos="7558"/>
          <w:tab w:val="left" w:leader="underscore" w:pos="8206"/>
          <w:tab w:val="left" w:leader="underscore" w:pos="9723"/>
        </w:tabs>
        <w:spacing w:line="240" w:lineRule="auto"/>
        <w:ind w:left="6561" w:hanging="40"/>
        <w:jc w:val="center"/>
        <w:rPr>
          <w:sz w:val="28"/>
          <w:szCs w:val="28"/>
        </w:rPr>
      </w:pPr>
      <w:r w:rsidRPr="00705A21">
        <w:rPr>
          <w:sz w:val="28"/>
          <w:szCs w:val="28"/>
        </w:rPr>
        <w:t xml:space="preserve">АМР «Ботлихский район» </w:t>
      </w:r>
    </w:p>
    <w:p w:rsidR="00705A21" w:rsidRPr="00705A21" w:rsidRDefault="00705A21" w:rsidP="00705A21">
      <w:pPr>
        <w:pStyle w:val="60"/>
        <w:shd w:val="clear" w:color="auto" w:fill="auto"/>
        <w:tabs>
          <w:tab w:val="left" w:leader="underscore" w:pos="7558"/>
          <w:tab w:val="left" w:leader="underscore" w:pos="8206"/>
          <w:tab w:val="left" w:leader="underscore" w:pos="9723"/>
        </w:tabs>
        <w:spacing w:line="240" w:lineRule="auto"/>
        <w:ind w:left="6561" w:hanging="40"/>
        <w:jc w:val="center"/>
        <w:rPr>
          <w:sz w:val="28"/>
          <w:szCs w:val="28"/>
        </w:rPr>
      </w:pPr>
      <w:r w:rsidRPr="00705A21">
        <w:rPr>
          <w:sz w:val="28"/>
          <w:szCs w:val="28"/>
        </w:rPr>
        <w:t>от 17.06.2016г. №34</w:t>
      </w:r>
    </w:p>
    <w:p w:rsidR="00DA4653" w:rsidRPr="00DA4653" w:rsidRDefault="00DA4653">
      <w:pPr>
        <w:pStyle w:val="40"/>
        <w:shd w:val="clear" w:color="auto" w:fill="auto"/>
        <w:ind w:left="7840"/>
        <w:rPr>
          <w:i w:val="0"/>
        </w:rPr>
      </w:pPr>
    </w:p>
    <w:p w:rsidR="00705A21" w:rsidRDefault="00705A21" w:rsidP="009D7E61">
      <w:pPr>
        <w:pStyle w:val="50"/>
        <w:shd w:val="clear" w:color="auto" w:fill="auto"/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DA4653">
        <w:rPr>
          <w:rFonts w:ascii="Times New Roman" w:hAnsi="Times New Roman" w:cs="Times New Roman"/>
          <w:sz w:val="28"/>
          <w:szCs w:val="28"/>
        </w:rPr>
        <w:t>ПОРЯДОК</w:t>
      </w:r>
    </w:p>
    <w:p w:rsidR="00705A21" w:rsidRDefault="00625B92" w:rsidP="009D7E61">
      <w:pPr>
        <w:pStyle w:val="50"/>
        <w:shd w:val="clear" w:color="auto" w:fill="auto"/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DA4653">
        <w:rPr>
          <w:rFonts w:ascii="Times New Roman" w:hAnsi="Times New Roman" w:cs="Times New Roman"/>
          <w:sz w:val="28"/>
          <w:szCs w:val="28"/>
        </w:rPr>
        <w:t>формирования и ежегодного обновления плана создания инвестиционных объектов и объектов инфраструктуры</w:t>
      </w:r>
    </w:p>
    <w:p w:rsidR="008E6775" w:rsidRDefault="00625B92" w:rsidP="009D7E61">
      <w:pPr>
        <w:pStyle w:val="50"/>
        <w:shd w:val="clear" w:color="auto" w:fill="auto"/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DA4653">
        <w:rPr>
          <w:rFonts w:ascii="Times New Roman" w:hAnsi="Times New Roman" w:cs="Times New Roman"/>
          <w:sz w:val="28"/>
          <w:szCs w:val="28"/>
        </w:rPr>
        <w:t>в МР «Ботлихский район»</w:t>
      </w:r>
    </w:p>
    <w:p w:rsidR="00705A21" w:rsidRPr="00DA4653" w:rsidRDefault="00705A21" w:rsidP="00DA4653">
      <w:pPr>
        <w:pStyle w:val="50"/>
        <w:shd w:val="clear" w:color="auto" w:fill="auto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E6775" w:rsidRPr="00DA4653" w:rsidRDefault="00625B92" w:rsidP="00DA4653">
      <w:pPr>
        <w:pStyle w:val="50"/>
        <w:shd w:val="clear" w:color="auto" w:fill="auto"/>
        <w:tabs>
          <w:tab w:val="left" w:pos="993"/>
        </w:tabs>
        <w:spacing w:after="0" w:line="23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DA465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E6775" w:rsidRPr="00DA4653" w:rsidRDefault="00625B92" w:rsidP="00DA4653">
      <w:pPr>
        <w:pStyle w:val="11"/>
        <w:numPr>
          <w:ilvl w:val="0"/>
          <w:numId w:val="2"/>
        </w:numPr>
        <w:shd w:val="clear" w:color="auto" w:fill="auto"/>
        <w:tabs>
          <w:tab w:val="left" w:pos="615"/>
          <w:tab w:val="left" w:pos="993"/>
          <w:tab w:val="left" w:pos="1276"/>
          <w:tab w:val="left" w:pos="5612"/>
          <w:tab w:val="left" w:pos="8122"/>
        </w:tabs>
        <w:spacing w:before="0" w:after="0" w:line="331" w:lineRule="exact"/>
        <w:ind w:right="20" w:firstLine="709"/>
        <w:jc w:val="both"/>
        <w:rPr>
          <w:sz w:val="28"/>
          <w:szCs w:val="28"/>
        </w:rPr>
      </w:pPr>
      <w:proofErr w:type="gramStart"/>
      <w:r w:rsidRPr="00DA4653">
        <w:rPr>
          <w:sz w:val="28"/>
          <w:szCs w:val="28"/>
        </w:rPr>
        <w:t xml:space="preserve">Настоящий Порядок определяет процедуру формирования и ежегодного обновления Плана создания инвестиционных объектов и объектов инфраструктуры в МР «Ботлихский район» (далее - План) с целью обеспечения благоприятного инвестиционного климата в МР «Ботлихский район», информирования заинтересованных лиц о развитии </w:t>
      </w:r>
      <w:r w:rsidR="00DA4653">
        <w:rPr>
          <w:sz w:val="28"/>
          <w:szCs w:val="28"/>
        </w:rPr>
        <w:t xml:space="preserve">транспортной, </w:t>
      </w:r>
      <w:r w:rsidRPr="00DA4653">
        <w:rPr>
          <w:sz w:val="28"/>
          <w:szCs w:val="28"/>
        </w:rPr>
        <w:t>энергетической,</w:t>
      </w:r>
      <w:r w:rsidR="00DA4653">
        <w:rPr>
          <w:sz w:val="28"/>
          <w:szCs w:val="28"/>
        </w:rPr>
        <w:t xml:space="preserve"> </w:t>
      </w:r>
      <w:r w:rsidRPr="00DA4653">
        <w:rPr>
          <w:sz w:val="28"/>
          <w:szCs w:val="28"/>
        </w:rPr>
        <w:t>инженерной,</w:t>
      </w:r>
      <w:r w:rsidR="00DA4653">
        <w:rPr>
          <w:sz w:val="28"/>
          <w:szCs w:val="28"/>
        </w:rPr>
        <w:t xml:space="preserve"> </w:t>
      </w:r>
      <w:r w:rsidRPr="00DA4653">
        <w:rPr>
          <w:sz w:val="28"/>
          <w:szCs w:val="28"/>
        </w:rPr>
        <w:t>коммунальной,</w:t>
      </w:r>
      <w:r w:rsidR="00DA4653">
        <w:rPr>
          <w:sz w:val="28"/>
          <w:szCs w:val="28"/>
        </w:rPr>
        <w:t xml:space="preserve"> </w:t>
      </w:r>
      <w:r w:rsidRPr="00DA4653">
        <w:rPr>
          <w:sz w:val="28"/>
          <w:szCs w:val="28"/>
        </w:rPr>
        <w:t>телекоммуникационной, социальной и другой инфраструктуры, а также о реализации ключевых для города инвестиционных проектов.</w:t>
      </w:r>
      <w:proofErr w:type="gramEnd"/>
    </w:p>
    <w:p w:rsidR="008E6775" w:rsidRPr="00DA4653" w:rsidRDefault="00625B92" w:rsidP="00DA4653">
      <w:pPr>
        <w:pStyle w:val="11"/>
        <w:numPr>
          <w:ilvl w:val="0"/>
          <w:numId w:val="2"/>
        </w:numPr>
        <w:shd w:val="clear" w:color="auto" w:fill="auto"/>
        <w:tabs>
          <w:tab w:val="left" w:pos="620"/>
          <w:tab w:val="left" w:pos="993"/>
        </w:tabs>
        <w:spacing w:before="0" w:after="0" w:line="331" w:lineRule="exact"/>
        <w:ind w:right="20" w:firstLine="709"/>
        <w:jc w:val="both"/>
        <w:rPr>
          <w:sz w:val="28"/>
          <w:szCs w:val="28"/>
        </w:rPr>
      </w:pPr>
      <w:r w:rsidRPr="00DA4653">
        <w:rPr>
          <w:sz w:val="28"/>
          <w:szCs w:val="28"/>
        </w:rPr>
        <w:t xml:space="preserve">Формирование и обновление Плана осуществляет </w:t>
      </w:r>
      <w:r w:rsidR="00DA4653">
        <w:rPr>
          <w:sz w:val="28"/>
          <w:szCs w:val="28"/>
        </w:rPr>
        <w:t>УФ и</w:t>
      </w:r>
      <w:proofErr w:type="gramStart"/>
      <w:r w:rsidR="00DA4653">
        <w:rPr>
          <w:sz w:val="28"/>
          <w:szCs w:val="28"/>
        </w:rPr>
        <w:t xml:space="preserve"> Э</w:t>
      </w:r>
      <w:proofErr w:type="gramEnd"/>
      <w:r w:rsidRPr="00DA4653">
        <w:rPr>
          <w:sz w:val="28"/>
          <w:szCs w:val="28"/>
        </w:rPr>
        <w:t xml:space="preserve"> </w:t>
      </w:r>
      <w:r w:rsidR="00DA4653">
        <w:rPr>
          <w:sz w:val="28"/>
          <w:szCs w:val="28"/>
        </w:rPr>
        <w:t>А</w:t>
      </w:r>
      <w:r w:rsidRPr="00DA4653">
        <w:rPr>
          <w:sz w:val="28"/>
          <w:szCs w:val="28"/>
        </w:rPr>
        <w:t>МР «Ботлихский район» (далее - Уполномоченный орган) на основании информации, направляемой в соответствии с настоящим Порядко</w:t>
      </w:r>
      <w:r w:rsidR="00DA4653">
        <w:rPr>
          <w:sz w:val="28"/>
          <w:szCs w:val="28"/>
        </w:rPr>
        <w:t>м структурными подразделениями а</w:t>
      </w:r>
      <w:r w:rsidRPr="00DA4653">
        <w:rPr>
          <w:sz w:val="28"/>
          <w:szCs w:val="28"/>
        </w:rPr>
        <w:t>дминистрации МР «Ботлихский район», на которые возложены координация и регулирование деятельности в соответствующей сфере.</w:t>
      </w:r>
    </w:p>
    <w:p w:rsidR="00625B92" w:rsidRPr="00DA4653" w:rsidRDefault="00625B92" w:rsidP="00DA4653">
      <w:pPr>
        <w:pStyle w:val="11"/>
        <w:numPr>
          <w:ilvl w:val="0"/>
          <w:numId w:val="2"/>
        </w:numPr>
        <w:shd w:val="clear" w:color="auto" w:fill="auto"/>
        <w:tabs>
          <w:tab w:val="left" w:pos="567"/>
          <w:tab w:val="left" w:pos="993"/>
        </w:tabs>
        <w:spacing w:before="0" w:after="0" w:line="336" w:lineRule="exact"/>
        <w:ind w:right="20" w:firstLine="709"/>
        <w:jc w:val="both"/>
        <w:rPr>
          <w:sz w:val="28"/>
          <w:szCs w:val="28"/>
        </w:rPr>
      </w:pPr>
      <w:r w:rsidRPr="00DA4653">
        <w:rPr>
          <w:sz w:val="28"/>
          <w:szCs w:val="28"/>
        </w:rPr>
        <w:t>В План включаются объекты, создание которых предполагается на срок в перспективе не менее чем срок реализации стратегии социально-экономического развития МР «Ботлихский район»</w:t>
      </w:r>
    </w:p>
    <w:p w:rsidR="000071F0" w:rsidRDefault="00625B92" w:rsidP="00DA4653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567"/>
          <w:tab w:val="left" w:pos="993"/>
        </w:tabs>
        <w:spacing w:before="0" w:after="0" w:line="240" w:lineRule="auto"/>
        <w:ind w:right="23" w:firstLine="709"/>
        <w:jc w:val="both"/>
        <w:rPr>
          <w:sz w:val="28"/>
          <w:szCs w:val="28"/>
        </w:rPr>
      </w:pPr>
      <w:r w:rsidRPr="00DA4653">
        <w:rPr>
          <w:sz w:val="28"/>
          <w:szCs w:val="28"/>
        </w:rPr>
        <w:t xml:space="preserve">План размещается </w:t>
      </w:r>
      <w:r w:rsidR="000071F0">
        <w:rPr>
          <w:sz w:val="28"/>
          <w:szCs w:val="28"/>
        </w:rPr>
        <w:t>на официальном сайте органов местного самоуправления</w:t>
      </w:r>
      <w:r w:rsidRPr="00DA4653">
        <w:rPr>
          <w:sz w:val="28"/>
          <w:szCs w:val="28"/>
        </w:rPr>
        <w:t xml:space="preserve"> МР «Ботлихский район» в сети Интернет</w:t>
      </w:r>
      <w:r w:rsidR="000071F0">
        <w:rPr>
          <w:sz w:val="28"/>
          <w:szCs w:val="28"/>
        </w:rPr>
        <w:t>.</w:t>
      </w:r>
    </w:p>
    <w:p w:rsidR="00625B92" w:rsidRPr="00DA4653" w:rsidRDefault="00625B92" w:rsidP="000071F0">
      <w:pPr>
        <w:pStyle w:val="11"/>
        <w:keepNext/>
        <w:keepLines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left="709" w:right="23" w:firstLine="0"/>
        <w:jc w:val="both"/>
        <w:rPr>
          <w:sz w:val="28"/>
          <w:szCs w:val="28"/>
        </w:rPr>
      </w:pPr>
      <w:r w:rsidRPr="00DA4653">
        <w:rPr>
          <w:sz w:val="28"/>
          <w:szCs w:val="28"/>
        </w:rPr>
        <w:t xml:space="preserve"> </w:t>
      </w:r>
      <w:bookmarkStart w:id="0" w:name="bookmark3"/>
    </w:p>
    <w:p w:rsidR="008E6775" w:rsidRPr="00DA4653" w:rsidRDefault="00625B92" w:rsidP="000071F0">
      <w:pPr>
        <w:pStyle w:val="11"/>
        <w:keepNext/>
        <w:keepLines/>
        <w:shd w:val="clear" w:color="auto" w:fill="auto"/>
        <w:tabs>
          <w:tab w:val="left" w:pos="567"/>
          <w:tab w:val="left" w:pos="993"/>
        </w:tabs>
        <w:spacing w:before="0" w:after="0" w:line="270" w:lineRule="exact"/>
        <w:ind w:right="20" w:firstLine="709"/>
        <w:jc w:val="center"/>
        <w:rPr>
          <w:b/>
          <w:sz w:val="28"/>
          <w:szCs w:val="28"/>
        </w:rPr>
      </w:pPr>
      <w:r w:rsidRPr="00DA4653">
        <w:rPr>
          <w:b/>
          <w:sz w:val="28"/>
          <w:szCs w:val="28"/>
        </w:rPr>
        <w:t>2. Включение сведений в План</w:t>
      </w:r>
      <w:bookmarkEnd w:id="0"/>
    </w:p>
    <w:p w:rsidR="008E6775" w:rsidRPr="00DA4653" w:rsidRDefault="00625B92" w:rsidP="00DA4653">
      <w:pPr>
        <w:pStyle w:val="11"/>
        <w:shd w:val="clear" w:color="auto" w:fill="auto"/>
        <w:tabs>
          <w:tab w:val="left" w:pos="993"/>
        </w:tabs>
        <w:spacing w:before="0" w:after="0" w:line="341" w:lineRule="exact"/>
        <w:ind w:right="20" w:firstLine="709"/>
        <w:jc w:val="both"/>
        <w:rPr>
          <w:sz w:val="28"/>
          <w:szCs w:val="28"/>
        </w:rPr>
      </w:pPr>
      <w:r w:rsidRPr="00DA4653">
        <w:rPr>
          <w:sz w:val="28"/>
          <w:szCs w:val="28"/>
        </w:rPr>
        <w:t>2.1. В План включается информация об объектах, создаваемых на территории МР «Ботлихский район», следующих категорий:</w:t>
      </w:r>
    </w:p>
    <w:p w:rsidR="008E6775" w:rsidRPr="00DA4653" w:rsidRDefault="00625B92" w:rsidP="00676149">
      <w:pPr>
        <w:pStyle w:val="11"/>
        <w:shd w:val="clear" w:color="auto" w:fill="auto"/>
        <w:tabs>
          <w:tab w:val="left" w:pos="1418"/>
          <w:tab w:val="left" w:pos="1560"/>
        </w:tabs>
        <w:spacing w:before="0" w:after="0" w:line="336" w:lineRule="exact"/>
        <w:ind w:right="20" w:firstLine="709"/>
        <w:jc w:val="both"/>
        <w:rPr>
          <w:sz w:val="28"/>
          <w:szCs w:val="28"/>
        </w:rPr>
      </w:pPr>
      <w:r w:rsidRPr="00DA4653">
        <w:rPr>
          <w:sz w:val="28"/>
          <w:szCs w:val="28"/>
        </w:rPr>
        <w:t xml:space="preserve">2.1.1. </w:t>
      </w:r>
      <w:proofErr w:type="gramStart"/>
      <w:r w:rsidRPr="00DA4653">
        <w:rPr>
          <w:sz w:val="28"/>
          <w:szCs w:val="28"/>
        </w:rPr>
        <w:t>Объекты инфраструктуры, проектирование, строительство (реконструкция) которых предусмотрены в нормативных правовых актах Российской Федерации, органов исполнительной власти Республики Дагестан, МР «Ботлихский район» и инвестиционных программах хозяйствующих субъектов независимо от форм собственности:</w:t>
      </w:r>
      <w:proofErr w:type="gramEnd"/>
    </w:p>
    <w:p w:rsidR="008E6775" w:rsidRPr="00DA4653" w:rsidRDefault="00625B92" w:rsidP="00676149">
      <w:pPr>
        <w:pStyle w:val="11"/>
        <w:numPr>
          <w:ilvl w:val="0"/>
          <w:numId w:val="4"/>
        </w:numPr>
        <w:shd w:val="clear" w:color="auto" w:fill="auto"/>
        <w:tabs>
          <w:tab w:val="left" w:pos="370"/>
          <w:tab w:val="left" w:pos="993"/>
        </w:tabs>
        <w:spacing w:before="0" w:after="0" w:line="270" w:lineRule="exact"/>
        <w:ind w:firstLine="709"/>
        <w:jc w:val="both"/>
        <w:rPr>
          <w:sz w:val="28"/>
          <w:szCs w:val="28"/>
        </w:rPr>
      </w:pPr>
      <w:r w:rsidRPr="00DA4653">
        <w:rPr>
          <w:sz w:val="28"/>
          <w:szCs w:val="28"/>
        </w:rPr>
        <w:t>транспортная инфраструктура (автомобильные дороги, мосты и т.д.);</w:t>
      </w:r>
    </w:p>
    <w:p w:rsidR="008E6775" w:rsidRPr="00DA4653" w:rsidRDefault="00625B92" w:rsidP="00676149">
      <w:pPr>
        <w:pStyle w:val="11"/>
        <w:numPr>
          <w:ilvl w:val="0"/>
          <w:numId w:val="4"/>
        </w:numPr>
        <w:shd w:val="clear" w:color="auto" w:fill="auto"/>
        <w:tabs>
          <w:tab w:val="left" w:pos="375"/>
          <w:tab w:val="left" w:pos="993"/>
        </w:tabs>
        <w:spacing w:before="0" w:after="0" w:line="270" w:lineRule="exact"/>
        <w:ind w:firstLine="709"/>
        <w:jc w:val="both"/>
        <w:rPr>
          <w:sz w:val="28"/>
          <w:szCs w:val="28"/>
        </w:rPr>
      </w:pPr>
      <w:r w:rsidRPr="00DA4653">
        <w:rPr>
          <w:sz w:val="28"/>
          <w:szCs w:val="28"/>
        </w:rPr>
        <w:t>гидротехническая инфраструктура;</w:t>
      </w:r>
    </w:p>
    <w:p w:rsidR="008E6775" w:rsidRPr="00DA4653" w:rsidRDefault="00625B92" w:rsidP="00676149">
      <w:pPr>
        <w:pStyle w:val="11"/>
        <w:numPr>
          <w:ilvl w:val="0"/>
          <w:numId w:val="4"/>
        </w:numPr>
        <w:shd w:val="clear" w:color="auto" w:fill="auto"/>
        <w:tabs>
          <w:tab w:val="left" w:pos="451"/>
          <w:tab w:val="left" w:pos="993"/>
        </w:tabs>
        <w:spacing w:before="0" w:after="0" w:line="331" w:lineRule="exact"/>
        <w:ind w:right="20" w:firstLine="709"/>
        <w:jc w:val="both"/>
        <w:rPr>
          <w:sz w:val="28"/>
          <w:szCs w:val="28"/>
        </w:rPr>
      </w:pPr>
      <w:r w:rsidRPr="00DA4653">
        <w:rPr>
          <w:sz w:val="28"/>
          <w:szCs w:val="28"/>
        </w:rPr>
        <w:t>коммунальная инфраструктура (объекты, тепл</w:t>
      </w:r>
      <w:proofErr w:type="gramStart"/>
      <w:r w:rsidRPr="00DA4653">
        <w:rPr>
          <w:sz w:val="28"/>
          <w:szCs w:val="28"/>
        </w:rPr>
        <w:t>о-</w:t>
      </w:r>
      <w:proofErr w:type="gramEnd"/>
      <w:r w:rsidRPr="00DA4653">
        <w:rPr>
          <w:sz w:val="28"/>
          <w:szCs w:val="28"/>
        </w:rPr>
        <w:t xml:space="preserve">, </w:t>
      </w:r>
      <w:proofErr w:type="spellStart"/>
      <w:r w:rsidRPr="00DA4653">
        <w:rPr>
          <w:sz w:val="28"/>
          <w:szCs w:val="28"/>
        </w:rPr>
        <w:t>электро</w:t>
      </w:r>
      <w:proofErr w:type="spellEnd"/>
      <w:r w:rsidRPr="00DA4653">
        <w:rPr>
          <w:sz w:val="28"/>
          <w:szCs w:val="28"/>
        </w:rPr>
        <w:t>-, водоснабжения, водоотведения);</w:t>
      </w:r>
    </w:p>
    <w:p w:rsidR="008E6775" w:rsidRPr="00DA4653" w:rsidRDefault="00625B92" w:rsidP="00676149">
      <w:pPr>
        <w:pStyle w:val="11"/>
        <w:numPr>
          <w:ilvl w:val="0"/>
          <w:numId w:val="4"/>
        </w:numPr>
        <w:shd w:val="clear" w:color="auto" w:fill="auto"/>
        <w:tabs>
          <w:tab w:val="left" w:pos="456"/>
          <w:tab w:val="left" w:pos="993"/>
        </w:tabs>
        <w:spacing w:before="0" w:after="0" w:line="331" w:lineRule="exact"/>
        <w:ind w:right="20" w:firstLine="709"/>
        <w:jc w:val="both"/>
        <w:rPr>
          <w:sz w:val="28"/>
          <w:szCs w:val="28"/>
        </w:rPr>
      </w:pPr>
      <w:r w:rsidRPr="00DA4653">
        <w:rPr>
          <w:sz w:val="28"/>
          <w:szCs w:val="28"/>
        </w:rPr>
        <w:t>телекоммуникационная инфраструктура (объекты связи, информационн</w:t>
      </w:r>
      <w:proofErr w:type="gramStart"/>
      <w:r w:rsidRPr="00DA4653">
        <w:rPr>
          <w:sz w:val="28"/>
          <w:szCs w:val="28"/>
        </w:rPr>
        <w:t>о-</w:t>
      </w:r>
      <w:proofErr w:type="gramEnd"/>
      <w:r w:rsidRPr="00DA4653">
        <w:rPr>
          <w:sz w:val="28"/>
          <w:szCs w:val="28"/>
        </w:rPr>
        <w:t xml:space="preserve"> телекоммуникационной сети и т.д.);</w:t>
      </w:r>
    </w:p>
    <w:p w:rsidR="008E6775" w:rsidRPr="00DA4653" w:rsidRDefault="00625B92" w:rsidP="00676149">
      <w:pPr>
        <w:pStyle w:val="11"/>
        <w:numPr>
          <w:ilvl w:val="0"/>
          <w:numId w:val="4"/>
        </w:numPr>
        <w:shd w:val="clear" w:color="auto" w:fill="auto"/>
        <w:tabs>
          <w:tab w:val="left" w:pos="610"/>
          <w:tab w:val="left" w:pos="993"/>
        </w:tabs>
        <w:spacing w:before="0" w:after="0" w:line="331" w:lineRule="exact"/>
        <w:ind w:right="20" w:firstLine="709"/>
        <w:jc w:val="both"/>
        <w:rPr>
          <w:sz w:val="28"/>
          <w:szCs w:val="28"/>
        </w:rPr>
      </w:pPr>
      <w:r w:rsidRPr="00DA4653">
        <w:rPr>
          <w:sz w:val="28"/>
          <w:szCs w:val="28"/>
        </w:rPr>
        <w:lastRenderedPageBreak/>
        <w:t>социальная инфраструктура (объекты образования, здравоохранения, культуры, спорта и социальной поддержки);</w:t>
      </w:r>
    </w:p>
    <w:p w:rsidR="008E6775" w:rsidRPr="00DA4653" w:rsidRDefault="00625B92" w:rsidP="00676149">
      <w:pPr>
        <w:pStyle w:val="11"/>
        <w:numPr>
          <w:ilvl w:val="0"/>
          <w:numId w:val="4"/>
        </w:numPr>
        <w:shd w:val="clear" w:color="auto" w:fill="auto"/>
        <w:tabs>
          <w:tab w:val="left" w:pos="451"/>
          <w:tab w:val="left" w:pos="993"/>
        </w:tabs>
        <w:spacing w:before="0" w:after="0" w:line="336" w:lineRule="exact"/>
        <w:ind w:right="20" w:firstLine="709"/>
        <w:jc w:val="both"/>
        <w:rPr>
          <w:sz w:val="28"/>
          <w:szCs w:val="28"/>
        </w:rPr>
      </w:pPr>
      <w:proofErr w:type="gramStart"/>
      <w:r w:rsidRPr="00DA4653">
        <w:rPr>
          <w:sz w:val="28"/>
          <w:szCs w:val="28"/>
        </w:rPr>
        <w:t>прочее (объекты инфраструктуры, не относящиеся к вышеперечисленным категориям.</w:t>
      </w:r>
      <w:proofErr w:type="gramEnd"/>
    </w:p>
    <w:p w:rsidR="008E6775" w:rsidRDefault="00625B92" w:rsidP="00DA4653">
      <w:pPr>
        <w:pStyle w:val="11"/>
        <w:shd w:val="clear" w:color="auto" w:fill="auto"/>
        <w:tabs>
          <w:tab w:val="left" w:pos="993"/>
        </w:tabs>
        <w:spacing w:before="0" w:after="0" w:line="336" w:lineRule="exact"/>
        <w:ind w:right="20" w:firstLine="709"/>
        <w:jc w:val="both"/>
        <w:rPr>
          <w:sz w:val="28"/>
          <w:szCs w:val="28"/>
        </w:rPr>
      </w:pPr>
      <w:r w:rsidRPr="00DA4653">
        <w:rPr>
          <w:sz w:val="28"/>
          <w:szCs w:val="28"/>
        </w:rPr>
        <w:t xml:space="preserve">2.1.2. Инвестиционные объекты, проектирование, строительство (реконструкция) которых осуществляется хозяйствующими субъектами на территории МР «Ботлихский район» на условиях государственно-частного и </w:t>
      </w:r>
      <w:proofErr w:type="spellStart"/>
      <w:r w:rsidRPr="00DA4653">
        <w:rPr>
          <w:sz w:val="28"/>
          <w:szCs w:val="28"/>
        </w:rPr>
        <w:t>муниципально-частного</w:t>
      </w:r>
      <w:proofErr w:type="spellEnd"/>
      <w:r w:rsidRPr="00DA4653">
        <w:rPr>
          <w:sz w:val="28"/>
          <w:szCs w:val="28"/>
        </w:rPr>
        <w:t xml:space="preserve"> партнерства или только за счет внебюджетных средств.</w:t>
      </w:r>
    </w:p>
    <w:p w:rsidR="000071F0" w:rsidRPr="00DA4653" w:rsidRDefault="000071F0" w:rsidP="00DA4653">
      <w:pPr>
        <w:pStyle w:val="11"/>
        <w:shd w:val="clear" w:color="auto" w:fill="auto"/>
        <w:tabs>
          <w:tab w:val="left" w:pos="993"/>
        </w:tabs>
        <w:spacing w:before="0" w:after="0" w:line="336" w:lineRule="exact"/>
        <w:ind w:right="20" w:firstLine="709"/>
        <w:jc w:val="both"/>
        <w:rPr>
          <w:sz w:val="28"/>
          <w:szCs w:val="28"/>
        </w:rPr>
      </w:pPr>
    </w:p>
    <w:p w:rsidR="008E6775" w:rsidRPr="00DA4653" w:rsidRDefault="00625B92" w:rsidP="000071F0">
      <w:pPr>
        <w:pStyle w:val="23"/>
        <w:keepNext/>
        <w:keepLines/>
        <w:numPr>
          <w:ilvl w:val="1"/>
          <w:numId w:val="3"/>
        </w:numPr>
        <w:shd w:val="clear" w:color="auto" w:fill="auto"/>
        <w:tabs>
          <w:tab w:val="left" w:pos="283"/>
          <w:tab w:val="left" w:pos="993"/>
        </w:tabs>
        <w:spacing w:before="0" w:after="0" w:line="322" w:lineRule="exact"/>
        <w:ind w:firstLine="709"/>
        <w:jc w:val="center"/>
        <w:rPr>
          <w:sz w:val="28"/>
          <w:szCs w:val="28"/>
        </w:rPr>
      </w:pPr>
      <w:bookmarkStart w:id="1" w:name="bookmark4"/>
      <w:r w:rsidRPr="00DA4653">
        <w:rPr>
          <w:sz w:val="28"/>
          <w:szCs w:val="28"/>
        </w:rPr>
        <w:t>Предоставление сведений для формирования Плана</w:t>
      </w:r>
      <w:bookmarkEnd w:id="1"/>
    </w:p>
    <w:p w:rsidR="008E6775" w:rsidRDefault="00625B92" w:rsidP="00DA4653">
      <w:pPr>
        <w:pStyle w:val="11"/>
        <w:shd w:val="clear" w:color="auto" w:fill="auto"/>
        <w:tabs>
          <w:tab w:val="left" w:pos="993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DA4653">
        <w:rPr>
          <w:sz w:val="28"/>
          <w:szCs w:val="28"/>
        </w:rPr>
        <w:t>1. 3.1</w:t>
      </w:r>
      <w:r w:rsidR="00DA4653">
        <w:rPr>
          <w:sz w:val="28"/>
          <w:szCs w:val="28"/>
        </w:rPr>
        <w:t>. Структурными подразделениями а</w:t>
      </w:r>
      <w:r w:rsidRPr="00DA4653">
        <w:rPr>
          <w:sz w:val="28"/>
          <w:szCs w:val="28"/>
        </w:rPr>
        <w:t xml:space="preserve">дминистрации МР «Ботлихский район» (по курируемым направлениям), ежегодно не позднее 1 февраля представляются Уполномоченному органу сведения о создаваемых и (или) планируемых к созданию в муниципальном образовании объектах, строительство и реконструкция которых производится за счет бюджетных и внебюджетных средств, по </w:t>
      </w:r>
      <w:r w:rsidR="000071F0">
        <w:rPr>
          <w:sz w:val="28"/>
          <w:szCs w:val="28"/>
        </w:rPr>
        <w:t>форме согласно приложению</w:t>
      </w:r>
      <w:r w:rsidRPr="00DA4653">
        <w:rPr>
          <w:sz w:val="28"/>
          <w:szCs w:val="28"/>
        </w:rPr>
        <w:t xml:space="preserve"> </w:t>
      </w:r>
      <w:r w:rsidR="008E1C05">
        <w:rPr>
          <w:sz w:val="28"/>
          <w:szCs w:val="28"/>
        </w:rPr>
        <w:t>№</w:t>
      </w:r>
      <w:r w:rsidR="00705D45">
        <w:rPr>
          <w:sz w:val="28"/>
          <w:szCs w:val="28"/>
        </w:rPr>
        <w:t xml:space="preserve">1 </w:t>
      </w:r>
      <w:r w:rsidRPr="00DA4653">
        <w:rPr>
          <w:sz w:val="28"/>
          <w:szCs w:val="28"/>
        </w:rPr>
        <w:t xml:space="preserve">к настоящему </w:t>
      </w:r>
      <w:r w:rsidR="000071F0">
        <w:rPr>
          <w:sz w:val="28"/>
          <w:szCs w:val="28"/>
        </w:rPr>
        <w:t>Порядку</w:t>
      </w:r>
      <w:r w:rsidRPr="00DA4653">
        <w:rPr>
          <w:sz w:val="28"/>
          <w:szCs w:val="28"/>
        </w:rPr>
        <w:t>.</w:t>
      </w:r>
    </w:p>
    <w:p w:rsidR="009D7E61" w:rsidRPr="00DA4653" w:rsidRDefault="009D7E61" w:rsidP="00DA4653">
      <w:pPr>
        <w:pStyle w:val="11"/>
        <w:shd w:val="clear" w:color="auto" w:fill="auto"/>
        <w:tabs>
          <w:tab w:val="left" w:pos="993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</w:p>
    <w:p w:rsidR="008E6775" w:rsidRPr="00DA4653" w:rsidRDefault="00625B92" w:rsidP="009D7E61">
      <w:pPr>
        <w:pStyle w:val="23"/>
        <w:keepNext/>
        <w:keepLines/>
        <w:numPr>
          <w:ilvl w:val="1"/>
          <w:numId w:val="3"/>
        </w:numPr>
        <w:shd w:val="clear" w:color="auto" w:fill="auto"/>
        <w:tabs>
          <w:tab w:val="left" w:pos="283"/>
          <w:tab w:val="left" w:pos="993"/>
        </w:tabs>
        <w:spacing w:before="0" w:after="0" w:line="322" w:lineRule="exact"/>
        <w:ind w:firstLine="709"/>
        <w:jc w:val="center"/>
        <w:rPr>
          <w:sz w:val="28"/>
          <w:szCs w:val="28"/>
        </w:rPr>
      </w:pPr>
      <w:bookmarkStart w:id="2" w:name="bookmark5"/>
      <w:r w:rsidRPr="00DA4653">
        <w:rPr>
          <w:sz w:val="28"/>
          <w:szCs w:val="28"/>
        </w:rPr>
        <w:t>Формирование и обновление Плана</w:t>
      </w:r>
      <w:bookmarkEnd w:id="2"/>
    </w:p>
    <w:p w:rsidR="008E6775" w:rsidRPr="00DA4653" w:rsidRDefault="00625B92" w:rsidP="00DA4653">
      <w:pPr>
        <w:pStyle w:val="11"/>
        <w:shd w:val="clear" w:color="auto" w:fill="auto"/>
        <w:tabs>
          <w:tab w:val="left" w:pos="993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DA4653">
        <w:rPr>
          <w:sz w:val="28"/>
          <w:szCs w:val="28"/>
        </w:rPr>
        <w:t xml:space="preserve">4.1. Уполномоченный орган ежегодно не позднее 1 марта текущего календарного года направляет сформированный (актуализированный) на основании полученной информации от структурных подразделений </w:t>
      </w:r>
      <w:r w:rsidR="009D7E61">
        <w:rPr>
          <w:sz w:val="28"/>
          <w:szCs w:val="28"/>
        </w:rPr>
        <w:t xml:space="preserve">администрации                            </w:t>
      </w:r>
      <w:r w:rsidRPr="00DA4653">
        <w:rPr>
          <w:sz w:val="28"/>
          <w:szCs w:val="28"/>
        </w:rPr>
        <w:t xml:space="preserve">МР «Ботлихский район» и других органов План </w:t>
      </w:r>
      <w:r w:rsidR="00705D45">
        <w:rPr>
          <w:sz w:val="28"/>
          <w:szCs w:val="28"/>
        </w:rPr>
        <w:t xml:space="preserve">по форме согласно приложению </w:t>
      </w:r>
      <w:r w:rsidR="008E1C05">
        <w:rPr>
          <w:sz w:val="28"/>
          <w:szCs w:val="28"/>
        </w:rPr>
        <w:t>№</w:t>
      </w:r>
      <w:r w:rsidR="00705D45">
        <w:rPr>
          <w:sz w:val="28"/>
          <w:szCs w:val="28"/>
        </w:rPr>
        <w:t>2</w:t>
      </w:r>
      <w:r w:rsidR="00705D45" w:rsidRPr="00DA4653">
        <w:rPr>
          <w:sz w:val="28"/>
          <w:szCs w:val="28"/>
        </w:rPr>
        <w:t xml:space="preserve"> к настоящему </w:t>
      </w:r>
      <w:r w:rsidR="00705D45">
        <w:rPr>
          <w:sz w:val="28"/>
          <w:szCs w:val="28"/>
        </w:rPr>
        <w:t xml:space="preserve">Порядку </w:t>
      </w:r>
      <w:r w:rsidRPr="00DA4653">
        <w:rPr>
          <w:sz w:val="28"/>
          <w:szCs w:val="28"/>
        </w:rPr>
        <w:t>в Совет по инвестици</w:t>
      </w:r>
      <w:r w:rsidR="009D7E61">
        <w:rPr>
          <w:sz w:val="28"/>
          <w:szCs w:val="28"/>
        </w:rPr>
        <w:t xml:space="preserve">ям при главе </w:t>
      </w:r>
      <w:r w:rsidRPr="00DA4653">
        <w:rPr>
          <w:sz w:val="28"/>
          <w:szCs w:val="28"/>
        </w:rPr>
        <w:t>МР «Ботлихский район» для его одобрения (далее - Совет).</w:t>
      </w:r>
    </w:p>
    <w:p w:rsidR="008E6775" w:rsidRPr="00DA4653" w:rsidRDefault="00625B92" w:rsidP="00DA4653">
      <w:pPr>
        <w:pStyle w:val="11"/>
        <w:numPr>
          <w:ilvl w:val="2"/>
          <w:numId w:val="3"/>
        </w:numPr>
        <w:shd w:val="clear" w:color="auto" w:fill="auto"/>
        <w:tabs>
          <w:tab w:val="left" w:pos="715"/>
          <w:tab w:val="left" w:pos="993"/>
        </w:tabs>
        <w:spacing w:before="0" w:after="0" w:line="341" w:lineRule="exact"/>
        <w:ind w:right="20" w:firstLine="709"/>
        <w:jc w:val="both"/>
        <w:rPr>
          <w:sz w:val="28"/>
          <w:szCs w:val="28"/>
        </w:rPr>
      </w:pPr>
      <w:r w:rsidRPr="00DA4653">
        <w:rPr>
          <w:sz w:val="28"/>
          <w:szCs w:val="28"/>
        </w:rPr>
        <w:t>Обновленный (актуализированный) План рассматривается на ближайшем заседании Совета.</w:t>
      </w:r>
    </w:p>
    <w:p w:rsidR="008E6775" w:rsidRPr="00DA4653" w:rsidRDefault="00625B92" w:rsidP="00DA4653">
      <w:pPr>
        <w:pStyle w:val="11"/>
        <w:numPr>
          <w:ilvl w:val="2"/>
          <w:numId w:val="3"/>
        </w:numPr>
        <w:shd w:val="clear" w:color="auto" w:fill="auto"/>
        <w:tabs>
          <w:tab w:val="left" w:pos="499"/>
          <w:tab w:val="left" w:pos="993"/>
        </w:tabs>
        <w:spacing w:before="0" w:after="0" w:line="336" w:lineRule="exact"/>
        <w:ind w:right="20" w:firstLine="709"/>
        <w:jc w:val="both"/>
        <w:rPr>
          <w:sz w:val="28"/>
          <w:szCs w:val="28"/>
        </w:rPr>
      </w:pPr>
      <w:proofErr w:type="gramStart"/>
      <w:r w:rsidRPr="00DA4653">
        <w:rPr>
          <w:sz w:val="28"/>
          <w:szCs w:val="28"/>
        </w:rPr>
        <w:t>В случае если совокупность вносимых изменений и (или) дополнений в План в денежном выражении будет составлять менее 25% от общей суммы инвестиций, указанных в ранее утвержденном в соответствии с пунктом 4.1 настоящего порядка Плане, то председатель Совета вправе принять решение об одобрении обновленного Плана единолично.</w:t>
      </w:r>
      <w:proofErr w:type="gramEnd"/>
    </w:p>
    <w:p w:rsidR="00625B92" w:rsidRDefault="00625B92">
      <w:pPr>
        <w:pStyle w:val="60"/>
        <w:shd w:val="clear" w:color="auto" w:fill="auto"/>
        <w:tabs>
          <w:tab w:val="left" w:leader="underscore" w:pos="7558"/>
          <w:tab w:val="left" w:leader="underscore" w:pos="8206"/>
          <w:tab w:val="left" w:leader="underscore" w:pos="9723"/>
        </w:tabs>
        <w:spacing w:after="180" w:line="226" w:lineRule="exact"/>
        <w:ind w:left="6560" w:right="520" w:firstLine="1120"/>
      </w:pPr>
    </w:p>
    <w:p w:rsidR="00625B92" w:rsidRDefault="00625B92">
      <w:pPr>
        <w:pStyle w:val="60"/>
        <w:shd w:val="clear" w:color="auto" w:fill="auto"/>
        <w:tabs>
          <w:tab w:val="left" w:leader="underscore" w:pos="7558"/>
          <w:tab w:val="left" w:leader="underscore" w:pos="8206"/>
          <w:tab w:val="left" w:leader="underscore" w:pos="9723"/>
        </w:tabs>
        <w:spacing w:after="180" w:line="226" w:lineRule="exact"/>
        <w:ind w:left="6560" w:right="520" w:firstLine="1120"/>
      </w:pPr>
    </w:p>
    <w:p w:rsidR="00625B92" w:rsidRDefault="00625B92">
      <w:pPr>
        <w:pStyle w:val="60"/>
        <w:shd w:val="clear" w:color="auto" w:fill="auto"/>
        <w:tabs>
          <w:tab w:val="left" w:leader="underscore" w:pos="7558"/>
          <w:tab w:val="left" w:leader="underscore" w:pos="8206"/>
          <w:tab w:val="left" w:leader="underscore" w:pos="9723"/>
        </w:tabs>
        <w:spacing w:after="180" w:line="226" w:lineRule="exact"/>
        <w:ind w:left="6560" w:right="520" w:firstLine="1120"/>
      </w:pPr>
    </w:p>
    <w:p w:rsidR="00625B92" w:rsidRDefault="00625B92">
      <w:pPr>
        <w:pStyle w:val="60"/>
        <w:shd w:val="clear" w:color="auto" w:fill="auto"/>
        <w:tabs>
          <w:tab w:val="left" w:leader="underscore" w:pos="7558"/>
          <w:tab w:val="left" w:leader="underscore" w:pos="8206"/>
          <w:tab w:val="left" w:leader="underscore" w:pos="9723"/>
        </w:tabs>
        <w:spacing w:after="180" w:line="226" w:lineRule="exact"/>
        <w:ind w:left="6560" w:right="520" w:firstLine="1120"/>
      </w:pPr>
    </w:p>
    <w:p w:rsidR="00625B92" w:rsidRDefault="00625B92">
      <w:pPr>
        <w:pStyle w:val="60"/>
        <w:shd w:val="clear" w:color="auto" w:fill="auto"/>
        <w:tabs>
          <w:tab w:val="left" w:leader="underscore" w:pos="7558"/>
          <w:tab w:val="left" w:leader="underscore" w:pos="8206"/>
          <w:tab w:val="left" w:leader="underscore" w:pos="9723"/>
        </w:tabs>
        <w:spacing w:after="180" w:line="226" w:lineRule="exact"/>
        <w:ind w:left="6560" w:right="520" w:firstLine="1120"/>
      </w:pPr>
    </w:p>
    <w:p w:rsidR="00625B92" w:rsidRDefault="00625B92">
      <w:pPr>
        <w:pStyle w:val="60"/>
        <w:shd w:val="clear" w:color="auto" w:fill="auto"/>
        <w:tabs>
          <w:tab w:val="left" w:leader="underscore" w:pos="7558"/>
          <w:tab w:val="left" w:leader="underscore" w:pos="8206"/>
          <w:tab w:val="left" w:leader="underscore" w:pos="9723"/>
        </w:tabs>
        <w:spacing w:after="180" w:line="226" w:lineRule="exact"/>
        <w:ind w:left="6560" w:right="520" w:firstLine="1120"/>
      </w:pPr>
    </w:p>
    <w:p w:rsidR="00625B92" w:rsidRDefault="00625B92">
      <w:pPr>
        <w:pStyle w:val="60"/>
        <w:shd w:val="clear" w:color="auto" w:fill="auto"/>
        <w:tabs>
          <w:tab w:val="left" w:leader="underscore" w:pos="7558"/>
          <w:tab w:val="left" w:leader="underscore" w:pos="8206"/>
          <w:tab w:val="left" w:leader="underscore" w:pos="9723"/>
        </w:tabs>
        <w:spacing w:after="180" w:line="226" w:lineRule="exact"/>
        <w:ind w:left="6560" w:right="520" w:firstLine="1120"/>
      </w:pPr>
    </w:p>
    <w:p w:rsidR="00DA4653" w:rsidRDefault="00DA4653">
      <w:pPr>
        <w:pStyle w:val="60"/>
        <w:shd w:val="clear" w:color="auto" w:fill="auto"/>
        <w:tabs>
          <w:tab w:val="left" w:leader="underscore" w:pos="7558"/>
          <w:tab w:val="left" w:leader="underscore" w:pos="8206"/>
          <w:tab w:val="left" w:leader="underscore" w:pos="9723"/>
        </w:tabs>
        <w:spacing w:after="180" w:line="226" w:lineRule="exact"/>
        <w:ind w:left="6560" w:right="520" w:firstLine="1120"/>
      </w:pPr>
    </w:p>
    <w:p w:rsidR="00705D45" w:rsidRDefault="00705D45">
      <w:pPr>
        <w:pStyle w:val="60"/>
        <w:shd w:val="clear" w:color="auto" w:fill="auto"/>
        <w:tabs>
          <w:tab w:val="left" w:leader="underscore" w:pos="7558"/>
          <w:tab w:val="left" w:leader="underscore" w:pos="8206"/>
          <w:tab w:val="left" w:leader="underscore" w:pos="9723"/>
        </w:tabs>
        <w:spacing w:after="180" w:line="226" w:lineRule="exact"/>
        <w:ind w:left="6560" w:right="520" w:firstLine="1120"/>
      </w:pPr>
    </w:p>
    <w:p w:rsidR="00705D45" w:rsidRDefault="00705D45">
      <w:pPr>
        <w:pStyle w:val="60"/>
        <w:shd w:val="clear" w:color="auto" w:fill="auto"/>
        <w:tabs>
          <w:tab w:val="left" w:leader="underscore" w:pos="7558"/>
          <w:tab w:val="left" w:leader="underscore" w:pos="8206"/>
          <w:tab w:val="left" w:leader="underscore" w:pos="9723"/>
        </w:tabs>
        <w:spacing w:after="180" w:line="226" w:lineRule="exact"/>
        <w:ind w:left="6560" w:right="520" w:firstLine="1120"/>
      </w:pPr>
    </w:p>
    <w:p w:rsidR="00DA4653" w:rsidRDefault="00DA4653">
      <w:pPr>
        <w:pStyle w:val="60"/>
        <w:shd w:val="clear" w:color="auto" w:fill="auto"/>
        <w:tabs>
          <w:tab w:val="left" w:leader="underscore" w:pos="7558"/>
          <w:tab w:val="left" w:leader="underscore" w:pos="8206"/>
          <w:tab w:val="left" w:leader="underscore" w:pos="9723"/>
        </w:tabs>
        <w:spacing w:after="180" w:line="226" w:lineRule="exact"/>
        <w:ind w:left="6560" w:right="520" w:firstLine="1120"/>
      </w:pPr>
    </w:p>
    <w:p w:rsidR="00DA4653" w:rsidRPr="00705D45" w:rsidRDefault="00DA4653" w:rsidP="00705D45">
      <w:pPr>
        <w:pStyle w:val="60"/>
        <w:shd w:val="clear" w:color="auto" w:fill="auto"/>
        <w:tabs>
          <w:tab w:val="left" w:leader="underscore" w:pos="7558"/>
          <w:tab w:val="left" w:leader="underscore" w:pos="8206"/>
          <w:tab w:val="left" w:leader="underscore" w:pos="9723"/>
        </w:tabs>
        <w:spacing w:line="240" w:lineRule="auto"/>
        <w:ind w:left="5387"/>
        <w:jc w:val="center"/>
        <w:rPr>
          <w:sz w:val="20"/>
          <w:szCs w:val="20"/>
        </w:rPr>
      </w:pPr>
      <w:r w:rsidRPr="00705D45">
        <w:rPr>
          <w:sz w:val="20"/>
          <w:szCs w:val="20"/>
        </w:rPr>
        <w:lastRenderedPageBreak/>
        <w:t>ПРИЛОЖЕНИЕ</w:t>
      </w:r>
      <w:r w:rsidR="00705D45" w:rsidRPr="00705D45">
        <w:rPr>
          <w:sz w:val="20"/>
          <w:szCs w:val="20"/>
        </w:rPr>
        <w:t xml:space="preserve"> №</w:t>
      </w:r>
      <w:r w:rsidR="008E1C05">
        <w:rPr>
          <w:sz w:val="20"/>
          <w:szCs w:val="20"/>
        </w:rPr>
        <w:t xml:space="preserve"> </w:t>
      </w:r>
      <w:r w:rsidR="00705D45" w:rsidRPr="00705D45">
        <w:rPr>
          <w:sz w:val="20"/>
          <w:szCs w:val="20"/>
        </w:rPr>
        <w:t>1</w:t>
      </w:r>
    </w:p>
    <w:p w:rsidR="00705D45" w:rsidRPr="00705D45" w:rsidRDefault="00DA4653" w:rsidP="00705D45">
      <w:pPr>
        <w:pStyle w:val="50"/>
        <w:shd w:val="clear" w:color="auto" w:fill="auto"/>
        <w:tabs>
          <w:tab w:val="left" w:pos="993"/>
        </w:tabs>
        <w:spacing w:after="0" w:line="240" w:lineRule="auto"/>
        <w:ind w:left="5387"/>
        <w:rPr>
          <w:rFonts w:ascii="Times New Roman" w:hAnsi="Times New Roman" w:cs="Times New Roman"/>
          <w:b w:val="0"/>
          <w:sz w:val="20"/>
          <w:szCs w:val="20"/>
        </w:rPr>
      </w:pPr>
      <w:r w:rsidRPr="00705D45">
        <w:rPr>
          <w:rFonts w:ascii="Times New Roman" w:hAnsi="Times New Roman" w:cs="Times New Roman"/>
          <w:b w:val="0"/>
          <w:sz w:val="20"/>
          <w:szCs w:val="20"/>
        </w:rPr>
        <w:t xml:space="preserve">к </w:t>
      </w:r>
      <w:r w:rsidR="00705D45">
        <w:rPr>
          <w:rFonts w:ascii="Times New Roman" w:hAnsi="Times New Roman" w:cs="Times New Roman"/>
          <w:b w:val="0"/>
          <w:sz w:val="20"/>
          <w:szCs w:val="20"/>
        </w:rPr>
        <w:t xml:space="preserve">Порядку </w:t>
      </w:r>
      <w:r w:rsidR="00705D45" w:rsidRPr="00705D45">
        <w:rPr>
          <w:rFonts w:ascii="Times New Roman" w:hAnsi="Times New Roman" w:cs="Times New Roman"/>
          <w:b w:val="0"/>
          <w:sz w:val="20"/>
          <w:szCs w:val="20"/>
        </w:rPr>
        <w:t>формирования и ежегодного обновления плана создания инвестиционных объектов и объектов инфраструктуры</w:t>
      </w:r>
      <w:r w:rsidR="00705D45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705D45" w:rsidRPr="00705D45">
        <w:rPr>
          <w:rFonts w:ascii="Times New Roman" w:hAnsi="Times New Roman" w:cs="Times New Roman"/>
          <w:b w:val="0"/>
          <w:sz w:val="20"/>
          <w:szCs w:val="20"/>
        </w:rPr>
        <w:t>в МР «Ботлихский район»</w:t>
      </w:r>
    </w:p>
    <w:p w:rsidR="00DA4653" w:rsidRDefault="00DA4653" w:rsidP="00705D45">
      <w:pPr>
        <w:pStyle w:val="60"/>
        <w:shd w:val="clear" w:color="auto" w:fill="auto"/>
        <w:tabs>
          <w:tab w:val="left" w:leader="underscore" w:pos="7558"/>
          <w:tab w:val="left" w:leader="underscore" w:pos="8206"/>
          <w:tab w:val="left" w:leader="underscore" w:pos="9723"/>
        </w:tabs>
        <w:spacing w:line="226" w:lineRule="exact"/>
        <w:ind w:left="6560" w:right="520" w:hanging="39"/>
        <w:jc w:val="center"/>
      </w:pPr>
    </w:p>
    <w:p w:rsidR="008E6775" w:rsidRDefault="00625B92">
      <w:pPr>
        <w:pStyle w:val="70"/>
        <w:shd w:val="clear" w:color="auto" w:fill="auto"/>
        <w:spacing w:after="255" w:line="226" w:lineRule="exact"/>
        <w:ind w:right="820"/>
        <w:jc w:val="center"/>
      </w:pPr>
      <w:r>
        <w:t xml:space="preserve">Форма представления информации для включения в План создания инвестиционных объектов и объектов инфраструктуры в </w:t>
      </w:r>
      <w:r w:rsidR="007069F5">
        <w:t>МР «Ботлихский район»</w:t>
      </w:r>
    </w:p>
    <w:tbl>
      <w:tblPr>
        <w:tblW w:w="103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7"/>
        <w:gridCol w:w="1138"/>
        <w:gridCol w:w="706"/>
        <w:gridCol w:w="365"/>
        <w:gridCol w:w="485"/>
        <w:gridCol w:w="854"/>
        <w:gridCol w:w="850"/>
        <w:gridCol w:w="859"/>
      </w:tblGrid>
      <w:tr w:rsidR="00705D45" w:rsidTr="00705D45">
        <w:trPr>
          <w:trHeight w:val="331"/>
        </w:trPr>
        <w:tc>
          <w:tcPr>
            <w:tcW w:w="10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70"/>
              <w:shd w:val="clear" w:color="auto" w:fill="auto"/>
              <w:spacing w:line="240" w:lineRule="auto"/>
              <w:ind w:left="120"/>
            </w:pPr>
            <w:r>
              <w:t>I. Основные характеристики инвестиционного объекта</w:t>
            </w:r>
          </w:p>
        </w:tc>
      </w:tr>
      <w:tr w:rsidR="00705D45" w:rsidTr="00705D45">
        <w:trPr>
          <w:trHeight w:val="326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160"/>
            </w:pPr>
            <w:r>
              <w:t>1. Наименование проекта</w:t>
            </w:r>
          </w:p>
        </w:tc>
        <w:tc>
          <w:tcPr>
            <w:tcW w:w="5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</w:tr>
      <w:tr w:rsidR="00705D45" w:rsidTr="00705D45">
        <w:trPr>
          <w:trHeight w:val="322"/>
        </w:trPr>
        <w:tc>
          <w:tcPr>
            <w:tcW w:w="10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120"/>
            </w:pPr>
            <w:r>
              <w:t>2. Информация об организации-заявителе</w:t>
            </w:r>
          </w:p>
        </w:tc>
      </w:tr>
      <w:tr w:rsidR="00705D45" w:rsidTr="00705D45">
        <w:trPr>
          <w:trHeight w:val="278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160"/>
            </w:pPr>
            <w:r>
              <w:t>2.1. Полное наименование</w:t>
            </w:r>
          </w:p>
        </w:tc>
        <w:tc>
          <w:tcPr>
            <w:tcW w:w="5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</w:tr>
      <w:tr w:rsidR="00705D45" w:rsidTr="00705D45">
        <w:trPr>
          <w:trHeight w:val="322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160"/>
            </w:pPr>
            <w:r>
              <w:t>2.2. Сокращенное наименование</w:t>
            </w:r>
          </w:p>
        </w:tc>
        <w:tc>
          <w:tcPr>
            <w:tcW w:w="5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</w:tr>
      <w:tr w:rsidR="00705D45" w:rsidTr="00705D45">
        <w:trPr>
          <w:trHeight w:val="317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160"/>
            </w:pPr>
            <w:r>
              <w:t>2.3. Юридический адрес</w:t>
            </w:r>
          </w:p>
        </w:tc>
        <w:tc>
          <w:tcPr>
            <w:tcW w:w="5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</w:tr>
      <w:tr w:rsidR="00705D45" w:rsidTr="00705D45">
        <w:trPr>
          <w:trHeight w:val="278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160"/>
            </w:pPr>
            <w:r>
              <w:t>2.4. Почтовый адрес</w:t>
            </w:r>
          </w:p>
        </w:tc>
        <w:tc>
          <w:tcPr>
            <w:tcW w:w="5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</w:tr>
      <w:tr w:rsidR="00705D45" w:rsidTr="00705D45">
        <w:trPr>
          <w:trHeight w:val="35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160"/>
            </w:pPr>
            <w:r>
              <w:t>3. Место реализации проекта</w:t>
            </w:r>
          </w:p>
        </w:tc>
        <w:tc>
          <w:tcPr>
            <w:tcW w:w="5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</w:tr>
      <w:tr w:rsidR="00705D45" w:rsidTr="00705D45">
        <w:trPr>
          <w:trHeight w:val="427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160"/>
            </w:pPr>
            <w:r>
              <w:t>3.1.Муниципальный район/городской округ</w:t>
            </w:r>
          </w:p>
        </w:tc>
        <w:tc>
          <w:tcPr>
            <w:tcW w:w="5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</w:tr>
      <w:tr w:rsidR="00705D45" w:rsidTr="00705D45">
        <w:trPr>
          <w:trHeight w:val="293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160"/>
            </w:pPr>
            <w:r>
              <w:t>3.2.Адрес реализации проекта</w:t>
            </w:r>
          </w:p>
        </w:tc>
        <w:tc>
          <w:tcPr>
            <w:tcW w:w="5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</w:tr>
      <w:tr w:rsidR="00705D45" w:rsidTr="00705D45">
        <w:trPr>
          <w:trHeight w:val="326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160"/>
            </w:pPr>
            <w:r>
              <w:t>4. Цель проекта</w:t>
            </w:r>
          </w:p>
        </w:tc>
        <w:tc>
          <w:tcPr>
            <w:tcW w:w="5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</w:tr>
      <w:tr w:rsidR="00705D45" w:rsidTr="00705D45">
        <w:trPr>
          <w:trHeight w:val="326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160"/>
            </w:pPr>
            <w:r>
              <w:t>5. Продукция (услуги)</w:t>
            </w:r>
          </w:p>
        </w:tc>
        <w:tc>
          <w:tcPr>
            <w:tcW w:w="5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</w:tr>
      <w:tr w:rsidR="00705D45" w:rsidTr="00705D45">
        <w:trPr>
          <w:trHeight w:val="322"/>
        </w:trPr>
        <w:tc>
          <w:tcPr>
            <w:tcW w:w="10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120"/>
            </w:pPr>
            <w:r>
              <w:t>6. Описание мероприятий проекта и ожидаемых результатов</w:t>
            </w:r>
          </w:p>
        </w:tc>
      </w:tr>
      <w:tr w:rsidR="00705D45" w:rsidTr="00705D45">
        <w:trPr>
          <w:trHeight w:val="4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2220"/>
            </w:pPr>
            <w:r>
              <w:t>Этап (год)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26" w:lineRule="exact"/>
              <w:ind w:right="620"/>
              <w:jc w:val="right"/>
            </w:pPr>
            <w:r>
              <w:t>Описание мероприятий</w:t>
            </w:r>
          </w:p>
        </w:tc>
        <w:tc>
          <w:tcPr>
            <w:tcW w:w="3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1100"/>
            </w:pPr>
            <w:r>
              <w:t>Результат</w:t>
            </w:r>
          </w:p>
        </w:tc>
      </w:tr>
      <w:tr w:rsidR="00705D45" w:rsidTr="00705D45">
        <w:trPr>
          <w:trHeight w:val="24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2220"/>
            </w:pPr>
            <w:r>
              <w:t>2016г.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  <w:tc>
          <w:tcPr>
            <w:tcW w:w="3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</w:tr>
      <w:tr w:rsidR="00705D45" w:rsidTr="00705D45">
        <w:trPr>
          <w:trHeight w:val="24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2220"/>
            </w:pPr>
            <w:r>
              <w:t>2017г.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  <w:tc>
          <w:tcPr>
            <w:tcW w:w="3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</w:tr>
      <w:tr w:rsidR="00705D45" w:rsidTr="00705D45">
        <w:trPr>
          <w:trHeight w:val="264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2220"/>
            </w:pPr>
            <w:r>
              <w:t>2018г.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  <w:tc>
          <w:tcPr>
            <w:tcW w:w="3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</w:tr>
      <w:tr w:rsidR="00705D45" w:rsidTr="00705D45">
        <w:trPr>
          <w:trHeight w:val="264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2220"/>
            </w:pPr>
            <w:r>
              <w:t>после 2018г.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  <w:tc>
          <w:tcPr>
            <w:tcW w:w="3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</w:tr>
      <w:tr w:rsidR="00705D45" w:rsidTr="00705D45">
        <w:trPr>
          <w:trHeight w:val="1204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30" w:lineRule="exact"/>
              <w:ind w:left="160"/>
            </w:pPr>
            <w:r>
              <w:t>7. Стадия реализации (</w:t>
            </w:r>
            <w:proofErr w:type="spellStart"/>
            <w:r>
              <w:t>предпроектные</w:t>
            </w:r>
            <w:proofErr w:type="spellEnd"/>
            <w:r>
              <w:t xml:space="preserve"> работы, проектирование, проходит государственную экспертизу, процент готовности объектов строительства и реконструкции, этап эксплуатации, реализация приостановлена)</w:t>
            </w:r>
          </w:p>
        </w:tc>
        <w:tc>
          <w:tcPr>
            <w:tcW w:w="5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</w:tr>
      <w:tr w:rsidR="00705D45" w:rsidTr="00705D45">
        <w:trPr>
          <w:trHeight w:val="1162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30" w:lineRule="exact"/>
              <w:ind w:left="160"/>
            </w:pPr>
            <w:r>
              <w:t>8. Причины приостановления проекта (недостаток финансовых средств, отказ инвестора, реорганизация или банкротство предприятия, отсутствие квалифицированных рабочих кадров, отсутствие сбыта продукции и другие)</w:t>
            </w:r>
          </w:p>
        </w:tc>
        <w:tc>
          <w:tcPr>
            <w:tcW w:w="5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</w:tr>
      <w:tr w:rsidR="00705D45" w:rsidTr="00705D45">
        <w:trPr>
          <w:trHeight w:val="322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160"/>
            </w:pPr>
            <w:r>
              <w:t>9. Год, месяц начала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  <w:tc>
          <w:tcPr>
            <w:tcW w:w="3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</w:tr>
      <w:tr w:rsidR="00705D45" w:rsidTr="00705D45">
        <w:trPr>
          <w:trHeight w:val="245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160"/>
            </w:pPr>
            <w:r>
              <w:t>10. Год, месяц завершения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  <w:tc>
          <w:tcPr>
            <w:tcW w:w="3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</w:tr>
      <w:tr w:rsidR="00705D45" w:rsidTr="00705D45">
        <w:trPr>
          <w:trHeight w:val="289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160"/>
            </w:pPr>
            <w:r>
              <w:t>11. Ответственный исполнитель (инвестор)</w:t>
            </w:r>
          </w:p>
        </w:tc>
        <w:tc>
          <w:tcPr>
            <w:tcW w:w="5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</w:tr>
      <w:tr w:rsidR="00705D45" w:rsidTr="00705D45">
        <w:trPr>
          <w:trHeight w:val="240"/>
        </w:trPr>
        <w:tc>
          <w:tcPr>
            <w:tcW w:w="10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120"/>
            </w:pPr>
            <w:r>
              <w:t>12. Государственная поддержка</w:t>
            </w:r>
          </w:p>
        </w:tc>
      </w:tr>
      <w:tr w:rsidR="00705D45" w:rsidTr="00705D45">
        <w:trPr>
          <w:trHeight w:val="274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70"/>
              <w:shd w:val="clear" w:color="auto" w:fill="auto"/>
              <w:spacing w:line="240" w:lineRule="auto"/>
              <w:ind w:left="160"/>
            </w:pPr>
            <w:r>
              <w:t>12.1. Оказывается</w:t>
            </w:r>
          </w:p>
        </w:tc>
        <w:tc>
          <w:tcPr>
            <w:tcW w:w="5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</w:tr>
      <w:tr w:rsidR="00705D45" w:rsidTr="00705D45">
        <w:trPr>
          <w:trHeight w:val="24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160"/>
            </w:pPr>
            <w:r>
              <w:t>12.1.1. Финансовые меры:</w:t>
            </w:r>
          </w:p>
        </w:tc>
        <w:tc>
          <w:tcPr>
            <w:tcW w:w="5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</w:tr>
      <w:tr w:rsidR="00705D45" w:rsidTr="00705D45">
        <w:trPr>
          <w:trHeight w:val="24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160"/>
            </w:pPr>
            <w:r>
              <w:t>12.1.2. Нефинансовые меры</w:t>
            </w:r>
          </w:p>
        </w:tc>
        <w:tc>
          <w:tcPr>
            <w:tcW w:w="5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</w:tr>
      <w:tr w:rsidR="00705D45" w:rsidTr="00705D45">
        <w:trPr>
          <w:trHeight w:val="254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70"/>
              <w:shd w:val="clear" w:color="auto" w:fill="auto"/>
              <w:spacing w:line="240" w:lineRule="auto"/>
              <w:ind w:left="160"/>
            </w:pPr>
            <w:r>
              <w:t>12.2. Необходима</w:t>
            </w:r>
          </w:p>
        </w:tc>
        <w:tc>
          <w:tcPr>
            <w:tcW w:w="5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</w:tr>
      <w:tr w:rsidR="00705D45" w:rsidTr="00705D45">
        <w:trPr>
          <w:trHeight w:val="245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160"/>
            </w:pPr>
            <w:r>
              <w:t>12.2.1. Финансовые меры:</w:t>
            </w:r>
          </w:p>
        </w:tc>
        <w:tc>
          <w:tcPr>
            <w:tcW w:w="5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</w:tr>
      <w:tr w:rsidR="00705D45" w:rsidTr="00705D45">
        <w:trPr>
          <w:trHeight w:val="326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160"/>
            </w:pPr>
            <w:r>
              <w:t>12.2.2. Нефинансовые меры</w:t>
            </w:r>
          </w:p>
        </w:tc>
        <w:tc>
          <w:tcPr>
            <w:tcW w:w="5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</w:tr>
      <w:tr w:rsidR="00705D45" w:rsidTr="00705D45">
        <w:trPr>
          <w:trHeight w:val="307"/>
        </w:trPr>
        <w:tc>
          <w:tcPr>
            <w:tcW w:w="10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120"/>
            </w:pPr>
            <w:r>
              <w:t>13. Количество новых рабочих мест, чел.</w:t>
            </w:r>
          </w:p>
        </w:tc>
      </w:tr>
      <w:tr w:rsidR="00705D45" w:rsidTr="00705D45">
        <w:trPr>
          <w:trHeight w:val="24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320"/>
            </w:pPr>
            <w:r>
              <w:t>Итого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</w:tr>
      <w:tr w:rsidR="00705D45" w:rsidTr="00705D45">
        <w:trPr>
          <w:trHeight w:val="513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160"/>
            </w:pPr>
            <w: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240"/>
            </w:pPr>
            <w:r>
              <w:t>2017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240"/>
            </w:pPr>
            <w: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240"/>
            </w:pPr>
            <w:r>
              <w:t>2019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26" w:lineRule="exact"/>
              <w:jc w:val="both"/>
            </w:pPr>
            <w:r>
              <w:t>после 2020</w:t>
            </w:r>
          </w:p>
        </w:tc>
      </w:tr>
      <w:tr w:rsidR="00705D45" w:rsidTr="00705D45">
        <w:trPr>
          <w:trHeight w:val="281"/>
        </w:trPr>
        <w:tc>
          <w:tcPr>
            <w:tcW w:w="5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jc w:val="both"/>
            </w:pPr>
            <w:r>
              <w:t>Итого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</w:tr>
      <w:tr w:rsidR="00705D45" w:rsidTr="00705D45">
        <w:trPr>
          <w:trHeight w:val="264"/>
        </w:trPr>
        <w:tc>
          <w:tcPr>
            <w:tcW w:w="10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120"/>
            </w:pPr>
            <w:r>
              <w:t>14. Налоговые поступления, тыс. руб.</w:t>
            </w:r>
          </w:p>
        </w:tc>
      </w:tr>
      <w:tr w:rsidR="00705D45" w:rsidTr="00705D45">
        <w:trPr>
          <w:trHeight w:val="24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380"/>
            </w:pPr>
            <w:r>
              <w:t>Итого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140"/>
            </w:pPr>
            <w:r>
              <w:t>Факт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1480"/>
            </w:pPr>
            <w:r>
              <w:t>План</w:t>
            </w:r>
          </w:p>
        </w:tc>
      </w:tr>
      <w:tr w:rsidR="00705D45" w:rsidTr="00705D45">
        <w:trPr>
          <w:trHeight w:val="4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jc w:val="both"/>
            </w:pPr>
            <w:r>
              <w:t>Объем / Период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140"/>
            </w:pPr>
            <w: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260"/>
            </w:pPr>
            <w:r>
              <w:t>2017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240"/>
            </w:pPr>
            <w: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240"/>
            </w:pPr>
            <w:r>
              <w:t>2019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21" w:lineRule="exact"/>
              <w:jc w:val="both"/>
            </w:pPr>
            <w:r>
              <w:t>после 2020</w:t>
            </w:r>
          </w:p>
        </w:tc>
      </w:tr>
      <w:tr w:rsidR="00705D45" w:rsidTr="00705D45">
        <w:trPr>
          <w:trHeight w:val="24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jc w:val="both"/>
            </w:pPr>
            <w: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380"/>
            </w:pPr>
            <w: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</w:tr>
      <w:tr w:rsidR="00705D45" w:rsidTr="00705D45">
        <w:trPr>
          <w:trHeight w:val="307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jc w:val="both"/>
            </w:pPr>
            <w:r>
              <w:t>Муниципальный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380"/>
            </w:pPr>
            <w: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</w:tr>
      <w:tr w:rsidR="00705D45" w:rsidTr="00705D45">
        <w:trPr>
          <w:trHeight w:val="24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jc w:val="both"/>
            </w:pPr>
            <w:r>
              <w:t>Федеральный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380"/>
            </w:pPr>
            <w: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</w:tr>
      <w:tr w:rsidR="00705D45" w:rsidTr="00705D45">
        <w:trPr>
          <w:trHeight w:val="24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jc w:val="both"/>
            </w:pPr>
            <w:r>
              <w:t>ИТОГО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380"/>
            </w:pPr>
            <w: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260"/>
            </w:pPr>
            <w: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24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240"/>
            </w:pPr>
            <w: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jc w:val="both"/>
            </w:pPr>
            <w:r>
              <w:t>0,00</w:t>
            </w:r>
          </w:p>
        </w:tc>
      </w:tr>
      <w:tr w:rsidR="00705D45" w:rsidTr="00705D45">
        <w:trPr>
          <w:trHeight w:val="240"/>
        </w:trPr>
        <w:tc>
          <w:tcPr>
            <w:tcW w:w="10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70"/>
              <w:shd w:val="clear" w:color="auto" w:fill="auto"/>
              <w:spacing w:line="240" w:lineRule="auto"/>
              <w:ind w:left="120"/>
            </w:pPr>
            <w:r>
              <w:rPr>
                <w:rStyle w:val="71"/>
              </w:rPr>
              <w:t>II.</w:t>
            </w:r>
            <w:r>
              <w:t xml:space="preserve"> Дополнительные характеристики инвестиционного объекта</w:t>
            </w:r>
          </w:p>
        </w:tc>
      </w:tr>
      <w:tr w:rsidR="00705D45" w:rsidTr="00705D45">
        <w:trPr>
          <w:trHeight w:val="36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jc w:val="both"/>
            </w:pPr>
            <w:r>
              <w:t>1. Ответственный исполнитель (ОИВ)</w:t>
            </w:r>
          </w:p>
        </w:tc>
        <w:tc>
          <w:tcPr>
            <w:tcW w:w="5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</w:tr>
      <w:tr w:rsidR="00705D45" w:rsidTr="00705D45">
        <w:trPr>
          <w:trHeight w:val="264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jc w:val="both"/>
            </w:pPr>
            <w:r>
              <w:t>2. ФИО ответственного исполнителя</w:t>
            </w:r>
          </w:p>
        </w:tc>
        <w:tc>
          <w:tcPr>
            <w:tcW w:w="5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</w:tr>
      <w:tr w:rsidR="00705D45" w:rsidTr="00705D45">
        <w:trPr>
          <w:trHeight w:val="71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30" w:lineRule="exact"/>
              <w:jc w:val="both"/>
            </w:pPr>
            <w:r>
              <w:t xml:space="preserve">3. </w:t>
            </w:r>
            <w:proofErr w:type="gramStart"/>
            <w:r>
              <w:t>Включен</w:t>
            </w:r>
            <w:proofErr w:type="gramEnd"/>
            <w:r>
              <w:t xml:space="preserve"> в республиканские (государственные с 2016 года и федеральные программы)</w:t>
            </w:r>
          </w:p>
        </w:tc>
        <w:tc>
          <w:tcPr>
            <w:tcW w:w="5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</w:tr>
      <w:tr w:rsidR="00705D45" w:rsidTr="00705D45">
        <w:trPr>
          <w:trHeight w:val="25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jc w:val="both"/>
            </w:pPr>
            <w:r>
              <w:t>4. Приоритетный проект</w:t>
            </w:r>
          </w:p>
        </w:tc>
        <w:tc>
          <w:tcPr>
            <w:tcW w:w="5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</w:tr>
    </w:tbl>
    <w:p w:rsidR="008E6775" w:rsidRDefault="008E6775">
      <w:pPr>
        <w:rPr>
          <w:sz w:val="2"/>
          <w:szCs w:val="2"/>
        </w:rPr>
        <w:sectPr w:rsidR="008E6775" w:rsidSect="00705D45">
          <w:type w:val="continuous"/>
          <w:pgSz w:w="11905" w:h="16837"/>
          <w:pgMar w:top="993" w:right="706" w:bottom="1276" w:left="1134" w:header="0" w:footer="3" w:gutter="0"/>
          <w:cols w:space="720"/>
          <w:noEndnote/>
          <w:docGrid w:linePitch="360"/>
        </w:sectPr>
      </w:pPr>
    </w:p>
    <w:p w:rsidR="00705D45" w:rsidRPr="00705D45" w:rsidRDefault="00705D45" w:rsidP="00705D45">
      <w:pPr>
        <w:pStyle w:val="60"/>
        <w:shd w:val="clear" w:color="auto" w:fill="auto"/>
        <w:tabs>
          <w:tab w:val="left" w:leader="underscore" w:pos="7558"/>
          <w:tab w:val="left" w:leader="underscore" w:pos="8206"/>
          <w:tab w:val="left" w:leader="underscore" w:pos="9723"/>
        </w:tabs>
        <w:spacing w:line="240" w:lineRule="auto"/>
        <w:ind w:left="11340"/>
        <w:jc w:val="center"/>
        <w:rPr>
          <w:sz w:val="20"/>
          <w:szCs w:val="20"/>
        </w:rPr>
      </w:pPr>
      <w:bookmarkStart w:id="3" w:name="bookmark6"/>
      <w:r w:rsidRPr="00705D45">
        <w:rPr>
          <w:sz w:val="20"/>
          <w:szCs w:val="20"/>
        </w:rPr>
        <w:lastRenderedPageBreak/>
        <w:t>ПРИЛОЖЕНИЕ №</w:t>
      </w:r>
      <w:r w:rsidR="008E1C05">
        <w:rPr>
          <w:sz w:val="20"/>
          <w:szCs w:val="20"/>
        </w:rPr>
        <w:t xml:space="preserve"> 2</w:t>
      </w:r>
    </w:p>
    <w:p w:rsidR="008E1C05" w:rsidRDefault="00705D45" w:rsidP="00705D45">
      <w:pPr>
        <w:pStyle w:val="50"/>
        <w:shd w:val="clear" w:color="auto" w:fill="auto"/>
        <w:tabs>
          <w:tab w:val="left" w:pos="993"/>
        </w:tabs>
        <w:spacing w:after="0" w:line="240" w:lineRule="auto"/>
        <w:ind w:left="11340"/>
        <w:rPr>
          <w:rFonts w:ascii="Times New Roman" w:hAnsi="Times New Roman" w:cs="Times New Roman"/>
          <w:b w:val="0"/>
          <w:sz w:val="20"/>
          <w:szCs w:val="20"/>
        </w:rPr>
      </w:pPr>
      <w:r w:rsidRPr="00705D45">
        <w:rPr>
          <w:rFonts w:ascii="Times New Roman" w:hAnsi="Times New Roman" w:cs="Times New Roman"/>
          <w:b w:val="0"/>
          <w:sz w:val="20"/>
          <w:szCs w:val="20"/>
        </w:rPr>
        <w:t xml:space="preserve">к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Порядку </w:t>
      </w:r>
      <w:r w:rsidRPr="00705D45">
        <w:rPr>
          <w:rFonts w:ascii="Times New Roman" w:hAnsi="Times New Roman" w:cs="Times New Roman"/>
          <w:b w:val="0"/>
          <w:sz w:val="20"/>
          <w:szCs w:val="20"/>
        </w:rPr>
        <w:t>формирования и ежегодного обновления плана создания инвестиционных объектов и объектов инфраструктуры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gramStart"/>
      <w:r w:rsidRPr="00705D45">
        <w:rPr>
          <w:rFonts w:ascii="Times New Roman" w:hAnsi="Times New Roman" w:cs="Times New Roman"/>
          <w:b w:val="0"/>
          <w:sz w:val="20"/>
          <w:szCs w:val="20"/>
        </w:rPr>
        <w:t>в</w:t>
      </w:r>
      <w:proofErr w:type="gramEnd"/>
    </w:p>
    <w:p w:rsidR="00705D45" w:rsidRPr="00705D45" w:rsidRDefault="00705D45" w:rsidP="00705D45">
      <w:pPr>
        <w:pStyle w:val="50"/>
        <w:shd w:val="clear" w:color="auto" w:fill="auto"/>
        <w:tabs>
          <w:tab w:val="left" w:pos="993"/>
        </w:tabs>
        <w:spacing w:after="0" w:line="240" w:lineRule="auto"/>
        <w:ind w:left="11340"/>
        <w:rPr>
          <w:rFonts w:ascii="Times New Roman" w:hAnsi="Times New Roman" w:cs="Times New Roman"/>
          <w:b w:val="0"/>
          <w:sz w:val="20"/>
          <w:szCs w:val="20"/>
        </w:rPr>
      </w:pPr>
      <w:r w:rsidRPr="00705D45">
        <w:rPr>
          <w:rFonts w:ascii="Times New Roman" w:hAnsi="Times New Roman" w:cs="Times New Roman"/>
          <w:b w:val="0"/>
          <w:sz w:val="20"/>
          <w:szCs w:val="20"/>
        </w:rPr>
        <w:t>МР «Ботлихский район»</w:t>
      </w:r>
    </w:p>
    <w:p w:rsidR="008E6775" w:rsidRDefault="007069F5" w:rsidP="00DA4653">
      <w:pPr>
        <w:pStyle w:val="23"/>
        <w:keepNext/>
        <w:keepLines/>
        <w:shd w:val="clear" w:color="auto" w:fill="auto"/>
        <w:spacing w:before="0" w:after="236" w:line="322" w:lineRule="exact"/>
        <w:ind w:left="600"/>
        <w:jc w:val="center"/>
      </w:pPr>
      <w:r>
        <w:t>1</w:t>
      </w:r>
      <w:r w:rsidR="00625B92" w:rsidRPr="007069F5">
        <w:t>. Инвестиционные объекты</w:t>
      </w:r>
      <w:bookmarkEnd w:id="3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3"/>
        <w:gridCol w:w="2069"/>
        <w:gridCol w:w="1666"/>
        <w:gridCol w:w="1757"/>
        <w:gridCol w:w="854"/>
        <w:gridCol w:w="850"/>
        <w:gridCol w:w="854"/>
        <w:gridCol w:w="979"/>
        <w:gridCol w:w="979"/>
        <w:gridCol w:w="979"/>
        <w:gridCol w:w="979"/>
        <w:gridCol w:w="523"/>
        <w:gridCol w:w="523"/>
        <w:gridCol w:w="523"/>
        <w:gridCol w:w="528"/>
        <w:gridCol w:w="1142"/>
      </w:tblGrid>
      <w:tr w:rsidR="00705D45" w:rsidRPr="007069F5" w:rsidTr="008E1C05">
        <w:trPr>
          <w:trHeight w:val="540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705D45">
            <w:pPr>
              <w:pStyle w:val="9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</w:rPr>
            </w:pPr>
            <w:r w:rsidRPr="007069F5">
              <w:rPr>
                <w:rFonts w:ascii="Times New Roman" w:hAnsi="Times New Roman" w:cs="Times New Roman"/>
                <w:b w:val="0"/>
              </w:rPr>
              <w:t>№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8E1C05">
            <w:pPr>
              <w:pStyle w:val="101"/>
              <w:shd w:val="clear" w:color="auto" w:fill="auto"/>
              <w:rPr>
                <w:rFonts w:ascii="Times New Roman" w:hAnsi="Times New Roman" w:cs="Times New Roman"/>
                <w:b w:val="0"/>
              </w:rPr>
            </w:pPr>
            <w:r w:rsidRPr="007069F5">
              <w:rPr>
                <w:rFonts w:ascii="Times New Roman" w:hAnsi="Times New Roman" w:cs="Times New Roman"/>
                <w:b w:val="0"/>
              </w:rPr>
              <w:t>Наименование проекта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8E1C05">
            <w:pPr>
              <w:pStyle w:val="101"/>
              <w:shd w:val="clear" w:color="auto" w:fill="auto"/>
              <w:ind w:right="480"/>
              <w:rPr>
                <w:rFonts w:ascii="Times New Roman" w:hAnsi="Times New Roman" w:cs="Times New Roman"/>
                <w:b w:val="0"/>
              </w:rPr>
            </w:pPr>
            <w:r w:rsidRPr="007069F5">
              <w:rPr>
                <w:rFonts w:ascii="Times New Roman" w:hAnsi="Times New Roman" w:cs="Times New Roman"/>
                <w:b w:val="0"/>
              </w:rPr>
              <w:t>Описание проекта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8E1C05">
            <w:pPr>
              <w:pStyle w:val="101"/>
              <w:shd w:val="clear" w:color="auto" w:fill="auto"/>
              <w:ind w:right="500"/>
              <w:rPr>
                <w:rFonts w:ascii="Times New Roman" w:hAnsi="Times New Roman" w:cs="Times New Roman"/>
                <w:b w:val="0"/>
              </w:rPr>
            </w:pPr>
            <w:r w:rsidRPr="007069F5">
              <w:rPr>
                <w:rFonts w:ascii="Times New Roman" w:hAnsi="Times New Roman" w:cs="Times New Roman"/>
                <w:b w:val="0"/>
              </w:rPr>
              <w:t>Инициатор проекта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8E1C05">
            <w:pPr>
              <w:pStyle w:val="101"/>
              <w:shd w:val="clear" w:color="auto" w:fill="auto"/>
              <w:rPr>
                <w:rFonts w:ascii="Times New Roman" w:hAnsi="Times New Roman" w:cs="Times New Roman"/>
                <w:b w:val="0"/>
              </w:rPr>
            </w:pPr>
            <w:r w:rsidRPr="007069F5">
              <w:rPr>
                <w:rFonts w:ascii="Times New Roman" w:hAnsi="Times New Roman" w:cs="Times New Roman"/>
                <w:b w:val="0"/>
              </w:rPr>
              <w:t>Объем инвестиций, млн. руб.</w:t>
            </w: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C05" w:rsidRDefault="00705D45" w:rsidP="008E1C05">
            <w:pPr>
              <w:pStyle w:val="101"/>
              <w:shd w:val="clear" w:color="auto" w:fill="auto"/>
              <w:rPr>
                <w:rFonts w:ascii="Times New Roman" w:hAnsi="Times New Roman" w:cs="Times New Roman"/>
                <w:b w:val="0"/>
              </w:rPr>
            </w:pPr>
            <w:r w:rsidRPr="007069F5">
              <w:rPr>
                <w:rFonts w:ascii="Times New Roman" w:hAnsi="Times New Roman" w:cs="Times New Roman"/>
                <w:b w:val="0"/>
              </w:rPr>
              <w:t>Уро</w:t>
            </w:r>
            <w:r w:rsidR="008E1C05">
              <w:rPr>
                <w:rFonts w:ascii="Times New Roman" w:hAnsi="Times New Roman" w:cs="Times New Roman"/>
                <w:b w:val="0"/>
              </w:rPr>
              <w:t xml:space="preserve">вень готовности </w:t>
            </w:r>
            <w:proofErr w:type="gramStart"/>
            <w:r w:rsidR="008E1C05">
              <w:rPr>
                <w:rFonts w:ascii="Times New Roman" w:hAnsi="Times New Roman" w:cs="Times New Roman"/>
                <w:b w:val="0"/>
              </w:rPr>
              <w:t>инвестиционного</w:t>
            </w:r>
            <w:proofErr w:type="gramEnd"/>
          </w:p>
          <w:p w:rsidR="00705D45" w:rsidRPr="007069F5" w:rsidRDefault="00705D45" w:rsidP="008E1C05">
            <w:pPr>
              <w:pStyle w:val="101"/>
              <w:shd w:val="clear" w:color="auto" w:fill="auto"/>
              <w:rPr>
                <w:rFonts w:ascii="Times New Roman" w:hAnsi="Times New Roman" w:cs="Times New Roman"/>
                <w:b w:val="0"/>
              </w:rPr>
            </w:pPr>
            <w:r w:rsidRPr="007069F5">
              <w:rPr>
                <w:rFonts w:ascii="Times New Roman" w:hAnsi="Times New Roman" w:cs="Times New Roman"/>
                <w:b w:val="0"/>
              </w:rPr>
              <w:t>проекта</w:t>
            </w:r>
          </w:p>
        </w:tc>
        <w:tc>
          <w:tcPr>
            <w:tcW w:w="3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8E1C05">
            <w:pPr>
              <w:pStyle w:val="10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b w:val="0"/>
              </w:rPr>
            </w:pPr>
            <w:r w:rsidRPr="007069F5">
              <w:rPr>
                <w:rFonts w:ascii="Times New Roman" w:hAnsi="Times New Roman" w:cs="Times New Roman"/>
                <w:b w:val="0"/>
              </w:rPr>
              <w:t>Эффективность проекта</w:t>
            </w:r>
          </w:p>
        </w:tc>
      </w:tr>
      <w:tr w:rsidR="00705D45" w:rsidRPr="007069F5" w:rsidTr="00705D45">
        <w:trPr>
          <w:trHeight w:val="2875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705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705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705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705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05D45" w:rsidRPr="007069F5" w:rsidRDefault="00705D45" w:rsidP="00705D45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</w:rPr>
            </w:pPr>
            <w:r w:rsidRPr="007069F5">
              <w:rPr>
                <w:rFonts w:ascii="Times New Roman" w:hAnsi="Times New Roman" w:cs="Times New Roman"/>
                <w:b w:val="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05D45" w:rsidRPr="007069F5" w:rsidRDefault="00705D45" w:rsidP="00705D45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</w:rPr>
            </w:pPr>
            <w:r w:rsidRPr="007069F5">
              <w:rPr>
                <w:rFonts w:ascii="Times New Roman" w:hAnsi="Times New Roman" w:cs="Times New Roman"/>
                <w:b w:val="0"/>
              </w:rPr>
              <w:t>Собственные средства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05D45" w:rsidRPr="007069F5" w:rsidRDefault="00705D45" w:rsidP="00705D45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</w:rPr>
            </w:pPr>
            <w:r w:rsidRPr="007069F5">
              <w:rPr>
                <w:rFonts w:ascii="Times New Roman" w:hAnsi="Times New Roman" w:cs="Times New Roman"/>
                <w:b w:val="0"/>
              </w:rPr>
              <w:t>Привлекаемые средства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05D45" w:rsidRPr="007069F5" w:rsidRDefault="00705D45" w:rsidP="00705D45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</w:rPr>
            </w:pPr>
            <w:r w:rsidRPr="007069F5">
              <w:rPr>
                <w:rFonts w:ascii="Times New Roman" w:hAnsi="Times New Roman" w:cs="Times New Roman"/>
                <w:b w:val="0"/>
              </w:rPr>
              <w:t>Наличие бизнес-плана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05D45" w:rsidRPr="007069F5" w:rsidRDefault="00705D45" w:rsidP="00705D45">
            <w:pPr>
              <w:pStyle w:val="101"/>
              <w:shd w:val="clear" w:color="auto" w:fill="auto"/>
              <w:spacing w:line="235" w:lineRule="exact"/>
              <w:rPr>
                <w:rFonts w:ascii="Times New Roman" w:hAnsi="Times New Roman" w:cs="Times New Roman"/>
                <w:b w:val="0"/>
              </w:rPr>
            </w:pPr>
            <w:r w:rsidRPr="007069F5">
              <w:rPr>
                <w:rFonts w:ascii="Times New Roman" w:hAnsi="Times New Roman" w:cs="Times New Roman"/>
                <w:b w:val="0"/>
              </w:rPr>
              <w:t>Наличие проектно-сметной документации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05D45" w:rsidRPr="007069F5" w:rsidRDefault="00705D45" w:rsidP="00705D45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</w:rPr>
            </w:pPr>
            <w:r w:rsidRPr="007069F5">
              <w:rPr>
                <w:rFonts w:ascii="Times New Roman" w:hAnsi="Times New Roman" w:cs="Times New Roman"/>
                <w:b w:val="0"/>
              </w:rPr>
              <w:t>Наличие площадки, земли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05D45" w:rsidRPr="007069F5" w:rsidRDefault="00705D45" w:rsidP="00705D45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</w:rPr>
            </w:pPr>
            <w:r w:rsidRPr="007069F5">
              <w:rPr>
                <w:rFonts w:ascii="Times New Roman" w:hAnsi="Times New Roman" w:cs="Times New Roman"/>
                <w:b w:val="0"/>
              </w:rPr>
              <w:t>Освоенные инвестиции, млн</w:t>
            </w:r>
            <w:proofErr w:type="gramStart"/>
            <w:r w:rsidRPr="007069F5">
              <w:rPr>
                <w:rFonts w:ascii="Times New Roman" w:hAnsi="Times New Roman" w:cs="Times New Roman"/>
                <w:b w:val="0"/>
              </w:rPr>
              <w:t>.р</w:t>
            </w:r>
            <w:proofErr w:type="gramEnd"/>
            <w:r w:rsidRPr="007069F5">
              <w:rPr>
                <w:rFonts w:ascii="Times New Roman" w:hAnsi="Times New Roman" w:cs="Times New Roman"/>
                <w:b w:val="0"/>
              </w:rPr>
              <w:t>уб.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05D45" w:rsidRPr="007069F5" w:rsidRDefault="00705D45" w:rsidP="00705D45">
            <w:pPr>
              <w:pStyle w:val="101"/>
              <w:shd w:val="clear" w:color="auto" w:fill="auto"/>
              <w:spacing w:line="235" w:lineRule="exact"/>
              <w:rPr>
                <w:rFonts w:ascii="Times New Roman" w:hAnsi="Times New Roman" w:cs="Times New Roman"/>
                <w:b w:val="0"/>
              </w:rPr>
            </w:pPr>
            <w:r w:rsidRPr="007069F5">
              <w:rPr>
                <w:rFonts w:ascii="Times New Roman" w:hAnsi="Times New Roman" w:cs="Times New Roman"/>
                <w:b w:val="0"/>
              </w:rPr>
              <w:t xml:space="preserve">Налоговые отчисления, млн. </w:t>
            </w:r>
            <w:proofErr w:type="spellStart"/>
            <w:r w:rsidRPr="007069F5">
              <w:rPr>
                <w:rFonts w:ascii="Times New Roman" w:hAnsi="Times New Roman" w:cs="Times New Roman"/>
                <w:b w:val="0"/>
              </w:rPr>
              <w:t>руб</w:t>
            </w:r>
            <w:proofErr w:type="spellEnd"/>
            <w:r w:rsidRPr="007069F5">
              <w:rPr>
                <w:rFonts w:ascii="Times New Roman" w:hAnsi="Times New Roman" w:cs="Times New Roman"/>
                <w:b w:val="0"/>
              </w:rPr>
              <w:t>/год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05D45" w:rsidRPr="007069F5" w:rsidRDefault="00705D45" w:rsidP="00705D45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</w:rPr>
            </w:pPr>
            <w:r w:rsidRPr="007069F5">
              <w:rPr>
                <w:rFonts w:ascii="Times New Roman" w:hAnsi="Times New Roman" w:cs="Times New Roman"/>
                <w:b w:val="0"/>
              </w:rPr>
              <w:t>Количество рабочих мест, единиц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05D45" w:rsidRPr="007069F5" w:rsidRDefault="00705D45" w:rsidP="00705D45">
            <w:pPr>
              <w:pStyle w:val="101"/>
              <w:shd w:val="clear" w:color="auto" w:fill="auto"/>
              <w:spacing w:line="235" w:lineRule="exact"/>
              <w:rPr>
                <w:rFonts w:ascii="Times New Roman" w:hAnsi="Times New Roman" w:cs="Times New Roman"/>
                <w:b w:val="0"/>
              </w:rPr>
            </w:pPr>
            <w:r w:rsidRPr="007069F5">
              <w:rPr>
                <w:rFonts w:ascii="Times New Roman" w:hAnsi="Times New Roman" w:cs="Times New Roman"/>
                <w:b w:val="0"/>
              </w:rPr>
              <w:t>Среднемесячная заработная плата, тыс. руб.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05D45" w:rsidRPr="007069F5" w:rsidRDefault="00705D45" w:rsidP="00705D45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</w:rPr>
            </w:pPr>
            <w:r w:rsidRPr="007069F5">
              <w:rPr>
                <w:rFonts w:ascii="Times New Roman" w:hAnsi="Times New Roman" w:cs="Times New Roman"/>
                <w:b w:val="0"/>
              </w:rPr>
              <w:t>Сроки реализации (год)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05D45" w:rsidRPr="007069F5" w:rsidRDefault="00705D45" w:rsidP="00705D45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</w:rPr>
            </w:pPr>
            <w:r w:rsidRPr="007069F5">
              <w:rPr>
                <w:rFonts w:ascii="Times New Roman" w:hAnsi="Times New Roman" w:cs="Times New Roman"/>
                <w:b w:val="0"/>
              </w:rPr>
              <w:t>Срок окупаемости (год)</w:t>
            </w:r>
          </w:p>
        </w:tc>
      </w:tr>
      <w:tr w:rsidR="00705D45" w:rsidRPr="007069F5" w:rsidTr="00705D45">
        <w:trPr>
          <w:trHeight w:val="427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705D4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705D45">
            <w:pPr>
              <w:pStyle w:val="80"/>
              <w:shd w:val="clear" w:color="auto" w:fill="auto"/>
              <w:spacing w:line="240" w:lineRule="auto"/>
              <w:jc w:val="center"/>
            </w:pPr>
            <w:r w:rsidRPr="007069F5"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705D45">
            <w:pPr>
              <w:pStyle w:val="80"/>
              <w:shd w:val="clear" w:color="auto" w:fill="auto"/>
              <w:spacing w:line="240" w:lineRule="auto"/>
              <w:ind w:left="780"/>
            </w:pPr>
            <w:r w:rsidRPr="007069F5"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705D45">
            <w:pPr>
              <w:pStyle w:val="80"/>
              <w:shd w:val="clear" w:color="auto" w:fill="auto"/>
              <w:spacing w:line="240" w:lineRule="auto"/>
              <w:ind w:left="840"/>
            </w:pPr>
            <w:r w:rsidRPr="007069F5"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705D45">
            <w:pPr>
              <w:pStyle w:val="80"/>
              <w:shd w:val="clear" w:color="auto" w:fill="auto"/>
              <w:spacing w:line="240" w:lineRule="auto"/>
              <w:ind w:left="380"/>
            </w:pPr>
            <w:r w:rsidRPr="007069F5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705D45">
            <w:pPr>
              <w:pStyle w:val="80"/>
              <w:shd w:val="clear" w:color="auto" w:fill="auto"/>
              <w:spacing w:line="240" w:lineRule="auto"/>
              <w:ind w:left="380"/>
            </w:pPr>
            <w:r w:rsidRPr="007069F5"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705D45">
            <w:pPr>
              <w:pStyle w:val="80"/>
              <w:shd w:val="clear" w:color="auto" w:fill="auto"/>
              <w:spacing w:line="240" w:lineRule="auto"/>
              <w:ind w:left="380"/>
            </w:pPr>
            <w:r w:rsidRPr="007069F5"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705D45">
            <w:pPr>
              <w:pStyle w:val="80"/>
              <w:shd w:val="clear" w:color="auto" w:fill="auto"/>
              <w:spacing w:line="240" w:lineRule="auto"/>
              <w:ind w:left="440"/>
            </w:pPr>
            <w:r w:rsidRPr="007069F5">
              <w:t>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705D45">
            <w:pPr>
              <w:pStyle w:val="80"/>
              <w:shd w:val="clear" w:color="auto" w:fill="auto"/>
              <w:spacing w:line="240" w:lineRule="auto"/>
              <w:ind w:left="440"/>
            </w:pPr>
            <w:r w:rsidRPr="007069F5"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705D45">
            <w:pPr>
              <w:pStyle w:val="80"/>
              <w:shd w:val="clear" w:color="auto" w:fill="auto"/>
              <w:spacing w:line="240" w:lineRule="auto"/>
              <w:ind w:left="400"/>
            </w:pPr>
            <w:r w:rsidRPr="007069F5"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705D45">
            <w:pPr>
              <w:pStyle w:val="80"/>
              <w:shd w:val="clear" w:color="auto" w:fill="auto"/>
              <w:spacing w:line="240" w:lineRule="auto"/>
              <w:ind w:left="400"/>
            </w:pPr>
            <w:r w:rsidRPr="007069F5"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705D45">
            <w:pPr>
              <w:pStyle w:val="80"/>
              <w:shd w:val="clear" w:color="auto" w:fill="auto"/>
              <w:spacing w:line="240" w:lineRule="auto"/>
              <w:ind w:left="180"/>
            </w:pPr>
            <w:r w:rsidRPr="007069F5"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705D45">
            <w:pPr>
              <w:pStyle w:val="80"/>
              <w:shd w:val="clear" w:color="auto" w:fill="auto"/>
              <w:spacing w:line="240" w:lineRule="auto"/>
              <w:ind w:left="180"/>
            </w:pPr>
            <w:r w:rsidRPr="007069F5"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705D45">
            <w:pPr>
              <w:pStyle w:val="80"/>
              <w:shd w:val="clear" w:color="auto" w:fill="auto"/>
              <w:spacing w:line="240" w:lineRule="auto"/>
              <w:ind w:left="180"/>
            </w:pPr>
            <w:r w:rsidRPr="007069F5">
              <w:t>14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705D45">
            <w:pPr>
              <w:pStyle w:val="80"/>
              <w:shd w:val="clear" w:color="auto" w:fill="auto"/>
              <w:spacing w:line="240" w:lineRule="auto"/>
              <w:ind w:left="180"/>
            </w:pPr>
            <w:r w:rsidRPr="007069F5"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705D45">
            <w:pPr>
              <w:pStyle w:val="80"/>
              <w:shd w:val="clear" w:color="auto" w:fill="auto"/>
              <w:spacing w:line="240" w:lineRule="auto"/>
              <w:ind w:left="480"/>
            </w:pPr>
            <w:r w:rsidRPr="007069F5">
              <w:t>16</w:t>
            </w:r>
          </w:p>
        </w:tc>
      </w:tr>
      <w:tr w:rsidR="00705D45" w:rsidRPr="007069F5" w:rsidTr="00705D45">
        <w:trPr>
          <w:trHeight w:val="48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705D4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705D4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705D4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705D4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705D4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705D4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705D4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705D4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705D4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705D4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705D4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705D4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705D4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705D4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705D4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705D4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E6775" w:rsidRPr="007069F5" w:rsidRDefault="008E6775">
      <w:pPr>
        <w:rPr>
          <w:rFonts w:ascii="Times New Roman" w:hAnsi="Times New Roman" w:cs="Times New Roman"/>
          <w:sz w:val="2"/>
          <w:szCs w:val="2"/>
        </w:rPr>
      </w:pPr>
    </w:p>
    <w:p w:rsidR="008E6775" w:rsidRDefault="00625B92" w:rsidP="00705D45">
      <w:pPr>
        <w:pStyle w:val="23"/>
        <w:keepNext/>
        <w:keepLines/>
        <w:shd w:val="clear" w:color="auto" w:fill="auto"/>
        <w:spacing w:before="281" w:after="246" w:line="270" w:lineRule="exact"/>
        <w:ind w:left="600"/>
        <w:jc w:val="center"/>
      </w:pPr>
      <w:bookmarkStart w:id="4" w:name="bookmark7"/>
      <w:r w:rsidRPr="007069F5">
        <w:t>2. Инфраструктурные объекты</w:t>
      </w:r>
      <w:bookmarkEnd w:id="4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58"/>
        <w:gridCol w:w="1795"/>
        <w:gridCol w:w="1435"/>
        <w:gridCol w:w="2030"/>
        <w:gridCol w:w="1752"/>
        <w:gridCol w:w="1262"/>
        <w:gridCol w:w="1128"/>
        <w:gridCol w:w="1128"/>
        <w:gridCol w:w="1128"/>
        <w:gridCol w:w="1138"/>
      </w:tblGrid>
      <w:tr w:rsidR="00705D45" w:rsidRPr="007069F5" w:rsidTr="00705D45">
        <w:trPr>
          <w:trHeight w:val="888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8E1C05">
            <w:pPr>
              <w:pStyle w:val="111"/>
              <w:shd w:val="clear" w:color="auto" w:fill="auto"/>
              <w:spacing w:line="240" w:lineRule="auto"/>
              <w:ind w:left="120"/>
              <w:jc w:val="center"/>
              <w:rPr>
                <w:b w:val="0"/>
              </w:rPr>
            </w:pPr>
            <w:r w:rsidRPr="007069F5">
              <w:rPr>
                <w:b w:val="0"/>
              </w:rPr>
              <w:t>Стройки и объекты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8E1C05">
            <w:pPr>
              <w:pStyle w:val="111"/>
              <w:shd w:val="clear" w:color="auto" w:fill="auto"/>
              <w:spacing w:line="274" w:lineRule="exact"/>
              <w:ind w:left="120"/>
              <w:jc w:val="center"/>
              <w:rPr>
                <w:b w:val="0"/>
              </w:rPr>
            </w:pPr>
            <w:r w:rsidRPr="007069F5">
              <w:rPr>
                <w:b w:val="0"/>
              </w:rPr>
              <w:t>Год начало строительства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8E1C05">
            <w:pPr>
              <w:pStyle w:val="111"/>
              <w:shd w:val="clear" w:color="auto" w:fill="auto"/>
              <w:spacing w:line="278" w:lineRule="exact"/>
              <w:jc w:val="center"/>
              <w:rPr>
                <w:b w:val="0"/>
              </w:rPr>
            </w:pPr>
            <w:r w:rsidRPr="007069F5">
              <w:rPr>
                <w:b w:val="0"/>
              </w:rPr>
              <w:t>Мощность в соотв.</w:t>
            </w:r>
          </w:p>
          <w:p w:rsidR="00705D45" w:rsidRPr="007069F5" w:rsidRDefault="00705D45" w:rsidP="008E1C05">
            <w:pPr>
              <w:pStyle w:val="111"/>
              <w:shd w:val="clear" w:color="auto" w:fill="auto"/>
              <w:spacing w:line="278" w:lineRule="exact"/>
              <w:jc w:val="center"/>
              <w:rPr>
                <w:b w:val="0"/>
              </w:rPr>
            </w:pPr>
            <w:r w:rsidRPr="007069F5">
              <w:rPr>
                <w:b w:val="0"/>
              </w:rPr>
              <w:t>Ед.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8E1C05">
            <w:pPr>
              <w:pStyle w:val="111"/>
              <w:shd w:val="clear" w:color="auto" w:fill="auto"/>
              <w:spacing w:line="278" w:lineRule="exact"/>
              <w:ind w:left="120"/>
              <w:jc w:val="center"/>
              <w:rPr>
                <w:b w:val="0"/>
              </w:rPr>
            </w:pPr>
            <w:r w:rsidRPr="007069F5">
              <w:rPr>
                <w:b w:val="0"/>
              </w:rPr>
              <w:t>Сметная</w:t>
            </w:r>
          </w:p>
          <w:p w:rsidR="00705D45" w:rsidRPr="007069F5" w:rsidRDefault="00705D45" w:rsidP="008E1C05">
            <w:pPr>
              <w:pStyle w:val="111"/>
              <w:shd w:val="clear" w:color="auto" w:fill="auto"/>
              <w:spacing w:line="278" w:lineRule="exact"/>
              <w:ind w:left="120"/>
              <w:jc w:val="center"/>
              <w:rPr>
                <w:b w:val="0"/>
              </w:rPr>
            </w:pPr>
            <w:r w:rsidRPr="007069F5">
              <w:rPr>
                <w:b w:val="0"/>
              </w:rPr>
              <w:t>стоимость</w:t>
            </w:r>
          </w:p>
          <w:p w:rsidR="00705D45" w:rsidRPr="007069F5" w:rsidRDefault="00705D45" w:rsidP="008E1C05">
            <w:pPr>
              <w:pStyle w:val="111"/>
              <w:shd w:val="clear" w:color="auto" w:fill="auto"/>
              <w:spacing w:after="240" w:line="278" w:lineRule="exact"/>
              <w:ind w:left="120"/>
              <w:jc w:val="center"/>
              <w:rPr>
                <w:b w:val="0"/>
              </w:rPr>
            </w:pPr>
            <w:r w:rsidRPr="007069F5">
              <w:rPr>
                <w:b w:val="0"/>
              </w:rPr>
              <w:t>строительства</w:t>
            </w:r>
          </w:p>
          <w:p w:rsidR="00705D45" w:rsidRPr="007069F5" w:rsidRDefault="00705D45" w:rsidP="008E1C05">
            <w:pPr>
              <w:pStyle w:val="111"/>
              <w:shd w:val="clear" w:color="auto" w:fill="auto"/>
              <w:spacing w:before="240" w:line="240" w:lineRule="auto"/>
              <w:ind w:left="120"/>
              <w:jc w:val="center"/>
              <w:rPr>
                <w:b w:val="0"/>
              </w:rPr>
            </w:pPr>
            <w:r w:rsidRPr="007069F5">
              <w:rPr>
                <w:b w:val="0"/>
              </w:rPr>
              <w:t xml:space="preserve">в </w:t>
            </w:r>
            <w:proofErr w:type="spellStart"/>
            <w:r w:rsidRPr="007069F5">
              <w:rPr>
                <w:b w:val="0"/>
              </w:rPr>
              <w:t>ц</w:t>
            </w:r>
            <w:proofErr w:type="spellEnd"/>
            <w:r w:rsidRPr="007069F5">
              <w:rPr>
                <w:b w:val="0"/>
              </w:rPr>
              <w:t>. 2000 г.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8E1C05">
            <w:pPr>
              <w:pStyle w:val="111"/>
              <w:shd w:val="clear" w:color="auto" w:fill="auto"/>
              <w:spacing w:line="274" w:lineRule="exact"/>
              <w:ind w:left="120"/>
              <w:jc w:val="center"/>
              <w:rPr>
                <w:b w:val="0"/>
              </w:rPr>
            </w:pPr>
            <w:r w:rsidRPr="007069F5">
              <w:rPr>
                <w:b w:val="0"/>
              </w:rPr>
              <w:t>Остаток сметной стоимости на 01.01.2015</w:t>
            </w:r>
          </w:p>
          <w:p w:rsidR="00705D45" w:rsidRPr="007069F5" w:rsidRDefault="00705D45" w:rsidP="008E1C05">
            <w:pPr>
              <w:pStyle w:val="111"/>
              <w:shd w:val="clear" w:color="auto" w:fill="auto"/>
              <w:spacing w:line="274" w:lineRule="exact"/>
              <w:ind w:left="120"/>
              <w:jc w:val="center"/>
              <w:rPr>
                <w:b w:val="0"/>
              </w:rPr>
            </w:pPr>
            <w:r w:rsidRPr="007069F5">
              <w:rPr>
                <w:b w:val="0"/>
              </w:rPr>
              <w:t xml:space="preserve">г. в </w:t>
            </w:r>
            <w:proofErr w:type="spellStart"/>
            <w:r w:rsidRPr="007069F5">
              <w:rPr>
                <w:b w:val="0"/>
              </w:rPr>
              <w:t>ц</w:t>
            </w:r>
            <w:proofErr w:type="spellEnd"/>
            <w:r w:rsidRPr="007069F5">
              <w:rPr>
                <w:b w:val="0"/>
              </w:rPr>
              <w:t>. 2000г. В тек</w:t>
            </w:r>
            <w:proofErr w:type="gramStart"/>
            <w:r w:rsidRPr="007069F5">
              <w:rPr>
                <w:b w:val="0"/>
              </w:rPr>
              <w:t>.</w:t>
            </w:r>
            <w:proofErr w:type="gramEnd"/>
            <w:r w:rsidRPr="007069F5">
              <w:rPr>
                <w:b w:val="0"/>
              </w:rPr>
              <w:t xml:space="preserve"> </w:t>
            </w:r>
            <w:proofErr w:type="gramStart"/>
            <w:r w:rsidRPr="007069F5">
              <w:rPr>
                <w:b w:val="0"/>
              </w:rPr>
              <w:t>ц</w:t>
            </w:r>
            <w:proofErr w:type="gramEnd"/>
            <w:r w:rsidRPr="007069F5">
              <w:rPr>
                <w:b w:val="0"/>
              </w:rPr>
              <w:t>енах</w:t>
            </w:r>
          </w:p>
        </w:tc>
        <w:tc>
          <w:tcPr>
            <w:tcW w:w="5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8E1C05">
            <w:pPr>
              <w:pStyle w:val="111"/>
              <w:shd w:val="clear" w:color="auto" w:fill="auto"/>
              <w:spacing w:line="274" w:lineRule="exact"/>
              <w:jc w:val="center"/>
              <w:rPr>
                <w:b w:val="0"/>
              </w:rPr>
            </w:pPr>
            <w:r w:rsidRPr="007069F5">
              <w:rPr>
                <w:b w:val="0"/>
              </w:rPr>
              <w:t>Объем</w:t>
            </w:r>
          </w:p>
          <w:p w:rsidR="00705D45" w:rsidRPr="007069F5" w:rsidRDefault="00705D45" w:rsidP="008E1C05">
            <w:pPr>
              <w:pStyle w:val="111"/>
              <w:shd w:val="clear" w:color="auto" w:fill="auto"/>
              <w:spacing w:line="274" w:lineRule="exact"/>
              <w:jc w:val="center"/>
              <w:rPr>
                <w:b w:val="0"/>
              </w:rPr>
            </w:pPr>
            <w:r w:rsidRPr="007069F5">
              <w:rPr>
                <w:b w:val="0"/>
              </w:rPr>
              <w:t>капитального вложения в текущих ценах</w:t>
            </w:r>
          </w:p>
        </w:tc>
      </w:tr>
      <w:tr w:rsidR="00705D45" w:rsidRPr="007069F5" w:rsidTr="00705D45">
        <w:trPr>
          <w:trHeight w:val="394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8E1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8E1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8E1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8E1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8E1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8E1C05">
            <w:pPr>
              <w:pStyle w:val="120"/>
              <w:shd w:val="clear" w:color="auto" w:fill="auto"/>
              <w:spacing w:line="240" w:lineRule="auto"/>
              <w:ind w:left="120"/>
              <w:jc w:val="center"/>
            </w:pPr>
            <w:r w:rsidRPr="007069F5">
              <w:t>Всего</w:t>
            </w:r>
          </w:p>
        </w:tc>
        <w:tc>
          <w:tcPr>
            <w:tcW w:w="4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8E1C05">
            <w:pPr>
              <w:pStyle w:val="120"/>
              <w:shd w:val="clear" w:color="auto" w:fill="auto"/>
              <w:spacing w:line="240" w:lineRule="auto"/>
              <w:ind w:left="120"/>
              <w:jc w:val="center"/>
            </w:pPr>
            <w:r w:rsidRPr="007069F5">
              <w:t>В том числе по годам</w:t>
            </w:r>
          </w:p>
        </w:tc>
      </w:tr>
      <w:tr w:rsidR="00705D45" w:rsidRPr="007069F5" w:rsidTr="00705D45">
        <w:trPr>
          <w:trHeight w:val="407"/>
        </w:trPr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8E1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8E1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8E1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8E1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8E1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8E1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8E1C05">
            <w:pPr>
              <w:pStyle w:val="120"/>
              <w:shd w:val="clear" w:color="auto" w:fill="auto"/>
              <w:spacing w:line="240" w:lineRule="auto"/>
              <w:ind w:left="120"/>
              <w:jc w:val="center"/>
            </w:pPr>
            <w:r w:rsidRPr="007069F5">
              <w:t>2016 г.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8E1C05">
            <w:pPr>
              <w:pStyle w:val="120"/>
              <w:shd w:val="clear" w:color="auto" w:fill="auto"/>
              <w:spacing w:line="240" w:lineRule="auto"/>
              <w:ind w:left="120"/>
              <w:jc w:val="center"/>
            </w:pPr>
            <w:r w:rsidRPr="007069F5">
              <w:t>2017 г.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8E1C05">
            <w:pPr>
              <w:pStyle w:val="120"/>
              <w:shd w:val="clear" w:color="auto" w:fill="auto"/>
              <w:spacing w:line="240" w:lineRule="auto"/>
              <w:ind w:left="120"/>
              <w:jc w:val="center"/>
            </w:pPr>
            <w:r w:rsidRPr="007069F5">
              <w:t>2018 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8E1C05">
            <w:pPr>
              <w:pStyle w:val="120"/>
              <w:shd w:val="clear" w:color="auto" w:fill="auto"/>
              <w:spacing w:line="240" w:lineRule="auto"/>
              <w:ind w:left="120"/>
              <w:jc w:val="center"/>
            </w:pPr>
            <w:r w:rsidRPr="007069F5">
              <w:t>2019 г.</w:t>
            </w:r>
          </w:p>
        </w:tc>
      </w:tr>
      <w:tr w:rsidR="00705D45" w:rsidRPr="007069F5" w:rsidTr="00705D45">
        <w:trPr>
          <w:trHeight w:val="288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705D45">
            <w:pPr>
              <w:pStyle w:val="111"/>
              <w:shd w:val="clear" w:color="auto" w:fill="auto"/>
              <w:spacing w:line="240" w:lineRule="auto"/>
              <w:ind w:left="1240"/>
              <w:rPr>
                <w:b w:val="0"/>
              </w:rPr>
            </w:pPr>
            <w:r w:rsidRPr="007069F5">
              <w:rPr>
                <w:b w:val="0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705D45">
            <w:pPr>
              <w:pStyle w:val="111"/>
              <w:shd w:val="clear" w:color="auto" w:fill="auto"/>
              <w:spacing w:line="240" w:lineRule="auto"/>
              <w:ind w:left="840"/>
              <w:rPr>
                <w:b w:val="0"/>
              </w:rPr>
            </w:pPr>
            <w:r w:rsidRPr="007069F5">
              <w:rPr>
                <w:b w:val="0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705D45">
            <w:pPr>
              <w:pStyle w:val="111"/>
              <w:shd w:val="clear" w:color="auto" w:fill="auto"/>
              <w:spacing w:line="240" w:lineRule="auto"/>
              <w:ind w:left="660"/>
              <w:rPr>
                <w:b w:val="0"/>
              </w:rPr>
            </w:pPr>
            <w:r w:rsidRPr="007069F5">
              <w:rPr>
                <w:b w:val="0"/>
              </w:rPr>
              <w:t>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705D45">
            <w:pPr>
              <w:pStyle w:val="111"/>
              <w:shd w:val="clear" w:color="auto" w:fill="auto"/>
              <w:spacing w:line="240" w:lineRule="auto"/>
              <w:ind w:left="960"/>
              <w:rPr>
                <w:b w:val="0"/>
              </w:rPr>
            </w:pPr>
            <w:r w:rsidRPr="007069F5">
              <w:rPr>
                <w:b w:val="0"/>
              </w:rPr>
              <w:t>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705D45">
            <w:pPr>
              <w:pStyle w:val="111"/>
              <w:shd w:val="clear" w:color="auto" w:fill="auto"/>
              <w:spacing w:line="240" w:lineRule="auto"/>
              <w:ind w:left="820"/>
              <w:rPr>
                <w:b w:val="0"/>
              </w:rPr>
            </w:pPr>
            <w:r w:rsidRPr="007069F5">
              <w:rPr>
                <w:b w:val="0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705D45">
            <w:pPr>
              <w:pStyle w:val="111"/>
              <w:shd w:val="clear" w:color="auto" w:fill="auto"/>
              <w:spacing w:line="240" w:lineRule="auto"/>
              <w:ind w:left="580"/>
              <w:rPr>
                <w:b w:val="0"/>
              </w:rPr>
            </w:pPr>
            <w:r w:rsidRPr="007069F5">
              <w:rPr>
                <w:b w:val="0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705D45">
            <w:pPr>
              <w:pStyle w:val="111"/>
              <w:shd w:val="clear" w:color="auto" w:fill="auto"/>
              <w:spacing w:line="240" w:lineRule="auto"/>
              <w:ind w:left="520"/>
              <w:rPr>
                <w:b w:val="0"/>
              </w:rPr>
            </w:pPr>
            <w:r w:rsidRPr="007069F5">
              <w:rPr>
                <w:b w:val="0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705D45">
            <w:pPr>
              <w:pStyle w:val="111"/>
              <w:shd w:val="clear" w:color="auto" w:fill="auto"/>
              <w:spacing w:line="240" w:lineRule="auto"/>
              <w:ind w:left="520"/>
              <w:rPr>
                <w:b w:val="0"/>
              </w:rPr>
            </w:pPr>
            <w:r w:rsidRPr="007069F5">
              <w:rPr>
                <w:b w:val="0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705D45">
            <w:pPr>
              <w:pStyle w:val="111"/>
              <w:shd w:val="clear" w:color="auto" w:fill="auto"/>
              <w:spacing w:line="240" w:lineRule="auto"/>
              <w:ind w:left="520"/>
              <w:rPr>
                <w:b w:val="0"/>
              </w:rPr>
            </w:pPr>
            <w:r w:rsidRPr="007069F5">
              <w:rPr>
                <w:b w:val="0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705D45">
            <w:pPr>
              <w:pStyle w:val="111"/>
              <w:shd w:val="clear" w:color="auto" w:fill="auto"/>
              <w:spacing w:line="240" w:lineRule="auto"/>
              <w:ind w:left="460"/>
              <w:rPr>
                <w:b w:val="0"/>
              </w:rPr>
            </w:pPr>
            <w:r w:rsidRPr="007069F5">
              <w:rPr>
                <w:b w:val="0"/>
              </w:rPr>
              <w:t>10</w:t>
            </w:r>
          </w:p>
        </w:tc>
      </w:tr>
      <w:tr w:rsidR="00705D45" w:rsidRPr="007069F5" w:rsidTr="00705D45">
        <w:trPr>
          <w:trHeight w:val="456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705D4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705D4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705D4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705D4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705D4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705D4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705D4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705D4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705D4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Pr="007069F5" w:rsidRDefault="00705D45" w:rsidP="00705D4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E6775" w:rsidRPr="007069F5" w:rsidRDefault="008E6775">
      <w:pPr>
        <w:rPr>
          <w:rFonts w:ascii="Times New Roman" w:hAnsi="Times New Roman" w:cs="Times New Roman"/>
          <w:sz w:val="2"/>
          <w:szCs w:val="2"/>
        </w:rPr>
      </w:pPr>
    </w:p>
    <w:sectPr w:rsidR="008E6775" w:rsidRPr="007069F5" w:rsidSect="008E1C05">
      <w:type w:val="continuous"/>
      <w:pgSz w:w="16837" w:h="11905" w:orient="landscape"/>
      <w:pgMar w:top="627" w:right="677" w:bottom="709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1F0" w:rsidRDefault="000071F0" w:rsidP="008E6775">
      <w:r>
        <w:separator/>
      </w:r>
    </w:p>
  </w:endnote>
  <w:endnote w:type="continuationSeparator" w:id="1">
    <w:p w:rsidR="000071F0" w:rsidRDefault="000071F0" w:rsidP="008E6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1F0" w:rsidRDefault="000071F0"/>
  </w:footnote>
  <w:footnote w:type="continuationSeparator" w:id="1">
    <w:p w:rsidR="000071F0" w:rsidRDefault="000071F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860"/>
    <w:multiLevelType w:val="multilevel"/>
    <w:tmpl w:val="9102623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D41774"/>
    <w:multiLevelType w:val="multilevel"/>
    <w:tmpl w:val="D34E1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5677B5"/>
    <w:multiLevelType w:val="multilevel"/>
    <w:tmpl w:val="8CE80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pStyle w:val="2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1249C5"/>
    <w:multiLevelType w:val="multilevel"/>
    <w:tmpl w:val="BF70D0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6C5652"/>
    <w:multiLevelType w:val="multilevel"/>
    <w:tmpl w:val="8030404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E6775"/>
    <w:rsid w:val="000071F0"/>
    <w:rsid w:val="00022DAD"/>
    <w:rsid w:val="001B7C28"/>
    <w:rsid w:val="00533B4C"/>
    <w:rsid w:val="005E0122"/>
    <w:rsid w:val="00625B92"/>
    <w:rsid w:val="00676149"/>
    <w:rsid w:val="00705A21"/>
    <w:rsid w:val="00705D45"/>
    <w:rsid w:val="007069F5"/>
    <w:rsid w:val="00892995"/>
    <w:rsid w:val="008E1C05"/>
    <w:rsid w:val="008E6775"/>
    <w:rsid w:val="00951BF2"/>
    <w:rsid w:val="0099151B"/>
    <w:rsid w:val="009D7E61"/>
    <w:rsid w:val="00B4331A"/>
    <w:rsid w:val="00B54DAD"/>
    <w:rsid w:val="00DA4653"/>
    <w:rsid w:val="00FD1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677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677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E6775"/>
    <w:rPr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3pt">
    <w:name w:val="Заголовок №1 + Интервал 3 pt"/>
    <w:basedOn w:val="1"/>
    <w:rsid w:val="008E6775"/>
    <w:rPr>
      <w:spacing w:val="60"/>
    </w:rPr>
  </w:style>
  <w:style w:type="character" w:customStyle="1" w:styleId="a4">
    <w:name w:val="Основной текст_"/>
    <w:basedOn w:val="a0"/>
    <w:link w:val="11"/>
    <w:rsid w:val="008E6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0">
    <w:name w:val="Основной текст (2)_"/>
    <w:basedOn w:val="a0"/>
    <w:link w:val="21"/>
    <w:rsid w:val="008E6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8E6775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"/>
    <w:basedOn w:val="3"/>
    <w:rsid w:val="008E6775"/>
    <w:rPr>
      <w:u w:val="single"/>
    </w:rPr>
  </w:style>
  <w:style w:type="character" w:customStyle="1" w:styleId="4">
    <w:name w:val="Основной текст (4)_"/>
    <w:basedOn w:val="a0"/>
    <w:link w:val="40"/>
    <w:rsid w:val="008E6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8E6775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TimesNewRoman135pt">
    <w:name w:val="Основной текст (5) + Times New Roman;13;5 pt"/>
    <w:basedOn w:val="5"/>
    <w:rsid w:val="008E6775"/>
    <w:rPr>
      <w:rFonts w:ascii="Times New Roman" w:eastAsia="Times New Roman" w:hAnsi="Times New Roman" w:cs="Times New Roman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sid w:val="008E6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8E6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Основной текст (7)_"/>
    <w:basedOn w:val="a0"/>
    <w:link w:val="70"/>
    <w:rsid w:val="008E6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">
    <w:name w:val="Основной текст (8)_"/>
    <w:basedOn w:val="a0"/>
    <w:link w:val="80"/>
    <w:rsid w:val="008E6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71">
    <w:name w:val="Основной текст (7) + Не полужирный"/>
    <w:basedOn w:val="7"/>
    <w:rsid w:val="008E6775"/>
    <w:rPr>
      <w:b/>
      <w:bCs/>
      <w:spacing w:val="0"/>
    </w:rPr>
  </w:style>
  <w:style w:type="character" w:customStyle="1" w:styleId="9">
    <w:name w:val="Основной текст (9)_"/>
    <w:basedOn w:val="a0"/>
    <w:link w:val="90"/>
    <w:rsid w:val="008E677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00">
    <w:name w:val="Основной текст (10)_"/>
    <w:basedOn w:val="a0"/>
    <w:link w:val="101"/>
    <w:rsid w:val="008E677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0">
    <w:name w:val="Основной текст (11)_"/>
    <w:basedOn w:val="a0"/>
    <w:link w:val="111"/>
    <w:rsid w:val="008E6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сновной текст (12)_"/>
    <w:basedOn w:val="a0"/>
    <w:link w:val="120"/>
    <w:rsid w:val="008E6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rsid w:val="008E6775"/>
    <w:pPr>
      <w:shd w:val="clear" w:color="auto" w:fill="FFFFFF"/>
      <w:spacing w:line="365" w:lineRule="exact"/>
      <w:jc w:val="center"/>
      <w:outlineLvl w:val="0"/>
    </w:pPr>
    <w:rPr>
      <w:sz w:val="31"/>
      <w:szCs w:val="31"/>
    </w:rPr>
  </w:style>
  <w:style w:type="paragraph" w:customStyle="1" w:styleId="11">
    <w:name w:val="Основной текст1"/>
    <w:basedOn w:val="a"/>
    <w:link w:val="a4"/>
    <w:rsid w:val="008E6775"/>
    <w:pPr>
      <w:shd w:val="clear" w:color="auto" w:fill="FFFFFF"/>
      <w:spacing w:before="480" w:after="180" w:line="0" w:lineRule="atLeast"/>
      <w:ind w:hanging="3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8E6775"/>
    <w:pPr>
      <w:shd w:val="clear" w:color="auto" w:fill="FFFFFF"/>
      <w:spacing w:before="180" w:after="180" w:line="322" w:lineRule="exac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8E6775"/>
    <w:pPr>
      <w:shd w:val="clear" w:color="auto" w:fill="FFFFFF"/>
      <w:spacing w:before="180" w:after="240" w:line="0" w:lineRule="atLeast"/>
      <w:jc w:val="right"/>
    </w:pPr>
    <w:rPr>
      <w:sz w:val="23"/>
      <w:szCs w:val="23"/>
    </w:rPr>
  </w:style>
  <w:style w:type="paragraph" w:customStyle="1" w:styleId="40">
    <w:name w:val="Основной текст (4)"/>
    <w:basedOn w:val="a"/>
    <w:link w:val="4"/>
    <w:rsid w:val="008E6775"/>
    <w:pPr>
      <w:shd w:val="clear" w:color="auto" w:fill="FFFFFF"/>
      <w:spacing w:line="336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50">
    <w:name w:val="Основной текст (5)"/>
    <w:basedOn w:val="a"/>
    <w:link w:val="5"/>
    <w:rsid w:val="008E6775"/>
    <w:pPr>
      <w:shd w:val="clear" w:color="auto" w:fill="FFFFFF"/>
      <w:spacing w:after="300" w:line="336" w:lineRule="exact"/>
      <w:jc w:val="center"/>
    </w:pPr>
    <w:rPr>
      <w:b/>
      <w:bCs/>
      <w:sz w:val="23"/>
      <w:szCs w:val="23"/>
    </w:rPr>
  </w:style>
  <w:style w:type="paragraph" w:customStyle="1" w:styleId="23">
    <w:name w:val="Заголовок №2"/>
    <w:basedOn w:val="a"/>
    <w:link w:val="22"/>
    <w:rsid w:val="008E6775"/>
    <w:pPr>
      <w:shd w:val="clear" w:color="auto" w:fill="FFFFFF"/>
      <w:spacing w:before="18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rsid w:val="008E67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8E67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rsid w:val="008E67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90">
    <w:name w:val="Основной текст (9)"/>
    <w:basedOn w:val="a"/>
    <w:link w:val="9"/>
    <w:rsid w:val="008E6775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101">
    <w:name w:val="Основной текст (10)"/>
    <w:basedOn w:val="a"/>
    <w:link w:val="100"/>
    <w:rsid w:val="008E6775"/>
    <w:pPr>
      <w:shd w:val="clear" w:color="auto" w:fill="FFFFFF"/>
      <w:spacing w:line="230" w:lineRule="exact"/>
      <w:jc w:val="center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111">
    <w:name w:val="Основной текст (11)"/>
    <w:basedOn w:val="a"/>
    <w:link w:val="110"/>
    <w:rsid w:val="008E67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0">
    <w:name w:val="Основной текст (12)"/>
    <w:basedOn w:val="a"/>
    <w:link w:val="12"/>
    <w:rsid w:val="008E67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DA46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653"/>
    <w:rPr>
      <w:rFonts w:ascii="Tahoma" w:hAnsi="Tahoma" w:cs="Tahoma"/>
      <w:color w:val="000000"/>
      <w:sz w:val="16"/>
      <w:szCs w:val="16"/>
    </w:rPr>
  </w:style>
  <w:style w:type="paragraph" w:styleId="2">
    <w:name w:val="toc 2"/>
    <w:basedOn w:val="a"/>
    <w:autoRedefine/>
    <w:rsid w:val="005E0122"/>
    <w:pPr>
      <w:numPr>
        <w:ilvl w:val="1"/>
        <w:numId w:val="5"/>
      </w:numPr>
      <w:tabs>
        <w:tab w:val="left" w:pos="567"/>
        <w:tab w:val="right" w:leader="dot" w:pos="9478"/>
      </w:tabs>
      <w:ind w:left="60" w:right="20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D4AD5-2053-46B1-8616-D4C49620B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ДАГЕСТАН</vt:lpstr>
    </vt:vector>
  </TitlesOfParts>
  <Company/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ДАГЕСТАН</dc:title>
  <dc:subject/>
  <dc:creator>1</dc:creator>
  <cp:keywords/>
  <cp:lastModifiedBy>Руслан</cp:lastModifiedBy>
  <cp:revision>12</cp:revision>
  <cp:lastPrinted>2016-06-22T06:15:00Z</cp:lastPrinted>
  <dcterms:created xsi:type="dcterms:W3CDTF">2016-06-22T06:01:00Z</dcterms:created>
  <dcterms:modified xsi:type="dcterms:W3CDTF">2016-06-24T06:39:00Z</dcterms:modified>
</cp:coreProperties>
</file>