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CA" w:rsidRDefault="00E101CA" w:rsidP="00E101CA">
      <w:pPr>
        <w:pStyle w:val="a4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1045210" cy="1026160"/>
            <wp:effectExtent l="19050" t="0" r="254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1CA" w:rsidRDefault="00E101CA" w:rsidP="00E101CA">
      <w:pPr>
        <w:pStyle w:val="a3"/>
        <w:rPr>
          <w:sz w:val="36"/>
        </w:rPr>
      </w:pPr>
      <w:r>
        <w:rPr>
          <w:sz w:val="36"/>
        </w:rPr>
        <w:t>РЕСПУБЛИКА ДАГЕСТАН</w:t>
      </w:r>
    </w:p>
    <w:p w:rsidR="00E101CA" w:rsidRDefault="00E101CA" w:rsidP="00E101CA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000000"/>
          <w:sz w:val="36"/>
        </w:rPr>
      </w:pPr>
      <w:r>
        <w:rPr>
          <w:rFonts w:ascii="Times New Roman" w:hAnsi="Times New Roman" w:cs="Times New Roman"/>
          <w:b/>
          <w:color w:val="000000"/>
          <w:sz w:val="36"/>
        </w:rPr>
        <w:t>СОБРАНИЕ ДЕПУТАТОВ МУНИЦИПАЛЬНОГО РАЙОНА «БОТЛИХСКИЙ РАЙОН»</w:t>
      </w:r>
    </w:p>
    <w:p w:rsidR="00E101CA" w:rsidRDefault="00E101CA" w:rsidP="00E101CA">
      <w:pPr>
        <w:pBdr>
          <w:bottom w:val="double" w:sz="6" w:space="1" w:color="auto"/>
        </w:pBd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368970; Ботлих</w:t>
      </w:r>
    </w:p>
    <w:p w:rsidR="00E101CA" w:rsidRDefault="00A12CB5" w:rsidP="00E101C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С.4, р.3,</w:t>
      </w:r>
      <w:r w:rsidR="0086610D">
        <w:rPr>
          <w:rFonts w:ascii="Times New Roman" w:hAnsi="Times New Roman" w:cs="Times New Roman"/>
          <w:sz w:val="16"/>
          <w:szCs w:val="16"/>
        </w:rPr>
        <w:t xml:space="preserve"> 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6610D">
        <w:rPr>
          <w:rFonts w:ascii="Times New Roman" w:hAnsi="Times New Roman" w:cs="Times New Roman"/>
          <w:sz w:val="16"/>
          <w:szCs w:val="16"/>
        </w:rPr>
        <w:t>30</w:t>
      </w:r>
      <w:r w:rsidR="00E101CA">
        <w:rPr>
          <w:rFonts w:ascii="Times New Roman" w:hAnsi="Times New Roman" w:cs="Times New Roman"/>
          <w:sz w:val="16"/>
          <w:szCs w:val="16"/>
        </w:rPr>
        <w:t>.12.15г.</w:t>
      </w:r>
    </w:p>
    <w:p w:rsidR="00E101CA" w:rsidRDefault="00E101CA" w:rsidP="00E10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E101CA" w:rsidRDefault="00E101CA" w:rsidP="00E10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четвертой сессии Собрания депутатов муниципального района «Ботлих</w:t>
      </w:r>
      <w:r w:rsidR="0086610D">
        <w:rPr>
          <w:rFonts w:ascii="Times New Roman" w:hAnsi="Times New Roman" w:cs="Times New Roman"/>
          <w:sz w:val="28"/>
          <w:szCs w:val="28"/>
        </w:rPr>
        <w:t>ский район» шестого созыва от 30</w:t>
      </w:r>
      <w:r>
        <w:rPr>
          <w:rFonts w:ascii="Times New Roman" w:hAnsi="Times New Roman" w:cs="Times New Roman"/>
          <w:sz w:val="28"/>
          <w:szCs w:val="28"/>
        </w:rPr>
        <w:t xml:space="preserve">.12.2015 года </w:t>
      </w:r>
    </w:p>
    <w:p w:rsidR="002B1D0E" w:rsidRPr="002B1D0E" w:rsidRDefault="002B1D0E" w:rsidP="002B1D0E">
      <w:pPr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D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1D0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2B1D0E">
        <w:rPr>
          <w:rFonts w:ascii="Times New Roman" w:hAnsi="Times New Roman" w:cs="Times New Roman"/>
          <w:b/>
          <w:sz w:val="28"/>
          <w:szCs w:val="28"/>
        </w:rPr>
        <w:t xml:space="preserve"> Комплексной Программы развития Ботлихского района на 2016 год</w:t>
      </w:r>
    </w:p>
    <w:p w:rsidR="002B1D0E" w:rsidRPr="002B1D0E" w:rsidRDefault="002B1D0E" w:rsidP="002B1D0E">
      <w:pPr>
        <w:jc w:val="both"/>
        <w:rPr>
          <w:rFonts w:ascii="Times New Roman" w:hAnsi="Times New Roman" w:cs="Times New Roman"/>
          <w:sz w:val="28"/>
          <w:szCs w:val="28"/>
        </w:rPr>
      </w:pPr>
      <w:r w:rsidRPr="002B1D0E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Pr="002B1D0E">
        <w:rPr>
          <w:rFonts w:ascii="Times New Roman" w:hAnsi="Times New Roman" w:cs="Times New Roman"/>
          <w:bCs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Федерации", Уставом муниципального района «Ботлихский район»</w:t>
      </w:r>
      <w:r w:rsidRPr="002B1D0E">
        <w:rPr>
          <w:rFonts w:ascii="Times New Roman" w:hAnsi="Times New Roman" w:cs="Times New Roman"/>
          <w:sz w:val="28"/>
          <w:szCs w:val="28"/>
        </w:rPr>
        <w:t xml:space="preserve">, </w:t>
      </w:r>
      <w:r w:rsidRPr="002B1D0E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 xml:space="preserve">Собрание депутатов муниципального района решает:   </w:t>
      </w:r>
      <w:r w:rsidRPr="002B1D0E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 </w:t>
      </w:r>
      <w:r w:rsidRPr="002B1D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D0E" w:rsidRPr="002B1D0E" w:rsidRDefault="002B1D0E" w:rsidP="002B1D0E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B1D0E">
        <w:rPr>
          <w:rFonts w:ascii="Times New Roman" w:hAnsi="Times New Roman" w:cs="Times New Roman"/>
          <w:sz w:val="28"/>
          <w:szCs w:val="28"/>
        </w:rPr>
        <w:t xml:space="preserve">       1. 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C33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>
        <w:rPr>
          <w:rFonts w:ascii="Times New Roman" w:hAnsi="Times New Roman" w:cs="Times New Roman"/>
          <w:sz w:val="28"/>
          <w:szCs w:val="28"/>
        </w:rPr>
        <w:t>Комплексную Программу</w:t>
      </w:r>
      <w:r w:rsidRPr="002B1D0E">
        <w:rPr>
          <w:rFonts w:ascii="Times New Roman" w:hAnsi="Times New Roman" w:cs="Times New Roman"/>
          <w:sz w:val="28"/>
          <w:szCs w:val="28"/>
        </w:rPr>
        <w:t xml:space="preserve"> развития Ботлихского района</w:t>
      </w:r>
      <w:r w:rsidR="004B7C33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Pr="002B1D0E">
        <w:rPr>
          <w:rFonts w:ascii="Times New Roman" w:hAnsi="Times New Roman" w:cs="Times New Roman"/>
          <w:sz w:val="28"/>
          <w:szCs w:val="28"/>
        </w:rPr>
        <w:t>.</w:t>
      </w:r>
    </w:p>
    <w:p w:rsidR="002B1D0E" w:rsidRPr="002B1D0E" w:rsidRDefault="002B1D0E" w:rsidP="002B1D0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B1D0E">
        <w:rPr>
          <w:rFonts w:ascii="Times New Roman" w:hAnsi="Times New Roman"/>
          <w:sz w:val="28"/>
          <w:szCs w:val="28"/>
        </w:rPr>
        <w:t xml:space="preserve">          2. Опубликовать настоящее решение в районной газете «Дружба» и разместить на официальном сайте муниципального района «Ботлихский район» в сети «Интернет».</w:t>
      </w:r>
    </w:p>
    <w:p w:rsidR="002B1D0E" w:rsidRPr="002B1D0E" w:rsidRDefault="002B1D0E" w:rsidP="002B1D0E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E7FE7" w:rsidRPr="00FE7FE7" w:rsidRDefault="00FE7FE7" w:rsidP="00FE7FE7">
      <w:pPr>
        <w:tabs>
          <w:tab w:val="left" w:pos="2430"/>
        </w:tabs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E7F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ИО главы</w:t>
      </w:r>
    </w:p>
    <w:p w:rsidR="00FE7FE7" w:rsidRPr="00FE7FE7" w:rsidRDefault="00FE7FE7" w:rsidP="00FE7FE7">
      <w:pPr>
        <w:tabs>
          <w:tab w:val="left" w:pos="24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E7F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FE7FE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района                                       А. Магомедов</w:t>
      </w:r>
      <w:r w:rsidRPr="00FE7FE7">
        <w:rPr>
          <w:rFonts w:ascii="Times New Roman" w:hAnsi="Times New Roman" w:cs="Times New Roman"/>
          <w:b/>
        </w:rPr>
        <w:t xml:space="preserve"> </w:t>
      </w:r>
    </w:p>
    <w:p w:rsidR="00D803B1" w:rsidRPr="00FE7FE7" w:rsidRDefault="00D803B1">
      <w:pPr>
        <w:rPr>
          <w:rFonts w:ascii="Times New Roman" w:hAnsi="Times New Roman" w:cs="Times New Roman"/>
        </w:rPr>
      </w:pPr>
    </w:p>
    <w:sectPr w:rsidR="00D803B1" w:rsidRPr="00FE7FE7" w:rsidSect="00D8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101CA"/>
    <w:rsid w:val="0020348E"/>
    <w:rsid w:val="00285636"/>
    <w:rsid w:val="002B1D0E"/>
    <w:rsid w:val="004B7C33"/>
    <w:rsid w:val="00576D5A"/>
    <w:rsid w:val="00696ED0"/>
    <w:rsid w:val="007F3E0C"/>
    <w:rsid w:val="0086610D"/>
    <w:rsid w:val="009115CB"/>
    <w:rsid w:val="00986B66"/>
    <w:rsid w:val="00A12CB5"/>
    <w:rsid w:val="00C706E7"/>
    <w:rsid w:val="00D803B1"/>
    <w:rsid w:val="00E101CA"/>
    <w:rsid w:val="00E61799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101CA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E101C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E101C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1C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2B1D0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8</cp:revision>
  <cp:lastPrinted>2015-12-25T06:53:00Z</cp:lastPrinted>
  <dcterms:created xsi:type="dcterms:W3CDTF">2015-12-22T10:24:00Z</dcterms:created>
  <dcterms:modified xsi:type="dcterms:W3CDTF">2015-12-30T11:03:00Z</dcterms:modified>
</cp:coreProperties>
</file>