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72D" w:rsidRDefault="0051472D" w:rsidP="0051472D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914400" cy="9601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72D" w:rsidRDefault="0051472D" w:rsidP="0051472D">
      <w:pPr>
        <w:ind w:firstLine="0"/>
        <w:jc w:val="center"/>
        <w:rPr>
          <w:b/>
          <w:sz w:val="36"/>
        </w:rPr>
      </w:pPr>
      <w:r>
        <w:rPr>
          <w:b/>
          <w:sz w:val="36"/>
        </w:rPr>
        <w:t>РЕСПУБЛИКА ДАГЕСТАН</w:t>
      </w:r>
    </w:p>
    <w:p w:rsidR="0051472D" w:rsidRDefault="0051472D" w:rsidP="0051472D">
      <w:pPr>
        <w:ind w:firstLine="0"/>
        <w:jc w:val="center"/>
        <w:rPr>
          <w:b/>
          <w:sz w:val="32"/>
        </w:rPr>
      </w:pPr>
      <w:r>
        <w:rPr>
          <w:b/>
          <w:sz w:val="32"/>
        </w:rPr>
        <w:t>АДМИНИСТРАЦИЯ МР «БОТЛИХСКИЙ РАЙОН»</w:t>
      </w:r>
    </w:p>
    <w:p w:rsidR="00205C7A" w:rsidRDefault="00205C7A" w:rsidP="00205C7A">
      <w:pPr>
        <w:jc w:val="center"/>
        <w:rPr>
          <w:b/>
          <w:szCs w:val="28"/>
        </w:rPr>
      </w:pPr>
    </w:p>
    <w:p w:rsidR="0051472D" w:rsidRPr="007E7FFA" w:rsidRDefault="00A26592" w:rsidP="00205C7A">
      <w:pPr>
        <w:jc w:val="center"/>
        <w:rPr>
          <w:b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2000249</wp:posOffset>
                </wp:positionV>
                <wp:extent cx="6400800" cy="0"/>
                <wp:effectExtent l="0" t="19050" r="19050" b="3810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0,157.5pt" to="7in,1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" strokeweight="4.5pt">
                <v:stroke linestyle="thickThin"/>
                <w10:wrap anchory="page"/>
              </v:line>
            </w:pict>
          </mc:Fallback>
        </mc:AlternateContent>
      </w:r>
      <w:r w:rsidR="0051472D" w:rsidRPr="007E7FFA">
        <w:rPr>
          <w:b/>
          <w:szCs w:val="28"/>
        </w:rPr>
        <w:t>ПОСТАНОВЛЕНИЕ</w:t>
      </w:r>
    </w:p>
    <w:p w:rsidR="0051472D" w:rsidRPr="00275F1D" w:rsidRDefault="005718F5" w:rsidP="0051472D">
      <w:pPr>
        <w:rPr>
          <w:b/>
          <w:szCs w:val="28"/>
        </w:rPr>
      </w:pPr>
      <w:r>
        <w:rPr>
          <w:b/>
          <w:szCs w:val="28"/>
        </w:rPr>
        <w:t xml:space="preserve">от </w:t>
      </w:r>
      <w:r w:rsidR="00275F1D">
        <w:rPr>
          <w:b/>
          <w:szCs w:val="28"/>
        </w:rPr>
        <w:t>28 мая 2019г.</w:t>
      </w:r>
      <w:r w:rsidR="0051472D" w:rsidRPr="007E7FFA">
        <w:rPr>
          <w:b/>
          <w:szCs w:val="28"/>
        </w:rPr>
        <w:t xml:space="preserve">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="004E593C">
        <w:rPr>
          <w:b/>
          <w:szCs w:val="28"/>
        </w:rPr>
        <w:tab/>
      </w:r>
      <w:r w:rsidR="004E593C">
        <w:rPr>
          <w:b/>
          <w:szCs w:val="28"/>
        </w:rPr>
        <w:tab/>
      </w:r>
      <w:r w:rsidR="004E593C">
        <w:rPr>
          <w:b/>
          <w:szCs w:val="28"/>
        </w:rPr>
        <w:tab/>
      </w:r>
      <w:r>
        <w:rPr>
          <w:b/>
          <w:szCs w:val="28"/>
        </w:rPr>
        <w:t>№</w:t>
      </w:r>
      <w:r w:rsidR="00275F1D" w:rsidRPr="00275F1D">
        <w:rPr>
          <w:b/>
          <w:szCs w:val="28"/>
        </w:rPr>
        <w:t>34</w:t>
      </w:r>
      <w:r w:rsidR="00275F1D">
        <w:rPr>
          <w:b/>
          <w:szCs w:val="28"/>
        </w:rPr>
        <w:t>а</w:t>
      </w:r>
    </w:p>
    <w:p w:rsidR="0051472D" w:rsidRPr="007E7FFA" w:rsidRDefault="0051472D" w:rsidP="0051472D">
      <w:pPr>
        <w:ind w:firstLine="142"/>
        <w:jc w:val="center"/>
        <w:rPr>
          <w:b/>
          <w:szCs w:val="28"/>
        </w:rPr>
      </w:pPr>
      <w:r w:rsidRPr="007E7FFA">
        <w:rPr>
          <w:b/>
          <w:szCs w:val="28"/>
        </w:rPr>
        <w:t>с. Ботлих</w:t>
      </w:r>
    </w:p>
    <w:p w:rsidR="0051472D" w:rsidRPr="007E7FFA" w:rsidRDefault="0051472D" w:rsidP="003445D2">
      <w:pPr>
        <w:pStyle w:val="ConsPlusTitle"/>
        <w:ind w:firstLine="709"/>
        <w:jc w:val="center"/>
        <w:rPr>
          <w:szCs w:val="28"/>
        </w:rPr>
      </w:pPr>
    </w:p>
    <w:p w:rsidR="002E77CC" w:rsidRPr="004E593C" w:rsidRDefault="002E77CC" w:rsidP="002E77CC">
      <w:pPr>
        <w:ind w:firstLine="0"/>
        <w:jc w:val="center"/>
        <w:rPr>
          <w:b/>
          <w:color w:val="000000"/>
          <w:sz w:val="27"/>
          <w:szCs w:val="27"/>
          <w:lang w:eastAsia="ru-RU"/>
        </w:rPr>
      </w:pPr>
      <w:r w:rsidRPr="004E593C">
        <w:rPr>
          <w:b/>
          <w:color w:val="000000"/>
          <w:sz w:val="27"/>
          <w:szCs w:val="27"/>
          <w:lang w:eastAsia="ru-RU"/>
        </w:rPr>
        <w:t>Об утверждении муниципальной программы</w:t>
      </w:r>
    </w:p>
    <w:p w:rsidR="002E77CC" w:rsidRPr="004E593C" w:rsidRDefault="002E77CC" w:rsidP="002E77CC">
      <w:pPr>
        <w:ind w:firstLine="0"/>
        <w:jc w:val="center"/>
        <w:rPr>
          <w:b/>
          <w:color w:val="000000"/>
          <w:sz w:val="27"/>
          <w:szCs w:val="27"/>
          <w:lang w:eastAsia="ru-RU"/>
        </w:rPr>
      </w:pPr>
      <w:r w:rsidRPr="004E593C">
        <w:rPr>
          <w:b/>
          <w:color w:val="000000"/>
          <w:sz w:val="27"/>
          <w:szCs w:val="27"/>
          <w:lang w:eastAsia="ru-RU"/>
        </w:rPr>
        <w:t>«Формирование современной городской среды в муниципальном районе «Ботлихский район» Республики Дагестан на 2019-2024год</w:t>
      </w:r>
      <w:r w:rsidR="00D027FC" w:rsidRPr="004E593C">
        <w:rPr>
          <w:b/>
          <w:color w:val="000000"/>
          <w:sz w:val="27"/>
          <w:szCs w:val="27"/>
          <w:lang w:eastAsia="ru-RU"/>
        </w:rPr>
        <w:t>ы»</w:t>
      </w:r>
    </w:p>
    <w:p w:rsidR="00284101" w:rsidRPr="002E77CC" w:rsidRDefault="00284101" w:rsidP="002E77CC">
      <w:pPr>
        <w:ind w:firstLine="0"/>
        <w:jc w:val="center"/>
        <w:rPr>
          <w:color w:val="000000"/>
          <w:sz w:val="27"/>
          <w:szCs w:val="27"/>
          <w:lang w:eastAsia="ru-RU"/>
        </w:rPr>
      </w:pPr>
    </w:p>
    <w:p w:rsidR="002E77CC" w:rsidRPr="002E77CC" w:rsidRDefault="002E77CC" w:rsidP="007E3B14">
      <w:pPr>
        <w:ind w:left="57" w:firstLine="936"/>
        <w:rPr>
          <w:color w:val="000000"/>
          <w:sz w:val="27"/>
          <w:szCs w:val="27"/>
          <w:lang w:eastAsia="ru-RU"/>
        </w:rPr>
      </w:pPr>
      <w:proofErr w:type="gramStart"/>
      <w:r w:rsidRPr="002E77CC">
        <w:rPr>
          <w:color w:val="000000"/>
          <w:sz w:val="27"/>
          <w:szCs w:val="27"/>
          <w:lang w:eastAsia="ru-RU"/>
        </w:rPr>
        <w:t>В соответствии с Указом Президента Российской Федерации от 7 мая 2018 г. № 204 «О национальных целях и стратегических задачах разв</w:t>
      </w:r>
      <w:r w:rsidR="00383010">
        <w:rPr>
          <w:color w:val="000000"/>
          <w:sz w:val="27"/>
          <w:szCs w:val="27"/>
          <w:lang w:eastAsia="ru-RU"/>
        </w:rPr>
        <w:t>ития Российской Федерации на пе</w:t>
      </w:r>
      <w:r w:rsidRPr="002E77CC">
        <w:rPr>
          <w:color w:val="000000"/>
          <w:sz w:val="27"/>
          <w:szCs w:val="27"/>
          <w:lang w:eastAsia="ru-RU"/>
        </w:rPr>
        <w:t>риод до 2024 года», паспорт</w:t>
      </w:r>
      <w:r w:rsidR="00D0081E">
        <w:rPr>
          <w:color w:val="000000"/>
          <w:sz w:val="27"/>
          <w:szCs w:val="27"/>
          <w:lang w:eastAsia="ru-RU"/>
        </w:rPr>
        <w:t>ом</w:t>
      </w:r>
      <w:r w:rsidRPr="002E77CC">
        <w:rPr>
          <w:color w:val="000000"/>
          <w:sz w:val="27"/>
          <w:szCs w:val="27"/>
          <w:lang w:eastAsia="ru-RU"/>
        </w:rPr>
        <w:t xml:space="preserve"> национального проекта «Жилье и городская среда», федеральн</w:t>
      </w:r>
      <w:r w:rsidR="00D0081E">
        <w:rPr>
          <w:color w:val="000000"/>
          <w:sz w:val="27"/>
          <w:szCs w:val="27"/>
          <w:lang w:eastAsia="ru-RU"/>
        </w:rPr>
        <w:t>ым</w:t>
      </w:r>
      <w:r w:rsidRPr="002E77CC">
        <w:rPr>
          <w:color w:val="000000"/>
          <w:sz w:val="27"/>
          <w:szCs w:val="27"/>
          <w:lang w:eastAsia="ru-RU"/>
        </w:rPr>
        <w:t xml:space="preserve"> проект</w:t>
      </w:r>
      <w:r w:rsidR="00D0081E">
        <w:rPr>
          <w:color w:val="000000"/>
          <w:sz w:val="27"/>
          <w:szCs w:val="27"/>
          <w:lang w:eastAsia="ru-RU"/>
        </w:rPr>
        <w:t>ом</w:t>
      </w:r>
      <w:r w:rsidRPr="002E77CC">
        <w:rPr>
          <w:color w:val="000000"/>
          <w:sz w:val="27"/>
          <w:szCs w:val="27"/>
          <w:lang w:eastAsia="ru-RU"/>
        </w:rPr>
        <w:t xml:space="preserve"> «Формирование комфортной городской среды» и региональн</w:t>
      </w:r>
      <w:r w:rsidR="00D0081E">
        <w:rPr>
          <w:color w:val="000000"/>
          <w:sz w:val="27"/>
          <w:szCs w:val="27"/>
          <w:lang w:eastAsia="ru-RU"/>
        </w:rPr>
        <w:t>ым</w:t>
      </w:r>
      <w:r w:rsidRPr="002E77CC">
        <w:rPr>
          <w:color w:val="000000"/>
          <w:sz w:val="27"/>
          <w:szCs w:val="27"/>
          <w:lang w:eastAsia="ru-RU"/>
        </w:rPr>
        <w:t xml:space="preserve"> проект</w:t>
      </w:r>
      <w:r w:rsidR="00D0081E">
        <w:rPr>
          <w:color w:val="000000"/>
          <w:sz w:val="27"/>
          <w:szCs w:val="27"/>
          <w:lang w:eastAsia="ru-RU"/>
        </w:rPr>
        <w:t>ом</w:t>
      </w:r>
      <w:r w:rsidRPr="002E77CC">
        <w:rPr>
          <w:color w:val="000000"/>
          <w:sz w:val="27"/>
          <w:szCs w:val="27"/>
          <w:lang w:eastAsia="ru-RU"/>
        </w:rPr>
        <w:t xml:space="preserve"> «Комфортная городская среда в Республике Дагестан», Федеральн</w:t>
      </w:r>
      <w:r w:rsidR="00B1504A">
        <w:rPr>
          <w:color w:val="000000"/>
          <w:sz w:val="27"/>
          <w:szCs w:val="27"/>
          <w:lang w:eastAsia="ru-RU"/>
        </w:rPr>
        <w:t>ым</w:t>
      </w:r>
      <w:r w:rsidRPr="002E77CC">
        <w:rPr>
          <w:color w:val="000000"/>
          <w:sz w:val="27"/>
          <w:szCs w:val="27"/>
          <w:lang w:eastAsia="ru-RU"/>
        </w:rPr>
        <w:t xml:space="preserve"> закон</w:t>
      </w:r>
      <w:r w:rsidR="00B1504A">
        <w:rPr>
          <w:color w:val="000000"/>
          <w:sz w:val="27"/>
          <w:szCs w:val="27"/>
          <w:lang w:eastAsia="ru-RU"/>
        </w:rPr>
        <w:t>ом</w:t>
      </w:r>
      <w:r w:rsidRPr="002E77CC">
        <w:rPr>
          <w:color w:val="000000"/>
          <w:sz w:val="27"/>
          <w:szCs w:val="27"/>
          <w:lang w:eastAsia="ru-RU"/>
        </w:rPr>
        <w:t xml:space="preserve"> от 06.10.2003 г. № 131-ФЗ «Об общих принципах организации местного</w:t>
      </w:r>
      <w:proofErr w:type="gramEnd"/>
      <w:r w:rsidRPr="002E77CC">
        <w:rPr>
          <w:color w:val="000000"/>
          <w:sz w:val="27"/>
          <w:szCs w:val="27"/>
          <w:lang w:eastAsia="ru-RU"/>
        </w:rPr>
        <w:t xml:space="preserve"> самоуправления в Российской Федерации», </w:t>
      </w:r>
      <w:r w:rsidR="00B1504A">
        <w:rPr>
          <w:color w:val="000000"/>
          <w:sz w:val="27"/>
          <w:szCs w:val="27"/>
          <w:lang w:eastAsia="ru-RU"/>
        </w:rPr>
        <w:t>Ф</w:t>
      </w:r>
      <w:r w:rsidRPr="002E77CC">
        <w:rPr>
          <w:color w:val="000000"/>
          <w:sz w:val="27"/>
          <w:szCs w:val="27"/>
          <w:lang w:eastAsia="ru-RU"/>
        </w:rPr>
        <w:t>едеральны</w:t>
      </w:r>
      <w:r w:rsidR="00B1504A">
        <w:rPr>
          <w:color w:val="000000"/>
          <w:sz w:val="27"/>
          <w:szCs w:val="27"/>
          <w:lang w:eastAsia="ru-RU"/>
        </w:rPr>
        <w:t>м</w:t>
      </w:r>
      <w:r w:rsidRPr="002E77CC">
        <w:rPr>
          <w:color w:val="000000"/>
          <w:sz w:val="27"/>
          <w:szCs w:val="27"/>
          <w:lang w:eastAsia="ru-RU"/>
        </w:rPr>
        <w:t xml:space="preserve"> закон</w:t>
      </w:r>
      <w:r w:rsidR="00B1504A">
        <w:rPr>
          <w:color w:val="000000"/>
          <w:sz w:val="27"/>
          <w:szCs w:val="27"/>
          <w:lang w:eastAsia="ru-RU"/>
        </w:rPr>
        <w:t>ом</w:t>
      </w:r>
      <w:r w:rsidRPr="002E77CC">
        <w:rPr>
          <w:color w:val="000000"/>
          <w:sz w:val="27"/>
          <w:szCs w:val="27"/>
          <w:lang w:eastAsia="ru-RU"/>
        </w:rPr>
        <w:t xml:space="preserve"> от 29.11.2018 г. № 459-ФЗ «О </w:t>
      </w:r>
      <w:proofErr w:type="gramStart"/>
      <w:r w:rsidRPr="002E77CC">
        <w:rPr>
          <w:color w:val="000000"/>
          <w:sz w:val="27"/>
          <w:szCs w:val="27"/>
          <w:lang w:eastAsia="ru-RU"/>
        </w:rPr>
        <w:t>Федеральном бюджете на 2019 год и на плановый период 2020 и 2021 годов», Закон</w:t>
      </w:r>
      <w:r w:rsidR="009737DD">
        <w:rPr>
          <w:color w:val="000000"/>
          <w:sz w:val="27"/>
          <w:szCs w:val="27"/>
          <w:lang w:eastAsia="ru-RU"/>
        </w:rPr>
        <w:t>ом</w:t>
      </w:r>
      <w:r w:rsidRPr="002E77CC">
        <w:rPr>
          <w:color w:val="000000"/>
          <w:sz w:val="27"/>
          <w:szCs w:val="27"/>
          <w:lang w:eastAsia="ru-RU"/>
        </w:rPr>
        <w:t xml:space="preserve"> Республики Дагестан от 25.12.2018 г. № 93 «О республиканском бюджете Республики Дагестан на 2019 год и на плановый период 2020 и 2021 годов», Постановление</w:t>
      </w:r>
      <w:r w:rsidR="009737DD">
        <w:rPr>
          <w:color w:val="000000"/>
          <w:sz w:val="27"/>
          <w:szCs w:val="27"/>
          <w:lang w:eastAsia="ru-RU"/>
        </w:rPr>
        <w:t>м</w:t>
      </w:r>
      <w:r w:rsidRPr="002E77CC">
        <w:rPr>
          <w:color w:val="000000"/>
          <w:sz w:val="27"/>
          <w:szCs w:val="27"/>
          <w:lang w:eastAsia="ru-RU"/>
        </w:rPr>
        <w:t xml:space="preserve"> Правительства РФ от 09.02.2019 г. № 106 «О внесении изменений в приложение № 15 к государственной программе Российской Федерации «Обеспечение доступным и комфортным жильем и</w:t>
      </w:r>
      <w:proofErr w:type="gramEnd"/>
      <w:r w:rsidRPr="002E77CC">
        <w:rPr>
          <w:color w:val="000000"/>
          <w:sz w:val="27"/>
          <w:szCs w:val="27"/>
          <w:lang w:eastAsia="ru-RU"/>
        </w:rPr>
        <w:t xml:space="preserve"> коммунальными услугами граждан Российской Федерации», Приказ</w:t>
      </w:r>
      <w:r w:rsidR="007B4446">
        <w:rPr>
          <w:color w:val="000000"/>
          <w:sz w:val="27"/>
          <w:szCs w:val="27"/>
          <w:lang w:eastAsia="ru-RU"/>
        </w:rPr>
        <w:t>ом</w:t>
      </w:r>
      <w:r w:rsidRPr="002E77CC">
        <w:rPr>
          <w:color w:val="000000"/>
          <w:sz w:val="27"/>
          <w:szCs w:val="27"/>
          <w:lang w:eastAsia="ru-RU"/>
        </w:rPr>
        <w:t xml:space="preserve"> Минстроя России от 18.03.2019 г. № 162/пр</w:t>
      </w:r>
      <w:r w:rsidR="00AF4BE5">
        <w:rPr>
          <w:color w:val="000000"/>
          <w:sz w:val="27"/>
          <w:szCs w:val="27"/>
          <w:lang w:eastAsia="ru-RU"/>
        </w:rPr>
        <w:t>.</w:t>
      </w:r>
      <w:r w:rsidRPr="002E77CC">
        <w:rPr>
          <w:color w:val="000000"/>
          <w:sz w:val="27"/>
          <w:szCs w:val="27"/>
          <w:lang w:eastAsia="ru-RU"/>
        </w:rPr>
        <w:t xml:space="preserve"> </w:t>
      </w:r>
      <w:proofErr w:type="gramStart"/>
      <w:r w:rsidRPr="002E77CC">
        <w:rPr>
          <w:color w:val="000000"/>
          <w:sz w:val="27"/>
          <w:szCs w:val="27"/>
          <w:lang w:eastAsia="ru-RU"/>
        </w:rPr>
        <w:t>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федерального проекта «Формирование комфортной городской среды», Государственн</w:t>
      </w:r>
      <w:r w:rsidR="007B4446">
        <w:rPr>
          <w:color w:val="000000"/>
          <w:sz w:val="27"/>
          <w:szCs w:val="27"/>
          <w:lang w:eastAsia="ru-RU"/>
        </w:rPr>
        <w:t>ой</w:t>
      </w:r>
      <w:r w:rsidRPr="002E77CC">
        <w:rPr>
          <w:color w:val="000000"/>
          <w:sz w:val="27"/>
          <w:szCs w:val="27"/>
          <w:lang w:eastAsia="ru-RU"/>
        </w:rPr>
        <w:t xml:space="preserve"> программ</w:t>
      </w:r>
      <w:r w:rsidR="007B4446">
        <w:rPr>
          <w:color w:val="000000"/>
          <w:sz w:val="27"/>
          <w:szCs w:val="27"/>
          <w:lang w:eastAsia="ru-RU"/>
        </w:rPr>
        <w:t>ой</w:t>
      </w:r>
      <w:r w:rsidRPr="002E77CC">
        <w:rPr>
          <w:color w:val="000000"/>
          <w:sz w:val="27"/>
          <w:szCs w:val="27"/>
          <w:lang w:eastAsia="ru-RU"/>
        </w:rPr>
        <w:t xml:space="preserve"> Республики Дагестан «Формирование современной </w:t>
      </w:r>
      <w:r w:rsidR="007B4446">
        <w:rPr>
          <w:color w:val="000000"/>
          <w:sz w:val="27"/>
          <w:szCs w:val="27"/>
          <w:lang w:eastAsia="ru-RU"/>
        </w:rPr>
        <w:t>г</w:t>
      </w:r>
      <w:r w:rsidRPr="002E77CC">
        <w:rPr>
          <w:color w:val="000000"/>
          <w:sz w:val="27"/>
          <w:szCs w:val="27"/>
          <w:lang w:eastAsia="ru-RU"/>
        </w:rPr>
        <w:t xml:space="preserve">ородской среды в Республике Дагестан» на 2019-2024 годы и Уставом </w:t>
      </w:r>
      <w:r w:rsidR="005135ED">
        <w:rPr>
          <w:color w:val="000000"/>
          <w:sz w:val="27"/>
          <w:szCs w:val="27"/>
          <w:lang w:eastAsia="ru-RU"/>
        </w:rPr>
        <w:t>муниципального района</w:t>
      </w:r>
      <w:r w:rsidRPr="002E77CC">
        <w:rPr>
          <w:color w:val="000000"/>
          <w:sz w:val="27"/>
          <w:szCs w:val="27"/>
          <w:lang w:eastAsia="ru-RU"/>
        </w:rPr>
        <w:t xml:space="preserve"> «</w:t>
      </w:r>
      <w:r w:rsidR="005135ED">
        <w:rPr>
          <w:color w:val="000000"/>
          <w:sz w:val="27"/>
          <w:szCs w:val="27"/>
          <w:lang w:eastAsia="ru-RU"/>
        </w:rPr>
        <w:t>Ботлих</w:t>
      </w:r>
      <w:r w:rsidRPr="002E77CC">
        <w:rPr>
          <w:color w:val="000000"/>
          <w:sz w:val="27"/>
          <w:szCs w:val="27"/>
          <w:lang w:eastAsia="ru-RU"/>
        </w:rPr>
        <w:t xml:space="preserve">ский район» </w:t>
      </w:r>
      <w:r w:rsidR="005135ED">
        <w:rPr>
          <w:color w:val="000000"/>
          <w:sz w:val="27"/>
          <w:szCs w:val="27"/>
          <w:lang w:eastAsia="ru-RU"/>
        </w:rPr>
        <w:t xml:space="preserve">администрация МР «Ботлихский район» </w:t>
      </w:r>
      <w:r w:rsidRPr="002E77CC">
        <w:rPr>
          <w:b/>
          <w:color w:val="000000"/>
          <w:sz w:val="27"/>
          <w:szCs w:val="27"/>
          <w:lang w:eastAsia="ru-RU"/>
        </w:rPr>
        <w:t>постановля</w:t>
      </w:r>
      <w:r w:rsidR="005135ED" w:rsidRPr="005135ED">
        <w:rPr>
          <w:b/>
          <w:color w:val="000000"/>
          <w:sz w:val="27"/>
          <w:szCs w:val="27"/>
          <w:lang w:eastAsia="ru-RU"/>
        </w:rPr>
        <w:t>ет</w:t>
      </w:r>
      <w:r w:rsidRPr="002E77CC">
        <w:rPr>
          <w:b/>
          <w:color w:val="000000"/>
          <w:sz w:val="27"/>
          <w:szCs w:val="27"/>
          <w:lang w:eastAsia="ru-RU"/>
        </w:rPr>
        <w:t>:</w:t>
      </w:r>
      <w:proofErr w:type="gramEnd"/>
    </w:p>
    <w:p w:rsidR="002E77CC" w:rsidRPr="002E77CC" w:rsidRDefault="001542B2" w:rsidP="00284101">
      <w:pPr>
        <w:ind w:left="57" w:firstLine="851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1.</w:t>
      </w:r>
      <w:r w:rsidR="002E77CC" w:rsidRPr="002E77CC">
        <w:rPr>
          <w:color w:val="000000"/>
          <w:sz w:val="27"/>
          <w:szCs w:val="27"/>
          <w:lang w:eastAsia="ru-RU"/>
        </w:rPr>
        <w:t>Утвердить Муниципальную программу «Формирование современной городской среды в муниципальном районе «</w:t>
      </w:r>
      <w:r w:rsidR="005135ED">
        <w:rPr>
          <w:color w:val="000000"/>
          <w:sz w:val="27"/>
          <w:szCs w:val="27"/>
          <w:lang w:eastAsia="ru-RU"/>
        </w:rPr>
        <w:t>Ботлих</w:t>
      </w:r>
      <w:r w:rsidR="002E77CC" w:rsidRPr="002E77CC">
        <w:rPr>
          <w:color w:val="000000"/>
          <w:sz w:val="27"/>
          <w:szCs w:val="27"/>
          <w:lang w:eastAsia="ru-RU"/>
        </w:rPr>
        <w:t xml:space="preserve">ский район» на 2019-2024 годы, согласно </w:t>
      </w:r>
      <w:r w:rsidR="00284101" w:rsidRPr="002E77CC">
        <w:rPr>
          <w:color w:val="000000"/>
          <w:sz w:val="27"/>
          <w:szCs w:val="27"/>
          <w:lang w:eastAsia="ru-RU"/>
        </w:rPr>
        <w:t>приложению,</w:t>
      </w:r>
      <w:r w:rsidR="002E77CC" w:rsidRPr="002E77CC">
        <w:rPr>
          <w:color w:val="000000"/>
          <w:sz w:val="27"/>
          <w:szCs w:val="27"/>
          <w:lang w:eastAsia="ru-RU"/>
        </w:rPr>
        <w:t xml:space="preserve"> к настоящему постановлению.</w:t>
      </w:r>
    </w:p>
    <w:p w:rsidR="00284101" w:rsidRDefault="00275F1D" w:rsidP="00284101">
      <w:pPr>
        <w:tabs>
          <w:tab w:val="left" w:pos="993"/>
        </w:tabs>
        <w:ind w:left="57" w:firstLine="851"/>
        <w:rPr>
          <w:szCs w:val="28"/>
        </w:rPr>
      </w:pPr>
      <w:r>
        <w:rPr>
          <w:b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61312" behindDoc="1" locked="0" layoutInCell="1" allowOverlap="1" wp14:anchorId="74844F70" wp14:editId="12E87D17">
            <wp:simplePos x="0" y="0"/>
            <wp:positionH relativeFrom="column">
              <wp:posOffset>1733550</wp:posOffset>
            </wp:positionH>
            <wp:positionV relativeFrom="page">
              <wp:posOffset>8906510</wp:posOffset>
            </wp:positionV>
            <wp:extent cx="1642110" cy="158432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110" cy="158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77CC" w:rsidRPr="002E77CC">
        <w:rPr>
          <w:color w:val="000000"/>
          <w:sz w:val="27"/>
          <w:szCs w:val="27"/>
          <w:lang w:eastAsia="ru-RU"/>
        </w:rPr>
        <w:t>2</w:t>
      </w:r>
      <w:r w:rsidR="004F2BB1">
        <w:rPr>
          <w:color w:val="000000"/>
          <w:sz w:val="27"/>
          <w:szCs w:val="27"/>
          <w:lang w:eastAsia="ru-RU"/>
        </w:rPr>
        <w:t>.</w:t>
      </w:r>
      <w:proofErr w:type="gramStart"/>
      <w:r w:rsidR="004F2BB1" w:rsidRPr="0060354C">
        <w:rPr>
          <w:szCs w:val="28"/>
        </w:rPr>
        <w:t>Разместить</w:t>
      </w:r>
      <w:proofErr w:type="gramEnd"/>
      <w:r w:rsidR="004F2BB1" w:rsidRPr="0060354C">
        <w:rPr>
          <w:szCs w:val="28"/>
        </w:rPr>
        <w:t xml:space="preserve"> настоящее постановление на официальном сайте администрации МР «Ботлихский район» в сети Интернет. </w:t>
      </w:r>
    </w:p>
    <w:p w:rsidR="004F2BB1" w:rsidRPr="00284101" w:rsidRDefault="00284101" w:rsidP="00284101">
      <w:pPr>
        <w:tabs>
          <w:tab w:val="left" w:pos="993"/>
        </w:tabs>
        <w:ind w:left="57" w:firstLine="851"/>
        <w:rPr>
          <w:szCs w:val="28"/>
        </w:rPr>
      </w:pPr>
      <w:r>
        <w:rPr>
          <w:color w:val="000000"/>
          <w:sz w:val="27"/>
          <w:szCs w:val="27"/>
          <w:lang w:eastAsia="ru-RU"/>
        </w:rPr>
        <w:t>3.</w:t>
      </w:r>
      <w:r w:rsidR="001542B2">
        <w:rPr>
          <w:color w:val="000000"/>
          <w:sz w:val="27"/>
          <w:szCs w:val="27"/>
          <w:lang w:eastAsia="ru-RU"/>
        </w:rPr>
        <w:t xml:space="preserve"> </w:t>
      </w:r>
      <w:proofErr w:type="gramStart"/>
      <w:r w:rsidR="004F2BB1" w:rsidRPr="00284101">
        <w:rPr>
          <w:szCs w:val="28"/>
        </w:rPr>
        <w:t>Контроль за</w:t>
      </w:r>
      <w:proofErr w:type="gramEnd"/>
      <w:r w:rsidR="004F2BB1" w:rsidRPr="00284101">
        <w:rPr>
          <w:szCs w:val="28"/>
        </w:rPr>
        <w:t xml:space="preserve"> исполнением настоящего постановления оставляю за собой.</w:t>
      </w:r>
    </w:p>
    <w:p w:rsidR="003F2EDC" w:rsidRPr="00F51BC2" w:rsidRDefault="003F2EDC" w:rsidP="00295EB2">
      <w:pPr>
        <w:pStyle w:val="ConsPlusNormal"/>
        <w:ind w:firstLine="851"/>
        <w:jc w:val="both"/>
        <w:rPr>
          <w:color w:val="000000"/>
          <w:sz w:val="27"/>
          <w:szCs w:val="27"/>
        </w:rPr>
      </w:pPr>
    </w:p>
    <w:p w:rsidR="00AF4BE5" w:rsidRDefault="00AF4BE5" w:rsidP="005934C5">
      <w:pPr>
        <w:pStyle w:val="ConsPlusNormal"/>
        <w:ind w:firstLine="567"/>
        <w:jc w:val="both"/>
        <w:rPr>
          <w:b/>
          <w:color w:val="000000"/>
          <w:sz w:val="27"/>
          <w:szCs w:val="27"/>
        </w:rPr>
      </w:pPr>
    </w:p>
    <w:p w:rsidR="002E710A" w:rsidRPr="00F51BC2" w:rsidRDefault="002E710A" w:rsidP="005934C5">
      <w:pPr>
        <w:pStyle w:val="ConsPlusNormal"/>
        <w:ind w:firstLine="567"/>
        <w:jc w:val="both"/>
        <w:rPr>
          <w:b/>
          <w:color w:val="000000"/>
          <w:sz w:val="27"/>
          <w:szCs w:val="27"/>
        </w:rPr>
      </w:pPr>
      <w:r w:rsidRPr="00F51BC2">
        <w:rPr>
          <w:b/>
          <w:color w:val="000000"/>
          <w:sz w:val="27"/>
          <w:szCs w:val="27"/>
        </w:rPr>
        <w:t>Первый заместитель</w:t>
      </w:r>
    </w:p>
    <w:p w:rsidR="00A6154E" w:rsidRDefault="00AF4BE5" w:rsidP="005934C5">
      <w:pPr>
        <w:pStyle w:val="ConsPlusNormal"/>
        <w:ind w:firstLine="567"/>
        <w:jc w:val="both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г</w:t>
      </w:r>
      <w:r w:rsidR="00BB1447" w:rsidRPr="00F51BC2">
        <w:rPr>
          <w:b/>
          <w:color w:val="000000"/>
          <w:sz w:val="27"/>
          <w:szCs w:val="27"/>
        </w:rPr>
        <w:t>лав</w:t>
      </w:r>
      <w:r w:rsidR="002E710A" w:rsidRPr="00F51BC2">
        <w:rPr>
          <w:b/>
          <w:color w:val="000000"/>
          <w:sz w:val="27"/>
          <w:szCs w:val="27"/>
        </w:rPr>
        <w:t>ы</w:t>
      </w:r>
      <w:r w:rsidR="0011163E">
        <w:rPr>
          <w:b/>
          <w:color w:val="000000"/>
          <w:sz w:val="27"/>
          <w:szCs w:val="27"/>
        </w:rPr>
        <w:t xml:space="preserve"> </w:t>
      </w:r>
      <w:r w:rsidR="002E710A" w:rsidRPr="00F51BC2">
        <w:rPr>
          <w:b/>
          <w:color w:val="000000"/>
          <w:sz w:val="27"/>
          <w:szCs w:val="27"/>
        </w:rPr>
        <w:t>администрации</w:t>
      </w:r>
      <w:r>
        <w:rPr>
          <w:b/>
          <w:color w:val="000000"/>
          <w:sz w:val="27"/>
          <w:szCs w:val="27"/>
        </w:rPr>
        <w:t xml:space="preserve">                                                   </w:t>
      </w:r>
      <w:r w:rsidR="0011163E">
        <w:rPr>
          <w:b/>
          <w:color w:val="000000"/>
          <w:sz w:val="27"/>
          <w:szCs w:val="27"/>
        </w:rPr>
        <w:tab/>
      </w:r>
      <w:r w:rsidR="0011163E">
        <w:rPr>
          <w:b/>
          <w:color w:val="000000"/>
          <w:sz w:val="27"/>
          <w:szCs w:val="27"/>
        </w:rPr>
        <w:tab/>
        <w:t xml:space="preserve">     </w:t>
      </w:r>
      <w:r>
        <w:rPr>
          <w:b/>
          <w:color w:val="000000"/>
          <w:sz w:val="27"/>
          <w:szCs w:val="27"/>
        </w:rPr>
        <w:t xml:space="preserve">   </w:t>
      </w:r>
      <w:proofErr w:type="spellStart"/>
      <w:r w:rsidR="002E710A" w:rsidRPr="00F51BC2">
        <w:rPr>
          <w:b/>
          <w:color w:val="000000"/>
          <w:sz w:val="27"/>
          <w:szCs w:val="27"/>
        </w:rPr>
        <w:t>А</w:t>
      </w:r>
      <w:r w:rsidR="0051472D" w:rsidRPr="00F51BC2">
        <w:rPr>
          <w:b/>
          <w:color w:val="000000"/>
          <w:sz w:val="27"/>
          <w:szCs w:val="27"/>
        </w:rPr>
        <w:t>.</w:t>
      </w:r>
      <w:r w:rsidR="00633A5F">
        <w:rPr>
          <w:b/>
          <w:color w:val="000000"/>
          <w:sz w:val="27"/>
          <w:szCs w:val="27"/>
        </w:rPr>
        <w:t>И.</w:t>
      </w:r>
      <w:r w:rsidR="002E710A" w:rsidRPr="00F51BC2">
        <w:rPr>
          <w:b/>
          <w:color w:val="000000"/>
          <w:sz w:val="27"/>
          <w:szCs w:val="27"/>
        </w:rPr>
        <w:t>Магомедов</w:t>
      </w:r>
      <w:proofErr w:type="spellEnd"/>
    </w:p>
    <w:p w:rsidR="00275F1D" w:rsidRDefault="00275F1D" w:rsidP="005934C5">
      <w:pPr>
        <w:pStyle w:val="ConsPlusNormal"/>
        <w:ind w:firstLine="567"/>
        <w:jc w:val="both"/>
        <w:rPr>
          <w:b/>
          <w:color w:val="000000"/>
          <w:sz w:val="27"/>
          <w:szCs w:val="27"/>
        </w:rPr>
      </w:pPr>
    </w:p>
    <w:p w:rsidR="00275F1D" w:rsidRDefault="00275F1D" w:rsidP="00275F1D">
      <w:pPr>
        <w:ind w:left="6804" w:firstLine="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Утверждена</w:t>
      </w:r>
    </w:p>
    <w:p w:rsidR="00275F1D" w:rsidRDefault="00275F1D" w:rsidP="00275F1D">
      <w:pPr>
        <w:ind w:left="6804" w:firstLine="0"/>
        <w:jc w:val="center"/>
        <w:rPr>
          <w:bCs/>
          <w:color w:val="000000" w:themeColor="text1"/>
          <w:sz w:val="22"/>
        </w:rPr>
      </w:pPr>
      <w:r>
        <w:rPr>
          <w:bCs/>
          <w:color w:val="000000" w:themeColor="text1"/>
        </w:rPr>
        <w:lastRenderedPageBreak/>
        <w:t>постановлением</w:t>
      </w:r>
    </w:p>
    <w:p w:rsidR="00275F1D" w:rsidRDefault="00275F1D" w:rsidP="00275F1D">
      <w:pPr>
        <w:ind w:left="6804" w:firstLine="0"/>
        <w:jc w:val="center"/>
        <w:rPr>
          <w:bCs/>
          <w:color w:val="000000" w:themeColor="text1"/>
        </w:rPr>
      </w:pPr>
      <w:r>
        <w:rPr>
          <w:bCs/>
          <w:color w:val="000000" w:themeColor="text1"/>
        </w:rPr>
        <w:t>АМР «Ботлихский район»</w:t>
      </w:r>
    </w:p>
    <w:p w:rsidR="00275F1D" w:rsidRDefault="00275F1D" w:rsidP="00275F1D">
      <w:pPr>
        <w:tabs>
          <w:tab w:val="center" w:pos="7892"/>
          <w:tab w:val="left" w:pos="10061"/>
          <w:tab w:val="right" w:pos="10205"/>
        </w:tabs>
        <w:ind w:left="6804" w:firstLine="0"/>
        <w:contextualSpacing/>
        <w:jc w:val="center"/>
        <w:rPr>
          <w:rFonts w:cstheme="minorBidi"/>
          <w:sz w:val="26"/>
          <w:szCs w:val="26"/>
          <w:u w:val="single"/>
        </w:rPr>
      </w:pPr>
      <w:r>
        <w:rPr>
          <w:bCs/>
          <w:color w:val="000000" w:themeColor="text1"/>
        </w:rPr>
        <w:t>от 18.04.2019 г. № 21 а</w:t>
      </w:r>
    </w:p>
    <w:p w:rsidR="00275F1D" w:rsidRDefault="00275F1D" w:rsidP="00275F1D">
      <w:pPr>
        <w:jc w:val="center"/>
        <w:rPr>
          <w:sz w:val="22"/>
        </w:rPr>
      </w:pPr>
    </w:p>
    <w:p w:rsidR="00275F1D" w:rsidRDefault="00275F1D" w:rsidP="00275F1D">
      <w:pPr>
        <w:jc w:val="center"/>
      </w:pPr>
    </w:p>
    <w:p w:rsidR="00275F1D" w:rsidRDefault="00275F1D" w:rsidP="00275F1D">
      <w:pPr>
        <w:jc w:val="center"/>
      </w:pPr>
    </w:p>
    <w:p w:rsidR="00275F1D" w:rsidRDefault="00275F1D" w:rsidP="00275F1D">
      <w:pPr>
        <w:jc w:val="center"/>
      </w:pPr>
    </w:p>
    <w:p w:rsidR="00275F1D" w:rsidRDefault="00275F1D" w:rsidP="00275F1D">
      <w:pPr>
        <w:jc w:val="center"/>
      </w:pPr>
    </w:p>
    <w:p w:rsidR="00275F1D" w:rsidRDefault="00275F1D" w:rsidP="00275F1D">
      <w:pPr>
        <w:jc w:val="center"/>
      </w:pPr>
    </w:p>
    <w:p w:rsidR="00275F1D" w:rsidRDefault="00275F1D" w:rsidP="00275F1D">
      <w:pPr>
        <w:jc w:val="center"/>
      </w:pPr>
    </w:p>
    <w:p w:rsidR="00275F1D" w:rsidRDefault="00275F1D" w:rsidP="00275F1D">
      <w:pPr>
        <w:jc w:val="center"/>
        <w:rPr>
          <w:szCs w:val="28"/>
        </w:rPr>
      </w:pPr>
    </w:p>
    <w:p w:rsidR="00275F1D" w:rsidRDefault="00275F1D" w:rsidP="00275F1D">
      <w:pPr>
        <w:jc w:val="center"/>
        <w:rPr>
          <w:b/>
          <w:szCs w:val="28"/>
        </w:rPr>
      </w:pPr>
    </w:p>
    <w:p w:rsidR="00275F1D" w:rsidRDefault="00275F1D" w:rsidP="00275F1D">
      <w:pPr>
        <w:jc w:val="center"/>
        <w:rPr>
          <w:b/>
          <w:szCs w:val="28"/>
        </w:rPr>
      </w:pPr>
    </w:p>
    <w:p w:rsidR="00275F1D" w:rsidRDefault="00275F1D" w:rsidP="00275F1D">
      <w:pPr>
        <w:jc w:val="center"/>
        <w:rPr>
          <w:b/>
          <w:szCs w:val="28"/>
        </w:rPr>
      </w:pPr>
    </w:p>
    <w:p w:rsidR="00275F1D" w:rsidRDefault="00275F1D" w:rsidP="00275F1D">
      <w:pPr>
        <w:jc w:val="center"/>
        <w:rPr>
          <w:b/>
          <w:szCs w:val="28"/>
        </w:rPr>
      </w:pPr>
    </w:p>
    <w:p w:rsidR="00275F1D" w:rsidRDefault="00275F1D" w:rsidP="00275F1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МУНИЦИПАЛЬНАЯ ПРОГРАММА </w:t>
      </w:r>
    </w:p>
    <w:p w:rsidR="00275F1D" w:rsidRDefault="00275F1D" w:rsidP="00275F1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«ФОРМИРОВАНИЕ СОВРЕМЕННОЙ ГОРОДСКОЙ СРЕДЫ </w:t>
      </w:r>
    </w:p>
    <w:p w:rsidR="00275F1D" w:rsidRDefault="00275F1D" w:rsidP="00275F1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 МУНИЦИПАЛЬНОМ РАЙОНЕ </w:t>
      </w:r>
      <w:r w:rsidR="003B2241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БОТЛИХСК</w:t>
      </w:r>
      <w:r w:rsidR="003B2241">
        <w:rPr>
          <w:b/>
          <w:sz w:val="32"/>
          <w:szCs w:val="32"/>
        </w:rPr>
        <w:t>ИЙ</w:t>
      </w:r>
      <w:r>
        <w:rPr>
          <w:b/>
          <w:sz w:val="32"/>
          <w:szCs w:val="32"/>
        </w:rPr>
        <w:t xml:space="preserve"> РАЙОН</w:t>
      </w:r>
      <w:bookmarkStart w:id="0" w:name="_GoBack"/>
      <w:bookmarkEnd w:id="0"/>
      <w:r>
        <w:rPr>
          <w:b/>
          <w:sz w:val="32"/>
          <w:szCs w:val="32"/>
        </w:rPr>
        <w:t>»</w:t>
      </w:r>
    </w:p>
    <w:p w:rsidR="00275F1D" w:rsidRDefault="00275F1D" w:rsidP="00275F1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РЕСПУБЛИКИ ДАГЕСТАН НА 2019-2024 ГОДЫ</w:t>
      </w:r>
    </w:p>
    <w:p w:rsidR="00275F1D" w:rsidRDefault="00275F1D" w:rsidP="00275F1D">
      <w:pPr>
        <w:jc w:val="center"/>
        <w:rPr>
          <w:sz w:val="22"/>
        </w:rPr>
      </w:pPr>
    </w:p>
    <w:p w:rsidR="00275F1D" w:rsidRDefault="00275F1D" w:rsidP="00275F1D">
      <w:pPr>
        <w:jc w:val="center"/>
      </w:pPr>
    </w:p>
    <w:p w:rsidR="00275F1D" w:rsidRDefault="00275F1D" w:rsidP="00275F1D">
      <w:pPr>
        <w:jc w:val="center"/>
      </w:pPr>
    </w:p>
    <w:p w:rsidR="00275F1D" w:rsidRDefault="00275F1D" w:rsidP="00275F1D">
      <w:pPr>
        <w:jc w:val="center"/>
      </w:pPr>
    </w:p>
    <w:p w:rsidR="00275F1D" w:rsidRDefault="00275F1D" w:rsidP="00275F1D">
      <w:pPr>
        <w:jc w:val="center"/>
      </w:pPr>
    </w:p>
    <w:p w:rsidR="00275F1D" w:rsidRDefault="00275F1D" w:rsidP="00275F1D">
      <w:pPr>
        <w:jc w:val="center"/>
      </w:pPr>
    </w:p>
    <w:p w:rsidR="00275F1D" w:rsidRDefault="00275F1D" w:rsidP="00275F1D">
      <w:pPr>
        <w:jc w:val="center"/>
      </w:pPr>
    </w:p>
    <w:p w:rsidR="00275F1D" w:rsidRDefault="00275F1D" w:rsidP="00275F1D">
      <w:pPr>
        <w:jc w:val="center"/>
      </w:pPr>
    </w:p>
    <w:p w:rsidR="00275F1D" w:rsidRDefault="00275F1D" w:rsidP="00275F1D">
      <w:pPr>
        <w:jc w:val="center"/>
      </w:pPr>
    </w:p>
    <w:p w:rsidR="00275F1D" w:rsidRDefault="00275F1D" w:rsidP="00275F1D">
      <w:pPr>
        <w:jc w:val="center"/>
      </w:pPr>
    </w:p>
    <w:p w:rsidR="00275F1D" w:rsidRDefault="00275F1D" w:rsidP="00275F1D">
      <w:pPr>
        <w:jc w:val="center"/>
      </w:pPr>
    </w:p>
    <w:p w:rsidR="00275F1D" w:rsidRDefault="00275F1D" w:rsidP="00275F1D">
      <w:pPr>
        <w:jc w:val="center"/>
      </w:pPr>
    </w:p>
    <w:p w:rsidR="00275F1D" w:rsidRDefault="00275F1D" w:rsidP="00275F1D">
      <w:pPr>
        <w:jc w:val="center"/>
      </w:pPr>
    </w:p>
    <w:p w:rsidR="00275F1D" w:rsidRDefault="00275F1D" w:rsidP="00275F1D">
      <w:pPr>
        <w:jc w:val="center"/>
      </w:pPr>
    </w:p>
    <w:p w:rsidR="00275F1D" w:rsidRDefault="00275F1D" w:rsidP="00275F1D">
      <w:pPr>
        <w:jc w:val="center"/>
      </w:pPr>
    </w:p>
    <w:p w:rsidR="00275F1D" w:rsidRDefault="00275F1D" w:rsidP="00275F1D">
      <w:pPr>
        <w:jc w:val="center"/>
      </w:pPr>
    </w:p>
    <w:p w:rsidR="00275F1D" w:rsidRDefault="00275F1D" w:rsidP="00275F1D">
      <w:pPr>
        <w:jc w:val="center"/>
      </w:pPr>
    </w:p>
    <w:p w:rsidR="00275F1D" w:rsidRDefault="00275F1D" w:rsidP="00275F1D">
      <w:pPr>
        <w:jc w:val="center"/>
      </w:pPr>
    </w:p>
    <w:p w:rsidR="00275F1D" w:rsidRDefault="00275F1D" w:rsidP="00275F1D">
      <w:pPr>
        <w:jc w:val="center"/>
      </w:pPr>
    </w:p>
    <w:p w:rsidR="00275F1D" w:rsidRDefault="00275F1D" w:rsidP="00275F1D">
      <w:pPr>
        <w:jc w:val="center"/>
      </w:pPr>
    </w:p>
    <w:p w:rsidR="00275F1D" w:rsidRDefault="00275F1D" w:rsidP="00275F1D">
      <w:pPr>
        <w:jc w:val="center"/>
      </w:pPr>
    </w:p>
    <w:p w:rsidR="00275F1D" w:rsidRDefault="00275F1D" w:rsidP="00275F1D">
      <w:pPr>
        <w:jc w:val="center"/>
      </w:pPr>
    </w:p>
    <w:p w:rsidR="00275F1D" w:rsidRDefault="00275F1D" w:rsidP="00275F1D">
      <w:pPr>
        <w:jc w:val="center"/>
      </w:pPr>
    </w:p>
    <w:p w:rsidR="00275F1D" w:rsidRDefault="00275F1D" w:rsidP="00275F1D">
      <w:pPr>
        <w:jc w:val="center"/>
      </w:pPr>
    </w:p>
    <w:p w:rsidR="00275F1D" w:rsidRDefault="00275F1D" w:rsidP="00275F1D">
      <w:pPr>
        <w:jc w:val="center"/>
      </w:pPr>
    </w:p>
    <w:p w:rsidR="00275F1D" w:rsidRDefault="00275F1D" w:rsidP="00275F1D">
      <w:pPr>
        <w:jc w:val="center"/>
        <w:rPr>
          <w:sz w:val="24"/>
          <w:szCs w:val="24"/>
        </w:rPr>
      </w:pPr>
      <w:r>
        <w:rPr>
          <w:sz w:val="24"/>
          <w:szCs w:val="24"/>
        </w:rPr>
        <w:t>с. Ботлих</w:t>
      </w:r>
    </w:p>
    <w:p w:rsidR="00275F1D" w:rsidRDefault="00275F1D" w:rsidP="00275F1D">
      <w:pPr>
        <w:jc w:val="center"/>
        <w:rPr>
          <w:sz w:val="24"/>
          <w:szCs w:val="24"/>
        </w:rPr>
      </w:pPr>
      <w:r>
        <w:rPr>
          <w:sz w:val="24"/>
          <w:szCs w:val="24"/>
        </w:rPr>
        <w:t>2019 г.</w:t>
      </w:r>
    </w:p>
    <w:p w:rsidR="00275F1D" w:rsidRDefault="00275F1D" w:rsidP="00275F1D">
      <w:pPr>
        <w:jc w:val="center"/>
        <w:rPr>
          <w:sz w:val="24"/>
          <w:szCs w:val="24"/>
        </w:rPr>
      </w:pPr>
    </w:p>
    <w:p w:rsidR="00275F1D" w:rsidRDefault="00275F1D" w:rsidP="00275F1D">
      <w:pPr>
        <w:jc w:val="center"/>
        <w:rPr>
          <w:sz w:val="24"/>
          <w:szCs w:val="24"/>
        </w:rPr>
      </w:pPr>
    </w:p>
    <w:p w:rsidR="00275F1D" w:rsidRDefault="00275F1D" w:rsidP="00275F1D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П</w:t>
      </w:r>
      <w:proofErr w:type="gramEnd"/>
      <w:r>
        <w:rPr>
          <w:sz w:val="24"/>
          <w:szCs w:val="24"/>
        </w:rPr>
        <w:t xml:space="preserve"> А С П О Р Т  </w:t>
      </w:r>
    </w:p>
    <w:p w:rsidR="00275F1D" w:rsidRDefault="00275F1D" w:rsidP="00275F1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МУНИЦИПАЛЬНОЙ ПРОГРАММЫ «ФОРМИРОВАНИЕ СОВРЕМЕННОЙ ГОРОДСКОЙ СРЕДЫВ МУНИЦИПАЛЬНОМ </w:t>
      </w:r>
      <w:proofErr w:type="gramStart"/>
      <w:r>
        <w:rPr>
          <w:sz w:val="24"/>
          <w:szCs w:val="24"/>
        </w:rPr>
        <w:t>РАЙОНЕ</w:t>
      </w:r>
      <w:proofErr w:type="gramEnd"/>
      <w:r>
        <w:rPr>
          <w:sz w:val="24"/>
          <w:szCs w:val="24"/>
        </w:rPr>
        <w:t xml:space="preserve"> «БОТЛИХСКИЙ РАЙОН»</w:t>
      </w:r>
    </w:p>
    <w:p w:rsidR="00275F1D" w:rsidRDefault="00275F1D" w:rsidP="00275F1D">
      <w:pPr>
        <w:jc w:val="center"/>
        <w:rPr>
          <w:sz w:val="24"/>
          <w:szCs w:val="24"/>
        </w:rPr>
      </w:pPr>
      <w:r>
        <w:rPr>
          <w:sz w:val="24"/>
          <w:szCs w:val="24"/>
        </w:rPr>
        <w:t>РЕСПУБЛИКИ ДАГЕСТАН НА 2019-2024 ГОДЫ</w:t>
      </w:r>
    </w:p>
    <w:p w:rsidR="00275F1D" w:rsidRDefault="00275F1D" w:rsidP="00275F1D">
      <w:pPr>
        <w:jc w:val="center"/>
        <w:rPr>
          <w:sz w:val="24"/>
          <w:szCs w:val="24"/>
        </w:rPr>
      </w:pPr>
    </w:p>
    <w:tbl>
      <w:tblPr>
        <w:tblW w:w="10282" w:type="dxa"/>
        <w:jc w:val="center"/>
        <w:tblLook w:val="04A0" w:firstRow="1" w:lastRow="0" w:firstColumn="1" w:lastColumn="0" w:noHBand="0" w:noVBand="1"/>
      </w:tblPr>
      <w:tblGrid>
        <w:gridCol w:w="2307"/>
        <w:gridCol w:w="7975"/>
      </w:tblGrid>
      <w:tr w:rsidR="00275F1D" w:rsidRPr="00275F1D" w:rsidTr="00275F1D">
        <w:trPr>
          <w:trHeight w:val="552"/>
          <w:jc w:val="center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1D" w:rsidRPr="00275F1D" w:rsidRDefault="00275F1D" w:rsidP="00275F1D">
            <w:pPr>
              <w:ind w:firstLine="0"/>
              <w:rPr>
                <w:sz w:val="24"/>
                <w:szCs w:val="24"/>
              </w:rPr>
            </w:pPr>
            <w:r w:rsidRPr="00275F1D">
              <w:rPr>
                <w:sz w:val="24"/>
                <w:szCs w:val="24"/>
              </w:rPr>
              <w:t>Наименование</w:t>
            </w:r>
          </w:p>
          <w:p w:rsidR="00275F1D" w:rsidRPr="00275F1D" w:rsidRDefault="00275F1D" w:rsidP="00275F1D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275F1D">
              <w:rPr>
                <w:sz w:val="24"/>
                <w:szCs w:val="24"/>
              </w:rPr>
              <w:t>Программы</w:t>
            </w:r>
          </w:p>
        </w:tc>
        <w:tc>
          <w:tcPr>
            <w:tcW w:w="7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F1D" w:rsidRPr="00275F1D" w:rsidRDefault="00275F1D" w:rsidP="00275F1D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275F1D">
              <w:rPr>
                <w:sz w:val="24"/>
                <w:szCs w:val="24"/>
              </w:rPr>
              <w:t xml:space="preserve">Муниципальная программа «Формирование современной городской среды в муниципальном районе «Ботлихский </w:t>
            </w:r>
            <w:proofErr w:type="spellStart"/>
            <w:r w:rsidRPr="00275F1D">
              <w:rPr>
                <w:sz w:val="24"/>
                <w:szCs w:val="24"/>
              </w:rPr>
              <w:t>район</w:t>
            </w:r>
            <w:proofErr w:type="gramStart"/>
            <w:r w:rsidRPr="00275F1D">
              <w:rPr>
                <w:sz w:val="24"/>
                <w:szCs w:val="24"/>
              </w:rPr>
              <w:t>»н</w:t>
            </w:r>
            <w:proofErr w:type="gramEnd"/>
            <w:r w:rsidRPr="00275F1D">
              <w:rPr>
                <w:sz w:val="24"/>
                <w:szCs w:val="24"/>
              </w:rPr>
              <w:t>а</w:t>
            </w:r>
            <w:proofErr w:type="spellEnd"/>
            <w:r w:rsidRPr="00275F1D">
              <w:rPr>
                <w:sz w:val="24"/>
                <w:szCs w:val="24"/>
              </w:rPr>
              <w:t xml:space="preserve"> 2019-2024 годы(далее – Программа)</w:t>
            </w:r>
          </w:p>
        </w:tc>
      </w:tr>
      <w:tr w:rsidR="00275F1D" w:rsidRPr="00275F1D" w:rsidTr="00275F1D">
        <w:trPr>
          <w:trHeight w:val="8062"/>
          <w:jc w:val="center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1D" w:rsidRPr="00275F1D" w:rsidRDefault="00275F1D" w:rsidP="00275F1D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275F1D">
              <w:rPr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F1D" w:rsidRPr="00275F1D" w:rsidRDefault="00275F1D" w:rsidP="00275F1D">
            <w:pPr>
              <w:widowControl w:val="0"/>
              <w:tabs>
                <w:tab w:val="left" w:pos="7938"/>
                <w:tab w:val="left" w:pos="9540"/>
              </w:tabs>
              <w:ind w:firstLine="0"/>
              <w:rPr>
                <w:sz w:val="24"/>
                <w:szCs w:val="24"/>
              </w:rPr>
            </w:pPr>
            <w:r w:rsidRPr="00275F1D">
              <w:rPr>
                <w:sz w:val="24"/>
                <w:szCs w:val="24"/>
              </w:rPr>
              <w:t>Указ Президента Российской Федерации от 7 мая 2018 г. № 204 «О национальных целях и стратегических задачах развития Российской Федерации на период до 2024 года»;</w:t>
            </w:r>
          </w:p>
          <w:p w:rsidR="00275F1D" w:rsidRPr="00275F1D" w:rsidRDefault="00275F1D" w:rsidP="00275F1D">
            <w:pPr>
              <w:widowControl w:val="0"/>
              <w:tabs>
                <w:tab w:val="left" w:pos="7938"/>
                <w:tab w:val="left" w:pos="9540"/>
              </w:tabs>
              <w:ind w:firstLine="0"/>
              <w:rPr>
                <w:sz w:val="24"/>
                <w:szCs w:val="24"/>
              </w:rPr>
            </w:pPr>
            <w:r w:rsidRPr="00275F1D">
              <w:rPr>
                <w:sz w:val="24"/>
                <w:szCs w:val="24"/>
              </w:rPr>
              <w:t xml:space="preserve">Паспорта национального проекта «Жилье и городская среда», федерального проекта «Формирование комфортной городской среды» и регионального проекта «Комфортная городская среда в Республике Дагестан»; </w:t>
            </w:r>
          </w:p>
          <w:p w:rsidR="00275F1D" w:rsidRPr="00275F1D" w:rsidRDefault="00275F1D" w:rsidP="00275F1D">
            <w:pPr>
              <w:widowControl w:val="0"/>
              <w:tabs>
                <w:tab w:val="left" w:pos="7938"/>
                <w:tab w:val="left" w:pos="9540"/>
              </w:tabs>
              <w:ind w:firstLine="0"/>
              <w:rPr>
                <w:sz w:val="24"/>
                <w:szCs w:val="24"/>
              </w:rPr>
            </w:pPr>
            <w:r w:rsidRPr="00275F1D">
              <w:rPr>
                <w:sz w:val="24"/>
                <w:szCs w:val="24"/>
              </w:rPr>
              <w:t>Федеральный закон от 06.10.2003 г. № 131-ФЗ «Об общих принципах организации местного самоуправления в Российской Федерации»;</w:t>
            </w:r>
          </w:p>
          <w:p w:rsidR="00275F1D" w:rsidRPr="00275F1D" w:rsidRDefault="00275F1D" w:rsidP="00275F1D">
            <w:pPr>
              <w:ind w:firstLine="0"/>
              <w:rPr>
                <w:sz w:val="24"/>
                <w:szCs w:val="24"/>
              </w:rPr>
            </w:pPr>
            <w:r w:rsidRPr="00275F1D">
              <w:rPr>
                <w:sz w:val="24"/>
                <w:szCs w:val="24"/>
              </w:rPr>
              <w:t>Федеральный закон от 29.11.2018 г.№ 459-ФЗ «О Федеральном бюджете на 2019 год и на плановый период 2020 и 2021 годов»;</w:t>
            </w:r>
          </w:p>
          <w:p w:rsidR="00275F1D" w:rsidRPr="00275F1D" w:rsidRDefault="00275F1D" w:rsidP="00275F1D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4"/>
                <w:szCs w:val="24"/>
              </w:rPr>
            </w:pPr>
            <w:r w:rsidRPr="00275F1D">
              <w:rPr>
                <w:sz w:val="24"/>
                <w:szCs w:val="24"/>
              </w:rPr>
              <w:t>Закон Республики Дагестан от 25.12.2018 г. № 93 «О республиканском бюджете Республики Дагестан на 2019 год и на плановый период 2020 и 2021 годов»;</w:t>
            </w:r>
          </w:p>
          <w:p w:rsidR="00275F1D" w:rsidRPr="00275F1D" w:rsidRDefault="00275F1D" w:rsidP="00275F1D">
            <w:pPr>
              <w:pStyle w:val="52"/>
              <w:keepNext/>
              <w:keepLines/>
              <w:shd w:val="clear" w:color="auto" w:fill="auto"/>
              <w:tabs>
                <w:tab w:val="left" w:pos="6575"/>
              </w:tabs>
              <w:spacing w:before="0" w:line="276" w:lineRule="auto"/>
              <w:contextualSpacing/>
              <w:rPr>
                <w:sz w:val="24"/>
                <w:szCs w:val="24"/>
              </w:rPr>
            </w:pPr>
            <w:r w:rsidRPr="00275F1D">
              <w:rPr>
                <w:sz w:val="24"/>
                <w:szCs w:val="24"/>
              </w:rPr>
              <w:t>Постановление Правительства РФ от 09.02.2019 г.№ 106</w:t>
            </w:r>
            <w:bookmarkStart w:id="1" w:name="bookmark2"/>
            <w:r w:rsidRPr="00275F1D">
              <w:rPr>
                <w:sz w:val="24"/>
                <w:szCs w:val="24"/>
              </w:rPr>
              <w:t>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</w:t>
            </w:r>
            <w:bookmarkStart w:id="2" w:name="bookmark3"/>
            <w:bookmarkEnd w:id="1"/>
            <w:r w:rsidRPr="00275F1D">
              <w:rPr>
                <w:sz w:val="24"/>
                <w:szCs w:val="24"/>
              </w:rPr>
              <w:t xml:space="preserve"> Российской Федерации</w:t>
            </w:r>
            <w:bookmarkEnd w:id="2"/>
            <w:r w:rsidRPr="00275F1D">
              <w:rPr>
                <w:sz w:val="24"/>
                <w:szCs w:val="24"/>
              </w:rPr>
              <w:t xml:space="preserve">»; </w:t>
            </w:r>
          </w:p>
          <w:p w:rsidR="00275F1D" w:rsidRPr="00275F1D" w:rsidRDefault="00275F1D" w:rsidP="00275F1D">
            <w:pPr>
              <w:pStyle w:val="52"/>
              <w:keepNext/>
              <w:keepLines/>
              <w:shd w:val="clear" w:color="auto" w:fill="auto"/>
              <w:tabs>
                <w:tab w:val="left" w:pos="6575"/>
              </w:tabs>
              <w:spacing w:before="0" w:line="276" w:lineRule="auto"/>
              <w:contextualSpacing/>
              <w:rPr>
                <w:sz w:val="24"/>
                <w:szCs w:val="24"/>
              </w:rPr>
            </w:pPr>
            <w:r w:rsidRPr="00275F1D">
              <w:rPr>
                <w:sz w:val="24"/>
                <w:szCs w:val="24"/>
              </w:rPr>
              <w:t>Приказ Минстроя России от 18.03.2019 г. № 162/</w:t>
            </w:r>
            <w:proofErr w:type="spellStart"/>
            <w:proofErr w:type="gramStart"/>
            <w:r w:rsidRPr="00275F1D">
              <w:rPr>
                <w:sz w:val="24"/>
                <w:szCs w:val="24"/>
              </w:rPr>
              <w:t>пр</w:t>
            </w:r>
            <w:proofErr w:type="spellEnd"/>
            <w:proofErr w:type="gramEnd"/>
            <w:r w:rsidRPr="00275F1D">
              <w:rPr>
                <w:sz w:val="24"/>
                <w:szCs w:val="24"/>
              </w:rPr>
              <w:t xml:space="preserve"> «Об утверждении методических рекомендаций по подготовке государственных программ субъектов Российской Федерации</w:t>
            </w:r>
            <w:r w:rsidRPr="00275F1D">
              <w:rPr>
                <w:bCs/>
                <w:sz w:val="24"/>
                <w:szCs w:val="24"/>
              </w:rPr>
              <w:t xml:space="preserve"> и муниципальных программ формирования современной городской среды в рамках реализации федерального проекта </w:t>
            </w:r>
            <w:r w:rsidRPr="00275F1D">
              <w:rPr>
                <w:sz w:val="24"/>
                <w:szCs w:val="24"/>
              </w:rPr>
              <w:t>«Формирование комфортной городской среды»;</w:t>
            </w:r>
          </w:p>
          <w:p w:rsidR="00275F1D" w:rsidRPr="00275F1D" w:rsidRDefault="00275F1D" w:rsidP="00275F1D">
            <w:pPr>
              <w:ind w:firstLine="0"/>
              <w:rPr>
                <w:sz w:val="24"/>
                <w:szCs w:val="24"/>
              </w:rPr>
            </w:pPr>
            <w:r w:rsidRPr="00275F1D">
              <w:rPr>
                <w:sz w:val="24"/>
                <w:szCs w:val="24"/>
              </w:rPr>
              <w:t>Государственная программа Республики Дагестан «Формирование современной городской среды в Республике Дагестан» на 2019-2024 годы;</w:t>
            </w:r>
          </w:p>
          <w:p w:rsidR="00275F1D" w:rsidRPr="00275F1D" w:rsidRDefault="00275F1D" w:rsidP="00275F1D">
            <w:pPr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 w:rsidRPr="00275F1D">
              <w:rPr>
                <w:bCs/>
                <w:sz w:val="24"/>
                <w:szCs w:val="24"/>
              </w:rPr>
              <w:t xml:space="preserve">Соглашение с Минстроем РД о предоставлении в 2019 году субсидии из республиканского бюджета Республики Дагестан бюджету </w:t>
            </w:r>
            <w:r w:rsidRPr="00275F1D">
              <w:rPr>
                <w:sz w:val="24"/>
                <w:szCs w:val="24"/>
              </w:rPr>
              <w:t xml:space="preserve">муниципального района «Ботлихский район» </w:t>
            </w:r>
            <w:r w:rsidRPr="00275F1D">
              <w:rPr>
                <w:bCs/>
                <w:sz w:val="24"/>
                <w:szCs w:val="24"/>
              </w:rPr>
              <w:t xml:space="preserve">на поддержку муниципальной программы «Формирование современной городской среды в </w:t>
            </w:r>
            <w:r w:rsidRPr="00275F1D">
              <w:rPr>
                <w:sz w:val="24"/>
                <w:szCs w:val="24"/>
              </w:rPr>
              <w:t>муниципальном районе «Ботлихский район»</w:t>
            </w:r>
            <w:r w:rsidRPr="00275F1D">
              <w:rPr>
                <w:bCs/>
                <w:sz w:val="24"/>
                <w:szCs w:val="24"/>
              </w:rPr>
              <w:t xml:space="preserve"> на 2019-2024 годы (далее – Соглашение)</w:t>
            </w:r>
          </w:p>
        </w:tc>
      </w:tr>
      <w:tr w:rsidR="00275F1D" w:rsidRPr="00275F1D" w:rsidTr="00275F1D">
        <w:trPr>
          <w:trHeight w:val="583"/>
          <w:jc w:val="center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1D" w:rsidRPr="00275F1D" w:rsidRDefault="00275F1D" w:rsidP="00275F1D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275F1D"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F1D" w:rsidRPr="00275F1D" w:rsidRDefault="00275F1D" w:rsidP="00275F1D">
            <w:pPr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 w:rsidRPr="00275F1D">
              <w:rPr>
                <w:color w:val="000000"/>
                <w:sz w:val="24"/>
                <w:szCs w:val="24"/>
              </w:rPr>
              <w:t xml:space="preserve">Администрация </w:t>
            </w:r>
            <w:r w:rsidRPr="00275F1D">
              <w:rPr>
                <w:sz w:val="24"/>
                <w:szCs w:val="24"/>
              </w:rPr>
              <w:t>муниципального района «Ботлихский район» Республики Дагестан</w:t>
            </w:r>
            <w:r w:rsidRPr="00275F1D">
              <w:rPr>
                <w:color w:val="000000"/>
                <w:sz w:val="24"/>
                <w:szCs w:val="24"/>
              </w:rPr>
              <w:t xml:space="preserve"> (далее – Администрация)</w:t>
            </w:r>
          </w:p>
        </w:tc>
      </w:tr>
      <w:tr w:rsidR="00275F1D" w:rsidRPr="00275F1D" w:rsidTr="00275F1D">
        <w:trPr>
          <w:trHeight w:val="1266"/>
          <w:jc w:val="center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1D" w:rsidRPr="00275F1D" w:rsidRDefault="00275F1D" w:rsidP="00275F1D">
            <w:pPr>
              <w:ind w:firstLine="0"/>
              <w:rPr>
                <w:sz w:val="24"/>
                <w:szCs w:val="24"/>
              </w:rPr>
            </w:pPr>
            <w:r w:rsidRPr="00275F1D">
              <w:rPr>
                <w:sz w:val="24"/>
                <w:szCs w:val="24"/>
              </w:rPr>
              <w:t>Участники</w:t>
            </w:r>
          </w:p>
          <w:p w:rsidR="00275F1D" w:rsidRPr="00275F1D" w:rsidRDefault="00275F1D" w:rsidP="00275F1D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275F1D">
              <w:rPr>
                <w:sz w:val="24"/>
                <w:szCs w:val="24"/>
              </w:rPr>
              <w:t>Программы</w:t>
            </w:r>
          </w:p>
        </w:tc>
        <w:tc>
          <w:tcPr>
            <w:tcW w:w="7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F1D" w:rsidRPr="00275F1D" w:rsidRDefault="00275F1D" w:rsidP="00275F1D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1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275F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275F1D" w:rsidRPr="00275F1D" w:rsidRDefault="00275F1D" w:rsidP="00275F1D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1D">
              <w:rPr>
                <w:rFonts w:ascii="Times New Roman" w:hAnsi="Times New Roman" w:cs="Times New Roman"/>
                <w:sz w:val="24"/>
                <w:szCs w:val="24"/>
              </w:rPr>
              <w:t>подрядные организации;</w:t>
            </w:r>
          </w:p>
          <w:p w:rsidR="00275F1D" w:rsidRPr="00275F1D" w:rsidRDefault="00275F1D" w:rsidP="00275F1D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1D">
              <w:rPr>
                <w:rFonts w:ascii="Times New Roman" w:hAnsi="Times New Roman" w:cs="Times New Roman"/>
                <w:sz w:val="24"/>
                <w:szCs w:val="24"/>
              </w:rPr>
              <w:t>предприятия, организации, учреждения (по согласованию);</w:t>
            </w:r>
          </w:p>
          <w:p w:rsidR="00275F1D" w:rsidRPr="00275F1D" w:rsidRDefault="00275F1D" w:rsidP="00275F1D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1D">
              <w:rPr>
                <w:rFonts w:ascii="Times New Roman" w:hAnsi="Times New Roman" w:cs="Times New Roman"/>
                <w:sz w:val="24"/>
                <w:szCs w:val="24"/>
              </w:rPr>
              <w:t>жители муниципального района «Ботлихский район»</w:t>
            </w:r>
          </w:p>
        </w:tc>
      </w:tr>
      <w:tr w:rsidR="00275F1D" w:rsidRPr="00275F1D" w:rsidTr="00275F1D">
        <w:trPr>
          <w:trHeight w:val="276"/>
          <w:jc w:val="center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1D" w:rsidRPr="00275F1D" w:rsidRDefault="00275F1D" w:rsidP="00275F1D">
            <w:pPr>
              <w:ind w:firstLine="0"/>
              <w:rPr>
                <w:sz w:val="24"/>
                <w:szCs w:val="24"/>
              </w:rPr>
            </w:pPr>
            <w:r w:rsidRPr="00275F1D">
              <w:rPr>
                <w:sz w:val="24"/>
                <w:szCs w:val="24"/>
              </w:rPr>
              <w:t>Цели</w:t>
            </w:r>
          </w:p>
          <w:p w:rsidR="00275F1D" w:rsidRPr="00275F1D" w:rsidRDefault="00275F1D" w:rsidP="00275F1D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275F1D">
              <w:rPr>
                <w:sz w:val="24"/>
                <w:szCs w:val="24"/>
              </w:rPr>
              <w:t>Программы</w:t>
            </w:r>
          </w:p>
        </w:tc>
        <w:tc>
          <w:tcPr>
            <w:tcW w:w="7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F1D" w:rsidRPr="00275F1D" w:rsidRDefault="00275F1D" w:rsidP="00275F1D">
            <w:pPr>
              <w:ind w:right="74" w:firstLine="0"/>
              <w:contextualSpacing/>
              <w:rPr>
                <w:sz w:val="24"/>
                <w:szCs w:val="24"/>
              </w:rPr>
            </w:pPr>
            <w:r w:rsidRPr="00275F1D">
              <w:rPr>
                <w:sz w:val="24"/>
                <w:szCs w:val="24"/>
              </w:rPr>
              <w:t>Создание комфортной городской среды на территориях населенных пунктов с численностью населения свыше 1000 чел., входящих в состав поселений муниципального района «Ботлихский район»;</w:t>
            </w:r>
          </w:p>
          <w:p w:rsidR="00275F1D" w:rsidRPr="00275F1D" w:rsidRDefault="00275F1D" w:rsidP="00275F1D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275F1D">
              <w:rPr>
                <w:rFonts w:eastAsia="Arial Unicode MS"/>
                <w:sz w:val="24"/>
                <w:szCs w:val="24"/>
              </w:rPr>
              <w:t>с</w:t>
            </w:r>
            <w:r w:rsidRPr="00275F1D">
              <w:rPr>
                <w:rFonts w:eastAsia="Arial Unicode MS"/>
                <w:bCs/>
                <w:sz w:val="24"/>
                <w:szCs w:val="24"/>
              </w:rPr>
              <w:t xml:space="preserve">оздание механизма прямого участия граждан в формировании комфортной городской среды, увеличение доли граждан, принимающих </w:t>
            </w:r>
            <w:r w:rsidRPr="00275F1D">
              <w:rPr>
                <w:rFonts w:eastAsia="Arial Unicode MS"/>
                <w:bCs/>
                <w:sz w:val="24"/>
                <w:szCs w:val="24"/>
              </w:rPr>
              <w:lastRenderedPageBreak/>
              <w:t>участие в решении вопросов развития городской среды, до 30 процентов</w:t>
            </w:r>
          </w:p>
        </w:tc>
      </w:tr>
      <w:tr w:rsidR="00275F1D" w:rsidRPr="00275F1D" w:rsidTr="00275F1D">
        <w:trPr>
          <w:trHeight w:val="276"/>
          <w:jc w:val="center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1D" w:rsidRPr="00275F1D" w:rsidRDefault="00275F1D" w:rsidP="00275F1D">
            <w:pPr>
              <w:ind w:firstLine="0"/>
              <w:rPr>
                <w:sz w:val="24"/>
                <w:szCs w:val="24"/>
              </w:rPr>
            </w:pPr>
            <w:r w:rsidRPr="00275F1D">
              <w:rPr>
                <w:sz w:val="24"/>
                <w:szCs w:val="24"/>
              </w:rPr>
              <w:lastRenderedPageBreak/>
              <w:t xml:space="preserve">Задачи </w:t>
            </w:r>
          </w:p>
          <w:p w:rsidR="00275F1D" w:rsidRPr="00275F1D" w:rsidRDefault="00275F1D" w:rsidP="00275F1D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275F1D">
              <w:rPr>
                <w:sz w:val="24"/>
                <w:szCs w:val="24"/>
              </w:rPr>
              <w:t>Программы</w:t>
            </w:r>
          </w:p>
        </w:tc>
        <w:tc>
          <w:tcPr>
            <w:tcW w:w="7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F1D" w:rsidRPr="00275F1D" w:rsidRDefault="00275F1D" w:rsidP="00275F1D">
            <w:pPr>
              <w:pStyle w:val="ConsPlusNormal"/>
              <w:spacing w:line="276" w:lineRule="auto"/>
              <w:jc w:val="both"/>
              <w:rPr>
                <w:rFonts w:eastAsia="Arial Unicode MS"/>
                <w:bCs/>
                <w:color w:val="000000"/>
                <w:sz w:val="24"/>
                <w:szCs w:val="24"/>
              </w:rPr>
            </w:pPr>
            <w:r w:rsidRPr="00275F1D">
              <w:rPr>
                <w:rFonts w:eastAsia="Arial Unicode MS"/>
                <w:bCs/>
                <w:color w:val="000000"/>
                <w:sz w:val="24"/>
                <w:szCs w:val="24"/>
              </w:rPr>
              <w:t xml:space="preserve">Создание механизмов развития комфортной городской среды; </w:t>
            </w:r>
          </w:p>
          <w:p w:rsidR="00275F1D" w:rsidRPr="00275F1D" w:rsidRDefault="00275F1D" w:rsidP="00275F1D">
            <w:pPr>
              <w:spacing w:line="276" w:lineRule="auto"/>
              <w:ind w:hanging="6"/>
              <w:rPr>
                <w:sz w:val="24"/>
                <w:szCs w:val="24"/>
              </w:rPr>
            </w:pPr>
            <w:r w:rsidRPr="00275F1D">
              <w:rPr>
                <w:rFonts w:eastAsia="Arial Unicode MS"/>
                <w:bCs/>
                <w:color w:val="000000"/>
                <w:sz w:val="24"/>
                <w:szCs w:val="24"/>
              </w:rPr>
              <w:t>обеспечение комплексного развития населенных пунктов с учетом индекса качества городской среды</w:t>
            </w:r>
          </w:p>
        </w:tc>
      </w:tr>
      <w:tr w:rsidR="00275F1D" w:rsidRPr="00275F1D" w:rsidTr="00275F1D">
        <w:trPr>
          <w:trHeight w:val="552"/>
          <w:jc w:val="center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1D" w:rsidRPr="00275F1D" w:rsidRDefault="00275F1D" w:rsidP="00275F1D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275F1D">
              <w:rPr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7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F1D" w:rsidRPr="00275F1D" w:rsidRDefault="00275F1D" w:rsidP="00275F1D">
            <w:pPr>
              <w:pStyle w:val="ConsPlusNormal"/>
              <w:spacing w:line="276" w:lineRule="auto"/>
              <w:jc w:val="both"/>
              <w:rPr>
                <w:rFonts w:eastAsia="Arial Unicode MS"/>
                <w:sz w:val="24"/>
                <w:szCs w:val="24"/>
              </w:rPr>
            </w:pPr>
            <w:r w:rsidRPr="00275F1D">
              <w:rPr>
                <w:rFonts w:eastAsia="Arial Unicode MS"/>
                <w:sz w:val="24"/>
                <w:szCs w:val="24"/>
              </w:rPr>
              <w:t>Количество благоустроенных общественных территорий, включенных в муниципальную программу формирования современной городской среды – 13;</w:t>
            </w:r>
          </w:p>
          <w:p w:rsidR="00275F1D" w:rsidRPr="00275F1D" w:rsidRDefault="00275F1D" w:rsidP="00275F1D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275F1D">
              <w:rPr>
                <w:rFonts w:eastAsia="Arial Unicode MS"/>
                <w:sz w:val="24"/>
                <w:szCs w:val="24"/>
              </w:rPr>
              <w:t>доля граждан, принявших участие в решении вопросов развития городской среды в возрасте от 14 лет, проживающих в муниципальных образованиях, на территории которых реализуются проекты по созданию комфортной городской среды – 30 %</w:t>
            </w:r>
          </w:p>
        </w:tc>
      </w:tr>
      <w:tr w:rsidR="00275F1D" w:rsidRPr="00275F1D" w:rsidTr="00275F1D">
        <w:trPr>
          <w:trHeight w:val="264"/>
          <w:jc w:val="center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1D" w:rsidRPr="00275F1D" w:rsidRDefault="00275F1D" w:rsidP="00275F1D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275F1D">
              <w:rPr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F1D" w:rsidRPr="00275F1D" w:rsidRDefault="00275F1D" w:rsidP="00275F1D">
            <w:pPr>
              <w:spacing w:line="276" w:lineRule="auto"/>
              <w:ind w:hanging="6"/>
              <w:rPr>
                <w:sz w:val="24"/>
                <w:szCs w:val="24"/>
              </w:rPr>
            </w:pPr>
            <w:r w:rsidRPr="00275F1D">
              <w:rPr>
                <w:sz w:val="24"/>
                <w:szCs w:val="24"/>
              </w:rPr>
              <w:t>2019 – 2024 годы</w:t>
            </w:r>
          </w:p>
        </w:tc>
      </w:tr>
      <w:tr w:rsidR="00275F1D" w:rsidRPr="00275F1D" w:rsidTr="00275F1D">
        <w:trPr>
          <w:trHeight w:val="552"/>
          <w:jc w:val="center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1D" w:rsidRPr="00275F1D" w:rsidRDefault="00275F1D" w:rsidP="00275F1D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275F1D">
              <w:rPr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7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F1D" w:rsidRPr="00275F1D" w:rsidRDefault="00275F1D" w:rsidP="00275F1D">
            <w:pPr>
              <w:pStyle w:val="33"/>
              <w:shd w:val="clear" w:color="auto" w:fill="auto"/>
              <w:tabs>
                <w:tab w:val="left" w:pos="9923"/>
              </w:tabs>
              <w:spacing w:after="0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5F1D">
              <w:rPr>
                <w:sz w:val="24"/>
                <w:szCs w:val="24"/>
              </w:rPr>
              <w:t>Общий объем финансирования Программы в 2019-2024 годах за счет всех источников составляет</w:t>
            </w:r>
            <w:r w:rsidRPr="00275F1D">
              <w:rPr>
                <w:color w:val="auto"/>
                <w:sz w:val="24"/>
                <w:szCs w:val="24"/>
              </w:rPr>
              <w:t xml:space="preserve"> 95 606 тыс. руб., в том числе:</w:t>
            </w:r>
          </w:p>
          <w:p w:rsidR="00275F1D" w:rsidRPr="00275F1D" w:rsidRDefault="00275F1D" w:rsidP="00275F1D">
            <w:pPr>
              <w:pStyle w:val="33"/>
              <w:shd w:val="clear" w:color="auto" w:fill="auto"/>
              <w:tabs>
                <w:tab w:val="left" w:pos="4253"/>
              </w:tabs>
              <w:spacing w:after="0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5F1D">
              <w:rPr>
                <w:color w:val="auto"/>
                <w:sz w:val="24"/>
                <w:szCs w:val="24"/>
              </w:rPr>
              <w:t>-  средства федерального бюджета</w:t>
            </w:r>
            <w:r w:rsidRPr="00275F1D">
              <w:rPr>
                <w:color w:val="auto"/>
                <w:sz w:val="24"/>
                <w:szCs w:val="24"/>
              </w:rPr>
              <w:tab/>
              <w:t xml:space="preserve"> - </w:t>
            </w:r>
            <w:r w:rsidRPr="00275F1D">
              <w:rPr>
                <w:rFonts w:eastAsia="Courier New"/>
                <w:color w:val="auto"/>
                <w:sz w:val="24"/>
                <w:szCs w:val="24"/>
              </w:rPr>
              <w:t>88 675</w:t>
            </w:r>
            <w:r w:rsidRPr="00275F1D">
              <w:rPr>
                <w:color w:val="auto"/>
                <w:sz w:val="24"/>
                <w:szCs w:val="24"/>
              </w:rPr>
              <w:t xml:space="preserve">тыс. руб.;             </w:t>
            </w:r>
          </w:p>
          <w:p w:rsidR="00275F1D" w:rsidRPr="00275F1D" w:rsidRDefault="00275F1D" w:rsidP="00275F1D">
            <w:pPr>
              <w:pStyle w:val="33"/>
              <w:shd w:val="clear" w:color="auto" w:fill="auto"/>
              <w:tabs>
                <w:tab w:val="left" w:pos="4253"/>
              </w:tabs>
              <w:spacing w:after="0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5F1D">
              <w:rPr>
                <w:color w:val="auto"/>
                <w:sz w:val="24"/>
                <w:szCs w:val="24"/>
              </w:rPr>
              <w:t xml:space="preserve">-  республиканский бюджет – </w:t>
            </w:r>
            <w:r w:rsidRPr="00275F1D">
              <w:rPr>
                <w:rFonts w:eastAsia="Courier New"/>
                <w:sz w:val="24"/>
                <w:szCs w:val="24"/>
              </w:rPr>
              <w:t>937</w:t>
            </w:r>
            <w:r w:rsidRPr="00275F1D">
              <w:rPr>
                <w:color w:val="auto"/>
                <w:sz w:val="24"/>
                <w:szCs w:val="24"/>
              </w:rPr>
              <w:t xml:space="preserve">тыс. руб.            </w:t>
            </w:r>
          </w:p>
          <w:p w:rsidR="00275F1D" w:rsidRPr="00275F1D" w:rsidRDefault="00275F1D" w:rsidP="00275F1D">
            <w:pPr>
              <w:pStyle w:val="33"/>
              <w:shd w:val="clear" w:color="auto" w:fill="auto"/>
              <w:tabs>
                <w:tab w:val="left" w:pos="4253"/>
                <w:tab w:val="left" w:pos="5556"/>
              </w:tabs>
              <w:spacing w:after="0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5F1D">
              <w:rPr>
                <w:color w:val="auto"/>
                <w:sz w:val="24"/>
                <w:szCs w:val="24"/>
              </w:rPr>
              <w:t xml:space="preserve">-  средства местного бюджета – </w:t>
            </w:r>
            <w:r w:rsidRPr="00275F1D">
              <w:rPr>
                <w:rFonts w:eastAsia="Courier New"/>
                <w:sz w:val="24"/>
                <w:szCs w:val="24"/>
              </w:rPr>
              <w:t>5994</w:t>
            </w:r>
            <w:r w:rsidRPr="00275F1D">
              <w:rPr>
                <w:color w:val="auto"/>
                <w:sz w:val="24"/>
                <w:szCs w:val="24"/>
              </w:rPr>
              <w:t xml:space="preserve">тыс. руб.     </w:t>
            </w:r>
          </w:p>
          <w:p w:rsidR="00275F1D" w:rsidRPr="00275F1D" w:rsidRDefault="00275F1D" w:rsidP="00275F1D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275F1D">
              <w:rPr>
                <w:sz w:val="24"/>
                <w:szCs w:val="24"/>
              </w:rPr>
              <w:t xml:space="preserve">в том числе на 2019 год: </w:t>
            </w:r>
          </w:p>
          <w:p w:rsidR="00275F1D" w:rsidRPr="00275F1D" w:rsidRDefault="00275F1D" w:rsidP="00275F1D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275F1D">
              <w:rPr>
                <w:sz w:val="24"/>
                <w:szCs w:val="24"/>
              </w:rPr>
              <w:t>общий объем средств – 14 918,235 тыс. рублей, из них:</w:t>
            </w:r>
          </w:p>
          <w:p w:rsidR="00275F1D" w:rsidRPr="00275F1D" w:rsidRDefault="00275F1D" w:rsidP="00275F1D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275F1D">
              <w:rPr>
                <w:sz w:val="24"/>
                <w:szCs w:val="24"/>
              </w:rPr>
              <w:t>за счет средств федерального бюджета – 12 828,553 тыс. рублей;</w:t>
            </w:r>
          </w:p>
          <w:p w:rsidR="00275F1D" w:rsidRPr="00275F1D" w:rsidRDefault="00275F1D" w:rsidP="00275F1D">
            <w:pPr>
              <w:pStyle w:val="ConsPlusNormal"/>
              <w:spacing w:line="276" w:lineRule="auto"/>
              <w:ind w:right="-70"/>
              <w:contextualSpacing/>
              <w:jc w:val="both"/>
              <w:rPr>
                <w:sz w:val="24"/>
                <w:szCs w:val="24"/>
              </w:rPr>
            </w:pPr>
            <w:r w:rsidRPr="00275F1D">
              <w:rPr>
                <w:sz w:val="24"/>
                <w:szCs w:val="24"/>
              </w:rPr>
              <w:t>за счет средств республиканского бюджета РД – 129,682 тыс. рублей;</w:t>
            </w:r>
          </w:p>
          <w:p w:rsidR="00275F1D" w:rsidRPr="00275F1D" w:rsidRDefault="00275F1D" w:rsidP="00275F1D">
            <w:pPr>
              <w:pStyle w:val="ConsPlusNormal"/>
              <w:spacing w:line="276" w:lineRule="auto"/>
              <w:ind w:right="-70"/>
              <w:contextualSpacing/>
              <w:jc w:val="both"/>
              <w:rPr>
                <w:sz w:val="24"/>
                <w:szCs w:val="24"/>
                <w:highlight w:val="yellow"/>
              </w:rPr>
            </w:pPr>
            <w:r w:rsidRPr="00275F1D">
              <w:rPr>
                <w:sz w:val="24"/>
                <w:szCs w:val="24"/>
              </w:rPr>
              <w:t>за счет средств местного бюджета – 1 960,0 тыс. рублей</w:t>
            </w:r>
          </w:p>
        </w:tc>
      </w:tr>
      <w:tr w:rsidR="00275F1D" w:rsidRPr="00275F1D" w:rsidTr="00275F1D">
        <w:trPr>
          <w:trHeight w:val="274"/>
          <w:jc w:val="center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1D" w:rsidRPr="00275F1D" w:rsidRDefault="00275F1D" w:rsidP="00275F1D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275F1D">
              <w:rPr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F1D" w:rsidRPr="00275F1D" w:rsidRDefault="00275F1D" w:rsidP="00275F1D">
            <w:pPr>
              <w:pStyle w:val="ConsPlusNormal"/>
              <w:spacing w:line="276" w:lineRule="auto"/>
              <w:jc w:val="both"/>
              <w:rPr>
                <w:rFonts w:eastAsia="Arial Unicode MS"/>
                <w:bCs/>
                <w:color w:val="000000"/>
                <w:sz w:val="24"/>
                <w:szCs w:val="24"/>
              </w:rPr>
            </w:pPr>
            <w:r w:rsidRPr="00275F1D">
              <w:rPr>
                <w:rFonts w:eastAsia="Arial Unicode MS"/>
                <w:bCs/>
                <w:color w:val="000000"/>
                <w:sz w:val="24"/>
                <w:szCs w:val="24"/>
              </w:rPr>
              <w:t>Утверждена (актуализирована) муниципальная программа формирования современной городской среды с проведением общественных обсуждений;</w:t>
            </w:r>
          </w:p>
          <w:p w:rsidR="00275F1D" w:rsidRPr="00275F1D" w:rsidRDefault="00275F1D" w:rsidP="00275F1D">
            <w:pPr>
              <w:pStyle w:val="ConsPlusNormal"/>
              <w:spacing w:line="276" w:lineRule="auto"/>
              <w:jc w:val="both"/>
              <w:rPr>
                <w:rFonts w:eastAsia="Arial Unicode MS"/>
                <w:bCs/>
                <w:color w:val="000000"/>
                <w:sz w:val="24"/>
                <w:szCs w:val="24"/>
              </w:rPr>
            </w:pPr>
            <w:r w:rsidRPr="00275F1D">
              <w:rPr>
                <w:rFonts w:eastAsia="Arial Unicode MS"/>
                <w:bCs/>
                <w:color w:val="000000"/>
                <w:sz w:val="24"/>
                <w:szCs w:val="24"/>
              </w:rPr>
              <w:t xml:space="preserve">вовлечено за период 2019-2024 годы более 30 % </w:t>
            </w:r>
            <w:r w:rsidRPr="00275F1D">
              <w:rPr>
                <w:rFonts w:eastAsia="Arial Unicode MS"/>
                <w:sz w:val="24"/>
                <w:szCs w:val="24"/>
              </w:rPr>
              <w:t>граждан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среды;</w:t>
            </w:r>
          </w:p>
          <w:p w:rsidR="00275F1D" w:rsidRPr="00275F1D" w:rsidRDefault="00275F1D" w:rsidP="00275F1D">
            <w:pPr>
              <w:pStyle w:val="ConsPlusNormal"/>
              <w:spacing w:line="276" w:lineRule="auto"/>
              <w:jc w:val="both"/>
              <w:rPr>
                <w:rFonts w:eastAsia="Arial Unicode MS"/>
                <w:bCs/>
                <w:color w:val="000000"/>
                <w:sz w:val="24"/>
                <w:szCs w:val="24"/>
              </w:rPr>
            </w:pPr>
            <w:r w:rsidRPr="00275F1D">
              <w:rPr>
                <w:rFonts w:eastAsia="Arial Unicode MS"/>
                <w:bCs/>
                <w:color w:val="000000"/>
                <w:sz w:val="24"/>
                <w:szCs w:val="24"/>
              </w:rPr>
              <w:t>реализованы мероприятия по благоустройству общественных, территорий, предусмотренные муниципальной программой формирования современной городской среды;</w:t>
            </w:r>
          </w:p>
          <w:p w:rsidR="00275F1D" w:rsidRPr="00275F1D" w:rsidRDefault="00275F1D" w:rsidP="00275F1D">
            <w:pPr>
              <w:ind w:hanging="6"/>
              <w:rPr>
                <w:rFonts w:eastAsiaTheme="minorEastAsia"/>
                <w:sz w:val="24"/>
                <w:szCs w:val="24"/>
              </w:rPr>
            </w:pPr>
            <w:r w:rsidRPr="00275F1D">
              <w:rPr>
                <w:sz w:val="24"/>
                <w:szCs w:val="24"/>
              </w:rPr>
              <w:t>повышено качество городской среды на территориях реализации проектов;</w:t>
            </w:r>
          </w:p>
          <w:p w:rsidR="00275F1D" w:rsidRPr="00275F1D" w:rsidRDefault="00275F1D" w:rsidP="00275F1D">
            <w:pPr>
              <w:spacing w:line="276" w:lineRule="auto"/>
              <w:ind w:hanging="6"/>
              <w:rPr>
                <w:sz w:val="24"/>
                <w:szCs w:val="24"/>
              </w:rPr>
            </w:pPr>
            <w:r w:rsidRPr="00275F1D">
              <w:rPr>
                <w:sz w:val="24"/>
                <w:szCs w:val="24"/>
              </w:rPr>
              <w:t>созданы дополнительные временные рабочие места</w:t>
            </w:r>
          </w:p>
        </w:tc>
      </w:tr>
    </w:tbl>
    <w:p w:rsidR="00275F1D" w:rsidRPr="00275F1D" w:rsidRDefault="00275F1D" w:rsidP="00275F1D">
      <w:pPr>
        <w:rPr>
          <w:sz w:val="24"/>
          <w:szCs w:val="24"/>
        </w:rPr>
      </w:pPr>
    </w:p>
    <w:p w:rsidR="00275F1D" w:rsidRPr="00275F1D" w:rsidRDefault="00275F1D" w:rsidP="00275F1D">
      <w:pPr>
        <w:rPr>
          <w:sz w:val="24"/>
          <w:szCs w:val="24"/>
        </w:rPr>
      </w:pPr>
    </w:p>
    <w:p w:rsidR="00275F1D" w:rsidRPr="00275F1D" w:rsidRDefault="00275F1D" w:rsidP="00275F1D">
      <w:pPr>
        <w:rPr>
          <w:sz w:val="24"/>
          <w:szCs w:val="24"/>
        </w:rPr>
      </w:pPr>
    </w:p>
    <w:p w:rsidR="00275F1D" w:rsidRPr="00275F1D" w:rsidRDefault="00275F1D" w:rsidP="00275F1D">
      <w:pPr>
        <w:rPr>
          <w:sz w:val="24"/>
          <w:szCs w:val="24"/>
        </w:rPr>
      </w:pPr>
    </w:p>
    <w:p w:rsidR="00275F1D" w:rsidRPr="00275F1D" w:rsidRDefault="00275F1D" w:rsidP="00275F1D">
      <w:pPr>
        <w:jc w:val="center"/>
        <w:rPr>
          <w:sz w:val="24"/>
          <w:szCs w:val="24"/>
        </w:rPr>
      </w:pPr>
      <w:r w:rsidRPr="00275F1D">
        <w:rPr>
          <w:sz w:val="24"/>
          <w:szCs w:val="24"/>
          <w:lang w:val="en-US"/>
        </w:rPr>
        <w:t>I</w:t>
      </w:r>
      <w:r w:rsidRPr="00275F1D">
        <w:rPr>
          <w:sz w:val="24"/>
          <w:szCs w:val="24"/>
        </w:rPr>
        <w:t>. Характеристика текущего состояния сферы благоустройства</w:t>
      </w:r>
    </w:p>
    <w:p w:rsidR="00275F1D" w:rsidRPr="00275F1D" w:rsidRDefault="00275F1D" w:rsidP="00275F1D">
      <w:pPr>
        <w:jc w:val="center"/>
        <w:rPr>
          <w:sz w:val="24"/>
          <w:szCs w:val="24"/>
        </w:rPr>
      </w:pPr>
      <w:r w:rsidRPr="00275F1D">
        <w:rPr>
          <w:sz w:val="24"/>
          <w:szCs w:val="24"/>
        </w:rPr>
        <w:t>в муниципальном районе «Ботлихский район»</w:t>
      </w:r>
    </w:p>
    <w:p w:rsidR="00275F1D" w:rsidRPr="00275F1D" w:rsidRDefault="00275F1D" w:rsidP="00275F1D">
      <w:pPr>
        <w:rPr>
          <w:sz w:val="24"/>
          <w:szCs w:val="24"/>
        </w:rPr>
      </w:pPr>
    </w:p>
    <w:p w:rsidR="00275F1D" w:rsidRPr="00275F1D" w:rsidRDefault="00275F1D" w:rsidP="00275F1D">
      <w:pPr>
        <w:ind w:firstLine="567"/>
        <w:rPr>
          <w:sz w:val="24"/>
          <w:szCs w:val="24"/>
        </w:rPr>
      </w:pPr>
      <w:r w:rsidRPr="00275F1D">
        <w:rPr>
          <w:sz w:val="24"/>
          <w:szCs w:val="24"/>
        </w:rPr>
        <w:t>Ботлихский район - один из самых крупных районов Дагестана, расположенный в высокогорной зоне.</w:t>
      </w:r>
    </w:p>
    <w:p w:rsidR="00275F1D" w:rsidRPr="00275F1D" w:rsidRDefault="00275F1D" w:rsidP="00275F1D">
      <w:pPr>
        <w:ind w:firstLine="567"/>
        <w:rPr>
          <w:sz w:val="24"/>
          <w:szCs w:val="24"/>
        </w:rPr>
      </w:pPr>
      <w:r w:rsidRPr="00275F1D">
        <w:rPr>
          <w:sz w:val="24"/>
          <w:szCs w:val="24"/>
        </w:rPr>
        <w:t xml:space="preserve"> История района уходит корнями в древность. На его территории сохранились древние поселения бронзового века, боевые укрепления 13-15 веков, мост 18 века через реку </w:t>
      </w:r>
      <w:proofErr w:type="spellStart"/>
      <w:r w:rsidRPr="00275F1D">
        <w:rPr>
          <w:sz w:val="24"/>
          <w:szCs w:val="24"/>
        </w:rPr>
        <w:t>АндийскоеКойсу</w:t>
      </w:r>
      <w:proofErr w:type="spellEnd"/>
      <w:r w:rsidRPr="00275F1D">
        <w:rPr>
          <w:sz w:val="24"/>
          <w:szCs w:val="24"/>
        </w:rPr>
        <w:t>, гражданские постройки двухсотлетней давности. Исконно сельскохозяйственный, прославившийся на весь мир андийскими бурками, террасным земледелием и садоводством, Ботлихский район известен своими славными традициями и в старину, и в современность.</w:t>
      </w:r>
    </w:p>
    <w:p w:rsidR="00275F1D" w:rsidRPr="00275F1D" w:rsidRDefault="00275F1D" w:rsidP="00275F1D">
      <w:pPr>
        <w:ind w:firstLine="567"/>
        <w:rPr>
          <w:sz w:val="24"/>
          <w:szCs w:val="24"/>
        </w:rPr>
      </w:pPr>
      <w:r w:rsidRPr="00275F1D">
        <w:rPr>
          <w:sz w:val="24"/>
          <w:szCs w:val="24"/>
        </w:rPr>
        <w:t xml:space="preserve">Район вошел в его нынешних границах в состав Андийского округа 20.07.1861г. </w:t>
      </w:r>
    </w:p>
    <w:p w:rsidR="00275F1D" w:rsidRPr="00275F1D" w:rsidRDefault="00275F1D" w:rsidP="00275F1D">
      <w:pPr>
        <w:ind w:firstLine="567"/>
        <w:rPr>
          <w:sz w:val="24"/>
          <w:szCs w:val="24"/>
        </w:rPr>
      </w:pPr>
      <w:r w:rsidRPr="00275F1D">
        <w:rPr>
          <w:sz w:val="24"/>
          <w:szCs w:val="24"/>
        </w:rPr>
        <w:t xml:space="preserve">Декретом ВЦИК от 20.01.1921года Андийский Округ был включен в состав ДАССР. </w:t>
      </w:r>
    </w:p>
    <w:p w:rsidR="00275F1D" w:rsidRPr="00275F1D" w:rsidRDefault="00275F1D" w:rsidP="00275F1D">
      <w:pPr>
        <w:ind w:firstLine="567"/>
        <w:rPr>
          <w:sz w:val="24"/>
          <w:szCs w:val="24"/>
        </w:rPr>
      </w:pPr>
      <w:r w:rsidRPr="00275F1D">
        <w:rPr>
          <w:sz w:val="24"/>
          <w:szCs w:val="24"/>
        </w:rPr>
        <w:lastRenderedPageBreak/>
        <w:t>Основными административно-территориальными единицами в составе округа были два участка-</w:t>
      </w:r>
      <w:proofErr w:type="spellStart"/>
      <w:r w:rsidRPr="00275F1D">
        <w:rPr>
          <w:sz w:val="24"/>
          <w:szCs w:val="24"/>
        </w:rPr>
        <w:t>Технуцальский</w:t>
      </w:r>
      <w:proofErr w:type="spellEnd"/>
      <w:r w:rsidRPr="00275F1D">
        <w:rPr>
          <w:sz w:val="24"/>
          <w:szCs w:val="24"/>
        </w:rPr>
        <w:t xml:space="preserve"> и </w:t>
      </w:r>
      <w:proofErr w:type="gramStart"/>
      <w:r w:rsidRPr="00275F1D">
        <w:rPr>
          <w:sz w:val="24"/>
          <w:szCs w:val="24"/>
        </w:rPr>
        <w:t>Андийский</w:t>
      </w:r>
      <w:proofErr w:type="gramEnd"/>
      <w:r w:rsidRPr="00275F1D">
        <w:rPr>
          <w:sz w:val="24"/>
          <w:szCs w:val="24"/>
        </w:rPr>
        <w:t xml:space="preserve">. В состав Андийского участка входили села Анди, </w:t>
      </w:r>
      <w:proofErr w:type="spellStart"/>
      <w:r w:rsidRPr="00275F1D">
        <w:rPr>
          <w:sz w:val="24"/>
          <w:szCs w:val="24"/>
        </w:rPr>
        <w:t>Гагатли</w:t>
      </w:r>
      <w:proofErr w:type="spellEnd"/>
      <w:r w:rsidRPr="00275F1D">
        <w:rPr>
          <w:sz w:val="24"/>
          <w:szCs w:val="24"/>
        </w:rPr>
        <w:t xml:space="preserve">, </w:t>
      </w:r>
      <w:proofErr w:type="spellStart"/>
      <w:r w:rsidRPr="00275F1D">
        <w:rPr>
          <w:sz w:val="24"/>
          <w:szCs w:val="24"/>
        </w:rPr>
        <w:t>Гунхо</w:t>
      </w:r>
      <w:proofErr w:type="spellEnd"/>
      <w:r w:rsidRPr="00275F1D">
        <w:rPr>
          <w:sz w:val="24"/>
          <w:szCs w:val="24"/>
        </w:rPr>
        <w:t xml:space="preserve">, </w:t>
      </w:r>
      <w:proofErr w:type="spellStart"/>
      <w:r w:rsidRPr="00275F1D">
        <w:rPr>
          <w:sz w:val="24"/>
          <w:szCs w:val="24"/>
        </w:rPr>
        <w:t>Зило</w:t>
      </w:r>
      <w:proofErr w:type="gramStart"/>
      <w:r w:rsidRPr="00275F1D">
        <w:rPr>
          <w:sz w:val="24"/>
          <w:szCs w:val="24"/>
        </w:rPr>
        <w:t>,Р</w:t>
      </w:r>
      <w:proofErr w:type="gramEnd"/>
      <w:r w:rsidRPr="00275F1D">
        <w:rPr>
          <w:sz w:val="24"/>
          <w:szCs w:val="24"/>
        </w:rPr>
        <w:t>иквани</w:t>
      </w:r>
      <w:proofErr w:type="spellEnd"/>
      <w:r w:rsidRPr="00275F1D">
        <w:rPr>
          <w:sz w:val="24"/>
          <w:szCs w:val="24"/>
        </w:rPr>
        <w:t xml:space="preserve">, </w:t>
      </w:r>
      <w:proofErr w:type="spellStart"/>
      <w:r w:rsidRPr="00275F1D">
        <w:rPr>
          <w:sz w:val="24"/>
          <w:szCs w:val="24"/>
        </w:rPr>
        <w:t>Чанко</w:t>
      </w:r>
      <w:proofErr w:type="spellEnd"/>
      <w:r w:rsidRPr="00275F1D">
        <w:rPr>
          <w:sz w:val="24"/>
          <w:szCs w:val="24"/>
        </w:rPr>
        <w:t xml:space="preserve">. </w:t>
      </w:r>
      <w:proofErr w:type="spellStart"/>
      <w:r w:rsidRPr="00275F1D">
        <w:rPr>
          <w:sz w:val="24"/>
          <w:szCs w:val="24"/>
        </w:rPr>
        <w:t>Технуцальского</w:t>
      </w:r>
      <w:proofErr w:type="spellEnd"/>
      <w:r w:rsidRPr="00275F1D">
        <w:rPr>
          <w:sz w:val="24"/>
          <w:szCs w:val="24"/>
        </w:rPr>
        <w:t xml:space="preserve"> - </w:t>
      </w:r>
      <w:proofErr w:type="spellStart"/>
      <w:r w:rsidRPr="00275F1D">
        <w:rPr>
          <w:sz w:val="24"/>
          <w:szCs w:val="24"/>
        </w:rPr>
        <w:t>Алак</w:t>
      </w:r>
      <w:proofErr w:type="spellEnd"/>
      <w:r w:rsidRPr="00275F1D">
        <w:rPr>
          <w:sz w:val="24"/>
          <w:szCs w:val="24"/>
        </w:rPr>
        <w:t xml:space="preserve">, </w:t>
      </w:r>
      <w:proofErr w:type="spellStart"/>
      <w:r w:rsidRPr="00275F1D">
        <w:rPr>
          <w:sz w:val="24"/>
          <w:szCs w:val="24"/>
        </w:rPr>
        <w:t>Ансалта</w:t>
      </w:r>
      <w:proofErr w:type="spellEnd"/>
      <w:r w:rsidRPr="00275F1D">
        <w:rPr>
          <w:sz w:val="24"/>
          <w:szCs w:val="24"/>
        </w:rPr>
        <w:t xml:space="preserve">, Ботлих, </w:t>
      </w:r>
      <w:proofErr w:type="spellStart"/>
      <w:r w:rsidRPr="00275F1D">
        <w:rPr>
          <w:sz w:val="24"/>
          <w:szCs w:val="24"/>
        </w:rPr>
        <w:t>Годобери</w:t>
      </w:r>
      <w:proofErr w:type="spellEnd"/>
      <w:r w:rsidRPr="00275F1D">
        <w:rPr>
          <w:sz w:val="24"/>
          <w:szCs w:val="24"/>
        </w:rPr>
        <w:t xml:space="preserve">, </w:t>
      </w:r>
      <w:proofErr w:type="spellStart"/>
      <w:r w:rsidRPr="00275F1D">
        <w:rPr>
          <w:sz w:val="24"/>
          <w:szCs w:val="24"/>
        </w:rPr>
        <w:t>Зибирхали</w:t>
      </w:r>
      <w:proofErr w:type="spellEnd"/>
      <w:r w:rsidRPr="00275F1D">
        <w:rPr>
          <w:sz w:val="24"/>
          <w:szCs w:val="24"/>
        </w:rPr>
        <w:t xml:space="preserve">, </w:t>
      </w:r>
      <w:proofErr w:type="spellStart"/>
      <w:r w:rsidRPr="00275F1D">
        <w:rPr>
          <w:sz w:val="24"/>
          <w:szCs w:val="24"/>
        </w:rPr>
        <w:t>Кванхидатли</w:t>
      </w:r>
      <w:proofErr w:type="gramStart"/>
      <w:r w:rsidRPr="00275F1D">
        <w:rPr>
          <w:sz w:val="24"/>
          <w:szCs w:val="24"/>
        </w:rPr>
        <w:t>,М</w:t>
      </w:r>
      <w:proofErr w:type="gramEnd"/>
      <w:r w:rsidRPr="00275F1D">
        <w:rPr>
          <w:sz w:val="24"/>
          <w:szCs w:val="24"/>
        </w:rPr>
        <w:t>иарсо,Муни,Н-Инхело,Тандо,Тасута,Тлох</w:t>
      </w:r>
      <w:proofErr w:type="spellEnd"/>
      <w:r w:rsidRPr="00275F1D">
        <w:rPr>
          <w:sz w:val="24"/>
          <w:szCs w:val="24"/>
        </w:rPr>
        <w:t xml:space="preserve"> и </w:t>
      </w:r>
      <w:proofErr w:type="spellStart"/>
      <w:r w:rsidRPr="00275F1D">
        <w:rPr>
          <w:sz w:val="24"/>
          <w:szCs w:val="24"/>
        </w:rPr>
        <w:t>Шодрода</w:t>
      </w:r>
      <w:proofErr w:type="spellEnd"/>
      <w:r w:rsidRPr="00275F1D">
        <w:rPr>
          <w:sz w:val="24"/>
          <w:szCs w:val="24"/>
        </w:rPr>
        <w:t>.</w:t>
      </w:r>
    </w:p>
    <w:p w:rsidR="00275F1D" w:rsidRPr="00275F1D" w:rsidRDefault="00275F1D" w:rsidP="00275F1D">
      <w:pPr>
        <w:ind w:firstLine="567"/>
        <w:rPr>
          <w:sz w:val="24"/>
          <w:szCs w:val="24"/>
        </w:rPr>
      </w:pPr>
      <w:r w:rsidRPr="00275F1D">
        <w:rPr>
          <w:sz w:val="24"/>
          <w:szCs w:val="24"/>
        </w:rPr>
        <w:t xml:space="preserve">Ботлихский район как отдельная административно-территориальная единица образован 22.11.1926 года по проекту районирования Дагестана, </w:t>
      </w:r>
      <w:proofErr w:type="gramStart"/>
      <w:r w:rsidRPr="00275F1D">
        <w:rPr>
          <w:sz w:val="24"/>
          <w:szCs w:val="24"/>
        </w:rPr>
        <w:t>утвержденное</w:t>
      </w:r>
      <w:proofErr w:type="gramEnd"/>
      <w:r w:rsidRPr="00275F1D">
        <w:rPr>
          <w:sz w:val="24"/>
          <w:szCs w:val="24"/>
        </w:rPr>
        <w:t xml:space="preserve"> 4 сессией ЦИК ДАССР 6созыва как кантон с подчинением ему </w:t>
      </w:r>
      <w:proofErr w:type="spellStart"/>
      <w:r w:rsidRPr="00275F1D">
        <w:rPr>
          <w:sz w:val="24"/>
          <w:szCs w:val="24"/>
        </w:rPr>
        <w:t>Гумбетовского</w:t>
      </w:r>
      <w:proofErr w:type="spellEnd"/>
      <w:r w:rsidRPr="00275F1D">
        <w:rPr>
          <w:sz w:val="24"/>
          <w:szCs w:val="24"/>
        </w:rPr>
        <w:t xml:space="preserve"> района.</w:t>
      </w:r>
    </w:p>
    <w:p w:rsidR="00275F1D" w:rsidRPr="00275F1D" w:rsidRDefault="00275F1D" w:rsidP="00275F1D">
      <w:pPr>
        <w:ind w:firstLine="567"/>
        <w:rPr>
          <w:sz w:val="24"/>
          <w:szCs w:val="24"/>
        </w:rPr>
      </w:pPr>
      <w:r w:rsidRPr="00275F1D">
        <w:rPr>
          <w:sz w:val="24"/>
          <w:szCs w:val="24"/>
        </w:rPr>
        <w:t xml:space="preserve">Постановлением ВЦИК от 03.06.1929года кантон переименован в район. В связи с образованием в 1930году </w:t>
      </w:r>
      <w:proofErr w:type="spellStart"/>
      <w:r w:rsidRPr="00275F1D">
        <w:rPr>
          <w:sz w:val="24"/>
          <w:szCs w:val="24"/>
        </w:rPr>
        <w:t>Гумбетовского</w:t>
      </w:r>
      <w:proofErr w:type="spellEnd"/>
      <w:r w:rsidRPr="00275F1D">
        <w:rPr>
          <w:sz w:val="24"/>
          <w:szCs w:val="24"/>
        </w:rPr>
        <w:t xml:space="preserve"> и в 1933году </w:t>
      </w:r>
      <w:proofErr w:type="spellStart"/>
      <w:r w:rsidRPr="00275F1D">
        <w:rPr>
          <w:sz w:val="24"/>
          <w:szCs w:val="24"/>
        </w:rPr>
        <w:t>Ахвахского</w:t>
      </w:r>
      <w:proofErr w:type="spellEnd"/>
      <w:r w:rsidRPr="00275F1D">
        <w:rPr>
          <w:sz w:val="24"/>
          <w:szCs w:val="24"/>
        </w:rPr>
        <w:t xml:space="preserve"> районов, соответствующие территории отошли в эти </w:t>
      </w:r>
      <w:proofErr w:type="spellStart"/>
      <w:r w:rsidRPr="00275F1D">
        <w:rPr>
          <w:sz w:val="24"/>
          <w:szCs w:val="24"/>
        </w:rPr>
        <w:t>районы</w:t>
      </w:r>
      <w:proofErr w:type="gramStart"/>
      <w:r w:rsidRPr="00275F1D">
        <w:rPr>
          <w:sz w:val="24"/>
          <w:szCs w:val="24"/>
        </w:rPr>
        <w:t>.У</w:t>
      </w:r>
      <w:proofErr w:type="gramEnd"/>
      <w:r w:rsidRPr="00275F1D">
        <w:rPr>
          <w:sz w:val="24"/>
          <w:szCs w:val="24"/>
        </w:rPr>
        <w:t>казом</w:t>
      </w:r>
      <w:proofErr w:type="spellEnd"/>
      <w:r w:rsidRPr="00275F1D">
        <w:rPr>
          <w:sz w:val="24"/>
          <w:szCs w:val="24"/>
        </w:rPr>
        <w:t xml:space="preserve"> Президиума Верховного Совета РСФСР от 01.02.1963года образован Ботлихский сельский район в границах </w:t>
      </w:r>
      <w:proofErr w:type="spellStart"/>
      <w:r w:rsidRPr="00275F1D">
        <w:rPr>
          <w:sz w:val="24"/>
          <w:szCs w:val="24"/>
        </w:rPr>
        <w:t>Ахвахского</w:t>
      </w:r>
      <w:proofErr w:type="spellEnd"/>
      <w:r w:rsidRPr="00275F1D">
        <w:rPr>
          <w:sz w:val="24"/>
          <w:szCs w:val="24"/>
        </w:rPr>
        <w:t xml:space="preserve">, Ботлихского и части </w:t>
      </w:r>
      <w:proofErr w:type="spellStart"/>
      <w:r w:rsidRPr="00275F1D">
        <w:rPr>
          <w:sz w:val="24"/>
          <w:szCs w:val="24"/>
        </w:rPr>
        <w:t>Гумбетовского</w:t>
      </w:r>
      <w:proofErr w:type="spellEnd"/>
      <w:r w:rsidRPr="00275F1D">
        <w:rPr>
          <w:sz w:val="24"/>
          <w:szCs w:val="24"/>
        </w:rPr>
        <w:t xml:space="preserve"> районов. Указом Президиума Верховного Совета  РСФСР от 12.01.1965года сельский район преобразован в район в прежних границах.</w:t>
      </w:r>
    </w:p>
    <w:p w:rsidR="00275F1D" w:rsidRPr="00275F1D" w:rsidRDefault="00275F1D" w:rsidP="00275F1D">
      <w:pPr>
        <w:ind w:firstLine="567"/>
        <w:rPr>
          <w:sz w:val="24"/>
          <w:szCs w:val="24"/>
        </w:rPr>
      </w:pPr>
      <w:r w:rsidRPr="00275F1D">
        <w:rPr>
          <w:sz w:val="24"/>
          <w:szCs w:val="24"/>
        </w:rPr>
        <w:t>Район боевой и трудовой славы, богат своими традициями. Жители района всегда отличались смелостью на полях сражений. Более двух тысяч человек ушли на Великую Отечественную войну, из которых обратно вернулось меньше половины. В событиях августа 1999 года погибло 76 военнослужащих и  34 мирных жителей.</w:t>
      </w:r>
    </w:p>
    <w:p w:rsidR="00275F1D" w:rsidRPr="00275F1D" w:rsidRDefault="00275F1D" w:rsidP="00275F1D">
      <w:pPr>
        <w:ind w:firstLine="567"/>
        <w:rPr>
          <w:sz w:val="24"/>
          <w:szCs w:val="24"/>
        </w:rPr>
      </w:pPr>
      <w:r w:rsidRPr="00275F1D">
        <w:rPr>
          <w:sz w:val="24"/>
          <w:szCs w:val="24"/>
        </w:rPr>
        <w:t>Но самое большое богатство района - это его люди. В прошлом отсталый район сегодня имеет своих ученых, докторов  и кандидатов наук.</w:t>
      </w:r>
    </w:p>
    <w:p w:rsidR="00275F1D" w:rsidRPr="00275F1D" w:rsidRDefault="00275F1D" w:rsidP="00275F1D">
      <w:pPr>
        <w:ind w:firstLine="567"/>
        <w:rPr>
          <w:sz w:val="24"/>
          <w:szCs w:val="24"/>
        </w:rPr>
      </w:pPr>
      <w:r w:rsidRPr="00275F1D">
        <w:rPr>
          <w:sz w:val="24"/>
          <w:szCs w:val="24"/>
        </w:rPr>
        <w:t xml:space="preserve">Район воспитал 3 Героев России, 1 Героя  социалистического труда, Народного врача СССР, 3 заслуженных учителей школ РСФСР,  десятки заслуженных врачей, учителей, </w:t>
      </w:r>
      <w:proofErr w:type="spellStart"/>
      <w:r w:rsidRPr="00275F1D">
        <w:rPr>
          <w:sz w:val="24"/>
          <w:szCs w:val="24"/>
        </w:rPr>
        <w:t>сельхозработников</w:t>
      </w:r>
      <w:proofErr w:type="spellEnd"/>
      <w:r w:rsidRPr="00275F1D">
        <w:rPr>
          <w:sz w:val="24"/>
          <w:szCs w:val="24"/>
        </w:rPr>
        <w:t xml:space="preserve"> и т.д.</w:t>
      </w:r>
    </w:p>
    <w:p w:rsidR="00275F1D" w:rsidRPr="00275F1D" w:rsidRDefault="00275F1D" w:rsidP="00275F1D">
      <w:pPr>
        <w:ind w:firstLine="567"/>
        <w:rPr>
          <w:sz w:val="24"/>
          <w:szCs w:val="24"/>
        </w:rPr>
      </w:pPr>
      <w:r w:rsidRPr="00275F1D">
        <w:rPr>
          <w:sz w:val="24"/>
          <w:szCs w:val="24"/>
        </w:rPr>
        <w:t>Район был удостоен чести  дважды посетить Президентом РФ Путиным В.В., многими министрами правительства Российской Федерации, делегацией ОБСЕ.</w:t>
      </w:r>
    </w:p>
    <w:p w:rsidR="00275F1D" w:rsidRPr="00275F1D" w:rsidRDefault="00275F1D" w:rsidP="00275F1D">
      <w:pPr>
        <w:pStyle w:val="11CharTimes"/>
        <w:spacing w:line="240" w:lineRule="auto"/>
        <w:ind w:firstLine="567"/>
        <w:jc w:val="both"/>
        <w:rPr>
          <w:szCs w:val="24"/>
          <w:lang w:val="ru-RU"/>
        </w:rPr>
      </w:pPr>
      <w:r w:rsidRPr="00275F1D">
        <w:rPr>
          <w:szCs w:val="24"/>
          <w:lang w:val="ru-RU"/>
        </w:rPr>
        <w:t>Район расположен в западной части Республики Дагестан.</w:t>
      </w:r>
    </w:p>
    <w:p w:rsidR="00275F1D" w:rsidRPr="00275F1D" w:rsidRDefault="00275F1D" w:rsidP="00275F1D">
      <w:pPr>
        <w:pStyle w:val="11CharTimes"/>
        <w:spacing w:line="240" w:lineRule="auto"/>
        <w:ind w:firstLine="567"/>
        <w:jc w:val="both"/>
        <w:rPr>
          <w:szCs w:val="24"/>
          <w:lang w:val="ru-RU"/>
        </w:rPr>
      </w:pPr>
      <w:r w:rsidRPr="00275F1D">
        <w:rPr>
          <w:szCs w:val="24"/>
          <w:shd w:val="clear" w:color="auto" w:fill="FFFFFF"/>
          <w:lang w:val="ru-RU"/>
        </w:rPr>
        <w:t>С севера и северо-запада граничит с Чеченской Республикой,</w:t>
      </w:r>
      <w:r w:rsidRPr="00275F1D">
        <w:rPr>
          <w:szCs w:val="24"/>
          <w:lang w:val="ru-RU"/>
        </w:rPr>
        <w:t xml:space="preserve"> на юге с </w:t>
      </w:r>
      <w:proofErr w:type="spellStart"/>
      <w:r w:rsidRPr="00275F1D">
        <w:rPr>
          <w:szCs w:val="24"/>
          <w:lang w:val="ru-RU"/>
        </w:rPr>
        <w:t>Цумадинским</w:t>
      </w:r>
      <w:proofErr w:type="spellEnd"/>
      <w:r w:rsidRPr="00275F1D">
        <w:rPr>
          <w:szCs w:val="24"/>
          <w:lang w:val="ru-RU"/>
        </w:rPr>
        <w:t>, юго-</w:t>
      </w:r>
      <w:proofErr w:type="spellStart"/>
      <w:r w:rsidRPr="00275F1D">
        <w:rPr>
          <w:szCs w:val="24"/>
          <w:lang w:val="ru-RU"/>
        </w:rPr>
        <w:t>востокес</w:t>
      </w:r>
      <w:proofErr w:type="spellEnd"/>
      <w:r w:rsidRPr="00275F1D">
        <w:rPr>
          <w:szCs w:val="24"/>
          <w:lang w:val="ru-RU"/>
        </w:rPr>
        <w:t xml:space="preserve"> </w:t>
      </w:r>
      <w:proofErr w:type="spellStart"/>
      <w:r w:rsidRPr="00275F1D">
        <w:rPr>
          <w:szCs w:val="24"/>
          <w:lang w:val="ru-RU"/>
        </w:rPr>
        <w:t>Ахвахским</w:t>
      </w:r>
      <w:proofErr w:type="spellEnd"/>
      <w:r w:rsidRPr="00275F1D">
        <w:rPr>
          <w:szCs w:val="24"/>
          <w:lang w:val="ru-RU"/>
        </w:rPr>
        <w:t xml:space="preserve">, на востоке </w:t>
      </w:r>
      <w:proofErr w:type="spellStart"/>
      <w:r w:rsidRPr="00275F1D">
        <w:rPr>
          <w:szCs w:val="24"/>
          <w:lang w:val="ru-RU"/>
        </w:rPr>
        <w:t>сХунзахским</w:t>
      </w:r>
      <w:proofErr w:type="spellEnd"/>
      <w:r w:rsidRPr="00275F1D">
        <w:rPr>
          <w:szCs w:val="24"/>
          <w:lang w:val="ru-RU"/>
        </w:rPr>
        <w:t xml:space="preserve"> и на северо-востоке с </w:t>
      </w:r>
      <w:proofErr w:type="spellStart"/>
      <w:r w:rsidRPr="00275F1D">
        <w:rPr>
          <w:szCs w:val="24"/>
          <w:lang w:val="ru-RU"/>
        </w:rPr>
        <w:t>Гумбетовским</w:t>
      </w:r>
      <w:proofErr w:type="spellEnd"/>
      <w:r w:rsidRPr="00275F1D">
        <w:rPr>
          <w:szCs w:val="24"/>
          <w:lang w:val="ru-RU"/>
        </w:rPr>
        <w:t xml:space="preserve"> районом. Входит в состав внутреннего горного Дагестана.</w:t>
      </w:r>
    </w:p>
    <w:p w:rsidR="00275F1D" w:rsidRPr="00275F1D" w:rsidRDefault="00275F1D" w:rsidP="00275F1D">
      <w:pPr>
        <w:ind w:firstLine="567"/>
        <w:rPr>
          <w:sz w:val="24"/>
          <w:szCs w:val="24"/>
        </w:rPr>
      </w:pPr>
      <w:r w:rsidRPr="00275F1D">
        <w:rPr>
          <w:sz w:val="24"/>
          <w:szCs w:val="24"/>
        </w:rPr>
        <w:t xml:space="preserve">Общая площадь муниципального района в рамках административных границ  составляет 68793 га. </w:t>
      </w:r>
      <w:proofErr w:type="gramStart"/>
      <w:r w:rsidRPr="00275F1D">
        <w:rPr>
          <w:sz w:val="24"/>
          <w:szCs w:val="24"/>
        </w:rPr>
        <w:t xml:space="preserve">Из них 60913 га являются землями сельскохозяйственного назначения, 787 га – земли поселений, 530 га – земли промышленности, энергетики, транспорта и связи, 2 га – земли природно-охранного, рекреационного и историко-культурного назначения, 6253 га – земли лесного фонда, 308 га – земли водного фонда. </w:t>
      </w:r>
      <w:proofErr w:type="gramEnd"/>
    </w:p>
    <w:p w:rsidR="00275F1D" w:rsidRPr="00275F1D" w:rsidRDefault="00275F1D" w:rsidP="00275F1D">
      <w:pPr>
        <w:ind w:firstLine="567"/>
        <w:rPr>
          <w:sz w:val="24"/>
          <w:szCs w:val="24"/>
        </w:rPr>
      </w:pPr>
      <w:r w:rsidRPr="00275F1D">
        <w:rPr>
          <w:sz w:val="24"/>
          <w:szCs w:val="24"/>
        </w:rPr>
        <w:t>Земли отгонного животноводства составляют 22064 га.</w:t>
      </w:r>
    </w:p>
    <w:p w:rsidR="00275F1D" w:rsidRPr="00275F1D" w:rsidRDefault="00275F1D" w:rsidP="00275F1D">
      <w:pPr>
        <w:ind w:firstLine="567"/>
        <w:rPr>
          <w:sz w:val="24"/>
          <w:szCs w:val="24"/>
        </w:rPr>
      </w:pPr>
      <w:r w:rsidRPr="00275F1D">
        <w:rPr>
          <w:sz w:val="24"/>
          <w:szCs w:val="24"/>
        </w:rPr>
        <w:t xml:space="preserve">Значительная часть территории района представлена сухими горными степями, отвесными скалами </w:t>
      </w:r>
      <w:proofErr w:type="gramStart"/>
      <w:r w:rsidRPr="00275F1D">
        <w:rPr>
          <w:sz w:val="24"/>
          <w:szCs w:val="24"/>
        </w:rPr>
        <w:t>мало пригодными</w:t>
      </w:r>
      <w:proofErr w:type="gramEnd"/>
      <w:r w:rsidRPr="00275F1D">
        <w:rPr>
          <w:sz w:val="24"/>
          <w:szCs w:val="24"/>
        </w:rPr>
        <w:t xml:space="preserve"> как для развития животноводства, так и растениеводства. </w:t>
      </w:r>
    </w:p>
    <w:p w:rsidR="00275F1D" w:rsidRPr="00275F1D" w:rsidRDefault="00275F1D" w:rsidP="00275F1D">
      <w:pPr>
        <w:ind w:firstLine="567"/>
        <w:rPr>
          <w:sz w:val="24"/>
          <w:szCs w:val="24"/>
        </w:rPr>
      </w:pPr>
      <w:r w:rsidRPr="00275F1D">
        <w:rPr>
          <w:sz w:val="24"/>
          <w:szCs w:val="24"/>
        </w:rPr>
        <w:t>Количество муниципальных образований по району всего 21единиц, в том числе 20 единиц сельские поселения. Общее количество населенных пунктов по району 47 единиц, в том числе 14 единиц за пределами административной границы (</w:t>
      </w:r>
      <w:proofErr w:type="spellStart"/>
      <w:r w:rsidRPr="00275F1D">
        <w:rPr>
          <w:sz w:val="24"/>
          <w:szCs w:val="24"/>
        </w:rPr>
        <w:t>прикутанные</w:t>
      </w:r>
      <w:proofErr w:type="spellEnd"/>
      <w:r w:rsidRPr="00275F1D">
        <w:rPr>
          <w:sz w:val="24"/>
          <w:szCs w:val="24"/>
        </w:rPr>
        <w:t xml:space="preserve"> хозяйства).</w:t>
      </w:r>
    </w:p>
    <w:p w:rsidR="00275F1D" w:rsidRPr="00275F1D" w:rsidRDefault="00275F1D" w:rsidP="00275F1D">
      <w:pPr>
        <w:ind w:firstLine="567"/>
        <w:rPr>
          <w:sz w:val="24"/>
          <w:szCs w:val="24"/>
        </w:rPr>
      </w:pPr>
      <w:r w:rsidRPr="00275F1D">
        <w:rPr>
          <w:sz w:val="24"/>
          <w:szCs w:val="24"/>
        </w:rPr>
        <w:t xml:space="preserve">Ботлихский район в 20 муниципальных образованиях поселений объединяет 24 населенных пункта: Ботлих, </w:t>
      </w:r>
      <w:proofErr w:type="spellStart"/>
      <w:r w:rsidRPr="00275F1D">
        <w:rPr>
          <w:sz w:val="24"/>
          <w:szCs w:val="24"/>
        </w:rPr>
        <w:t>Муни</w:t>
      </w:r>
      <w:proofErr w:type="spellEnd"/>
      <w:r w:rsidRPr="00275F1D">
        <w:rPr>
          <w:sz w:val="24"/>
          <w:szCs w:val="24"/>
        </w:rPr>
        <w:t xml:space="preserve">, </w:t>
      </w:r>
      <w:proofErr w:type="spellStart"/>
      <w:r w:rsidRPr="00275F1D">
        <w:rPr>
          <w:sz w:val="24"/>
          <w:szCs w:val="24"/>
        </w:rPr>
        <w:t>Тлох</w:t>
      </w:r>
      <w:proofErr w:type="spellEnd"/>
      <w:r w:rsidRPr="00275F1D">
        <w:rPr>
          <w:sz w:val="24"/>
          <w:szCs w:val="24"/>
        </w:rPr>
        <w:t xml:space="preserve">, </w:t>
      </w:r>
      <w:proofErr w:type="spellStart"/>
      <w:r w:rsidRPr="00275F1D">
        <w:rPr>
          <w:sz w:val="24"/>
          <w:szCs w:val="24"/>
        </w:rPr>
        <w:t>Ортаколо</w:t>
      </w:r>
      <w:proofErr w:type="spellEnd"/>
      <w:r w:rsidRPr="00275F1D">
        <w:rPr>
          <w:sz w:val="24"/>
          <w:szCs w:val="24"/>
        </w:rPr>
        <w:t xml:space="preserve">, </w:t>
      </w:r>
      <w:proofErr w:type="spellStart"/>
      <w:r w:rsidRPr="00275F1D">
        <w:rPr>
          <w:sz w:val="24"/>
          <w:szCs w:val="24"/>
        </w:rPr>
        <w:t>Миарсо</w:t>
      </w:r>
      <w:proofErr w:type="spellEnd"/>
      <w:r w:rsidRPr="00275F1D">
        <w:rPr>
          <w:sz w:val="24"/>
          <w:szCs w:val="24"/>
        </w:rPr>
        <w:t xml:space="preserve">, </w:t>
      </w:r>
      <w:proofErr w:type="spellStart"/>
      <w:r w:rsidRPr="00275F1D">
        <w:rPr>
          <w:sz w:val="24"/>
          <w:szCs w:val="24"/>
        </w:rPr>
        <w:t>Кванхидатли</w:t>
      </w:r>
      <w:proofErr w:type="spellEnd"/>
      <w:r w:rsidRPr="00275F1D">
        <w:rPr>
          <w:sz w:val="24"/>
          <w:szCs w:val="24"/>
        </w:rPr>
        <w:t xml:space="preserve">, </w:t>
      </w:r>
      <w:proofErr w:type="gramStart"/>
      <w:r w:rsidRPr="00275F1D">
        <w:rPr>
          <w:sz w:val="24"/>
          <w:szCs w:val="24"/>
        </w:rPr>
        <w:t>Нижнее</w:t>
      </w:r>
      <w:proofErr w:type="gramEnd"/>
      <w:r w:rsidRPr="00275F1D">
        <w:rPr>
          <w:sz w:val="24"/>
          <w:szCs w:val="24"/>
        </w:rPr>
        <w:t xml:space="preserve"> - </w:t>
      </w:r>
      <w:proofErr w:type="spellStart"/>
      <w:r w:rsidRPr="00275F1D">
        <w:rPr>
          <w:sz w:val="24"/>
          <w:szCs w:val="24"/>
        </w:rPr>
        <w:t>Инхело</w:t>
      </w:r>
      <w:proofErr w:type="spellEnd"/>
      <w:r w:rsidRPr="00275F1D">
        <w:rPr>
          <w:sz w:val="24"/>
          <w:szCs w:val="24"/>
        </w:rPr>
        <w:t xml:space="preserve">, </w:t>
      </w:r>
      <w:proofErr w:type="spellStart"/>
      <w:r w:rsidRPr="00275F1D">
        <w:rPr>
          <w:sz w:val="24"/>
          <w:szCs w:val="24"/>
        </w:rPr>
        <w:t>Алак</w:t>
      </w:r>
      <w:proofErr w:type="spellEnd"/>
      <w:r w:rsidRPr="00275F1D">
        <w:rPr>
          <w:sz w:val="24"/>
          <w:szCs w:val="24"/>
        </w:rPr>
        <w:t xml:space="preserve">, Верхний </w:t>
      </w:r>
      <w:proofErr w:type="spellStart"/>
      <w:r w:rsidRPr="00275F1D">
        <w:rPr>
          <w:sz w:val="24"/>
          <w:szCs w:val="24"/>
        </w:rPr>
        <w:t>Алак</w:t>
      </w:r>
      <w:proofErr w:type="spellEnd"/>
      <w:r w:rsidRPr="00275F1D">
        <w:rPr>
          <w:sz w:val="24"/>
          <w:szCs w:val="24"/>
        </w:rPr>
        <w:t xml:space="preserve">, </w:t>
      </w:r>
      <w:proofErr w:type="spellStart"/>
      <w:r w:rsidRPr="00275F1D">
        <w:rPr>
          <w:sz w:val="24"/>
          <w:szCs w:val="24"/>
        </w:rPr>
        <w:t>Хелетури</w:t>
      </w:r>
      <w:proofErr w:type="spellEnd"/>
      <w:r w:rsidRPr="00275F1D">
        <w:rPr>
          <w:sz w:val="24"/>
          <w:szCs w:val="24"/>
        </w:rPr>
        <w:t xml:space="preserve">, </w:t>
      </w:r>
      <w:proofErr w:type="spellStart"/>
      <w:r w:rsidRPr="00275F1D">
        <w:rPr>
          <w:sz w:val="24"/>
          <w:szCs w:val="24"/>
        </w:rPr>
        <w:t>Годобери</w:t>
      </w:r>
      <w:proofErr w:type="spellEnd"/>
      <w:r w:rsidRPr="00275F1D">
        <w:rPr>
          <w:sz w:val="24"/>
          <w:szCs w:val="24"/>
        </w:rPr>
        <w:t xml:space="preserve">, </w:t>
      </w:r>
      <w:proofErr w:type="spellStart"/>
      <w:r w:rsidRPr="00275F1D">
        <w:rPr>
          <w:sz w:val="24"/>
          <w:szCs w:val="24"/>
        </w:rPr>
        <w:t>Шодрода</w:t>
      </w:r>
      <w:proofErr w:type="spellEnd"/>
      <w:r w:rsidRPr="00275F1D">
        <w:rPr>
          <w:sz w:val="24"/>
          <w:szCs w:val="24"/>
        </w:rPr>
        <w:t xml:space="preserve">, </w:t>
      </w:r>
      <w:proofErr w:type="spellStart"/>
      <w:r w:rsidRPr="00275F1D">
        <w:rPr>
          <w:sz w:val="24"/>
          <w:szCs w:val="24"/>
        </w:rPr>
        <w:t>Ансалта</w:t>
      </w:r>
      <w:proofErr w:type="spellEnd"/>
      <w:r w:rsidRPr="00275F1D">
        <w:rPr>
          <w:sz w:val="24"/>
          <w:szCs w:val="24"/>
        </w:rPr>
        <w:t xml:space="preserve">, </w:t>
      </w:r>
      <w:proofErr w:type="spellStart"/>
      <w:r w:rsidRPr="00275F1D">
        <w:rPr>
          <w:sz w:val="24"/>
          <w:szCs w:val="24"/>
        </w:rPr>
        <w:t>Тандо</w:t>
      </w:r>
      <w:proofErr w:type="spellEnd"/>
      <w:r w:rsidRPr="00275F1D">
        <w:rPr>
          <w:sz w:val="24"/>
          <w:szCs w:val="24"/>
        </w:rPr>
        <w:t xml:space="preserve">, </w:t>
      </w:r>
      <w:proofErr w:type="spellStart"/>
      <w:r w:rsidRPr="00275F1D">
        <w:rPr>
          <w:sz w:val="24"/>
          <w:szCs w:val="24"/>
        </w:rPr>
        <w:t>Рахата</w:t>
      </w:r>
      <w:proofErr w:type="spellEnd"/>
      <w:r w:rsidRPr="00275F1D">
        <w:rPr>
          <w:sz w:val="24"/>
          <w:szCs w:val="24"/>
        </w:rPr>
        <w:t xml:space="preserve">, </w:t>
      </w:r>
      <w:proofErr w:type="spellStart"/>
      <w:r w:rsidRPr="00275F1D">
        <w:rPr>
          <w:sz w:val="24"/>
          <w:szCs w:val="24"/>
        </w:rPr>
        <w:t>Тасута</w:t>
      </w:r>
      <w:proofErr w:type="spellEnd"/>
      <w:r w:rsidRPr="00275F1D">
        <w:rPr>
          <w:sz w:val="24"/>
          <w:szCs w:val="24"/>
        </w:rPr>
        <w:t xml:space="preserve">, </w:t>
      </w:r>
      <w:proofErr w:type="spellStart"/>
      <w:r w:rsidRPr="00275F1D">
        <w:rPr>
          <w:sz w:val="24"/>
          <w:szCs w:val="24"/>
        </w:rPr>
        <w:t>Чанко</w:t>
      </w:r>
      <w:proofErr w:type="spellEnd"/>
      <w:r w:rsidRPr="00275F1D">
        <w:rPr>
          <w:sz w:val="24"/>
          <w:szCs w:val="24"/>
        </w:rPr>
        <w:t xml:space="preserve">, </w:t>
      </w:r>
      <w:proofErr w:type="spellStart"/>
      <w:r w:rsidRPr="00275F1D">
        <w:rPr>
          <w:sz w:val="24"/>
          <w:szCs w:val="24"/>
        </w:rPr>
        <w:t>Зило</w:t>
      </w:r>
      <w:proofErr w:type="spellEnd"/>
      <w:r w:rsidRPr="00275F1D">
        <w:rPr>
          <w:sz w:val="24"/>
          <w:szCs w:val="24"/>
        </w:rPr>
        <w:t xml:space="preserve">, </w:t>
      </w:r>
      <w:proofErr w:type="spellStart"/>
      <w:r w:rsidRPr="00275F1D">
        <w:rPr>
          <w:sz w:val="24"/>
          <w:szCs w:val="24"/>
        </w:rPr>
        <w:t>Ашали</w:t>
      </w:r>
      <w:proofErr w:type="spellEnd"/>
      <w:r w:rsidRPr="00275F1D">
        <w:rPr>
          <w:sz w:val="24"/>
          <w:szCs w:val="24"/>
        </w:rPr>
        <w:t xml:space="preserve">, </w:t>
      </w:r>
      <w:proofErr w:type="spellStart"/>
      <w:r w:rsidRPr="00275F1D">
        <w:rPr>
          <w:sz w:val="24"/>
          <w:szCs w:val="24"/>
        </w:rPr>
        <w:t>Кижани</w:t>
      </w:r>
      <w:proofErr w:type="spellEnd"/>
      <w:r w:rsidRPr="00275F1D">
        <w:rPr>
          <w:sz w:val="24"/>
          <w:szCs w:val="24"/>
        </w:rPr>
        <w:t xml:space="preserve">, </w:t>
      </w:r>
      <w:proofErr w:type="spellStart"/>
      <w:r w:rsidRPr="00275F1D">
        <w:rPr>
          <w:sz w:val="24"/>
          <w:szCs w:val="24"/>
        </w:rPr>
        <w:t>Риквани</w:t>
      </w:r>
      <w:proofErr w:type="spellEnd"/>
      <w:r w:rsidRPr="00275F1D">
        <w:rPr>
          <w:sz w:val="24"/>
          <w:szCs w:val="24"/>
        </w:rPr>
        <w:t xml:space="preserve">, </w:t>
      </w:r>
      <w:proofErr w:type="spellStart"/>
      <w:r w:rsidRPr="00275F1D">
        <w:rPr>
          <w:sz w:val="24"/>
          <w:szCs w:val="24"/>
        </w:rPr>
        <w:t>Гагатли</w:t>
      </w:r>
      <w:proofErr w:type="spellEnd"/>
      <w:r w:rsidRPr="00275F1D">
        <w:rPr>
          <w:sz w:val="24"/>
          <w:szCs w:val="24"/>
        </w:rPr>
        <w:t xml:space="preserve">, Анди, </w:t>
      </w:r>
      <w:proofErr w:type="spellStart"/>
      <w:r w:rsidRPr="00275F1D">
        <w:rPr>
          <w:sz w:val="24"/>
          <w:szCs w:val="24"/>
        </w:rPr>
        <w:t>Рушуха</w:t>
      </w:r>
      <w:proofErr w:type="spellEnd"/>
      <w:r w:rsidRPr="00275F1D">
        <w:rPr>
          <w:sz w:val="24"/>
          <w:szCs w:val="24"/>
        </w:rPr>
        <w:t xml:space="preserve">. 10 хуторов: </w:t>
      </w:r>
      <w:proofErr w:type="spellStart"/>
      <w:r w:rsidRPr="00275F1D">
        <w:rPr>
          <w:sz w:val="24"/>
          <w:szCs w:val="24"/>
        </w:rPr>
        <w:t>Беледи</w:t>
      </w:r>
      <w:proofErr w:type="spellEnd"/>
      <w:r w:rsidRPr="00275F1D">
        <w:rPr>
          <w:sz w:val="24"/>
          <w:szCs w:val="24"/>
        </w:rPr>
        <w:t xml:space="preserve">, </w:t>
      </w:r>
      <w:proofErr w:type="spellStart"/>
      <w:r w:rsidRPr="00275F1D">
        <w:rPr>
          <w:sz w:val="24"/>
          <w:szCs w:val="24"/>
        </w:rPr>
        <w:t>Рушуха</w:t>
      </w:r>
      <w:proofErr w:type="spellEnd"/>
      <w:r w:rsidRPr="00275F1D">
        <w:rPr>
          <w:sz w:val="24"/>
          <w:szCs w:val="24"/>
        </w:rPr>
        <w:t xml:space="preserve">, </w:t>
      </w:r>
      <w:proofErr w:type="spellStart"/>
      <w:r w:rsidRPr="00275F1D">
        <w:rPr>
          <w:sz w:val="24"/>
          <w:szCs w:val="24"/>
        </w:rPr>
        <w:t>Анхо</w:t>
      </w:r>
      <w:proofErr w:type="spellEnd"/>
      <w:r w:rsidRPr="00275F1D">
        <w:rPr>
          <w:sz w:val="24"/>
          <w:szCs w:val="24"/>
        </w:rPr>
        <w:t xml:space="preserve">, </w:t>
      </w:r>
      <w:proofErr w:type="spellStart"/>
      <w:r w:rsidRPr="00275F1D">
        <w:rPr>
          <w:sz w:val="24"/>
          <w:szCs w:val="24"/>
        </w:rPr>
        <w:t>Цибилта</w:t>
      </w:r>
      <w:proofErr w:type="spellEnd"/>
      <w:r w:rsidRPr="00275F1D">
        <w:rPr>
          <w:sz w:val="24"/>
          <w:szCs w:val="24"/>
        </w:rPr>
        <w:t xml:space="preserve">, </w:t>
      </w:r>
      <w:proofErr w:type="spellStart"/>
      <w:r w:rsidRPr="00275F1D">
        <w:rPr>
          <w:sz w:val="24"/>
          <w:szCs w:val="24"/>
        </w:rPr>
        <w:t>Хандо</w:t>
      </w:r>
      <w:proofErr w:type="spellEnd"/>
      <w:r w:rsidRPr="00275F1D">
        <w:rPr>
          <w:sz w:val="24"/>
          <w:szCs w:val="24"/>
        </w:rPr>
        <w:t xml:space="preserve">, </w:t>
      </w:r>
      <w:proofErr w:type="spellStart"/>
      <w:r w:rsidRPr="00275F1D">
        <w:rPr>
          <w:sz w:val="24"/>
          <w:szCs w:val="24"/>
        </w:rPr>
        <w:t>Мехетури</w:t>
      </w:r>
      <w:proofErr w:type="spellEnd"/>
      <w:r w:rsidRPr="00275F1D">
        <w:rPr>
          <w:sz w:val="24"/>
          <w:szCs w:val="24"/>
        </w:rPr>
        <w:t xml:space="preserve">, </w:t>
      </w:r>
      <w:proofErr w:type="spellStart"/>
      <w:r w:rsidRPr="00275F1D">
        <w:rPr>
          <w:sz w:val="24"/>
          <w:szCs w:val="24"/>
        </w:rPr>
        <w:t>Шивор</w:t>
      </w:r>
      <w:proofErr w:type="spellEnd"/>
      <w:r w:rsidRPr="00275F1D">
        <w:rPr>
          <w:sz w:val="24"/>
          <w:szCs w:val="24"/>
        </w:rPr>
        <w:t xml:space="preserve">, </w:t>
      </w:r>
      <w:proofErr w:type="spellStart"/>
      <w:r w:rsidRPr="00275F1D">
        <w:rPr>
          <w:sz w:val="24"/>
          <w:szCs w:val="24"/>
        </w:rPr>
        <w:t>Ашино</w:t>
      </w:r>
      <w:proofErr w:type="spellEnd"/>
      <w:r w:rsidRPr="00275F1D">
        <w:rPr>
          <w:sz w:val="24"/>
          <w:szCs w:val="24"/>
        </w:rPr>
        <w:t xml:space="preserve">, </w:t>
      </w:r>
      <w:proofErr w:type="spellStart"/>
      <w:r w:rsidRPr="00275F1D">
        <w:rPr>
          <w:sz w:val="24"/>
          <w:szCs w:val="24"/>
        </w:rPr>
        <w:t>Зибирхали</w:t>
      </w:r>
      <w:proofErr w:type="spellEnd"/>
      <w:r w:rsidRPr="00275F1D">
        <w:rPr>
          <w:sz w:val="24"/>
          <w:szCs w:val="24"/>
        </w:rPr>
        <w:t xml:space="preserve">, </w:t>
      </w:r>
      <w:proofErr w:type="spellStart"/>
      <w:r w:rsidRPr="00275F1D">
        <w:rPr>
          <w:sz w:val="24"/>
          <w:szCs w:val="24"/>
        </w:rPr>
        <w:t>Анхо</w:t>
      </w:r>
      <w:proofErr w:type="spellEnd"/>
      <w:r w:rsidRPr="00275F1D">
        <w:rPr>
          <w:sz w:val="24"/>
          <w:szCs w:val="24"/>
        </w:rPr>
        <w:t xml:space="preserve">. И за пределами административной границы 14 населенных </w:t>
      </w:r>
      <w:proofErr w:type="spellStart"/>
      <w:r w:rsidRPr="00275F1D">
        <w:rPr>
          <w:sz w:val="24"/>
          <w:szCs w:val="24"/>
        </w:rPr>
        <w:t>пункта</w:t>
      </w:r>
      <w:proofErr w:type="gramStart"/>
      <w:r w:rsidRPr="00275F1D">
        <w:rPr>
          <w:sz w:val="24"/>
          <w:szCs w:val="24"/>
        </w:rPr>
        <w:t>:Б</w:t>
      </w:r>
      <w:proofErr w:type="gramEnd"/>
      <w:r w:rsidRPr="00275F1D">
        <w:rPr>
          <w:sz w:val="24"/>
          <w:szCs w:val="24"/>
        </w:rPr>
        <w:t>юру</w:t>
      </w:r>
      <w:proofErr w:type="spellEnd"/>
      <w:r w:rsidRPr="00275F1D">
        <w:rPr>
          <w:sz w:val="24"/>
          <w:szCs w:val="24"/>
        </w:rPr>
        <w:t xml:space="preserve"> кутан, </w:t>
      </w:r>
      <w:proofErr w:type="spellStart"/>
      <w:r w:rsidRPr="00275F1D">
        <w:rPr>
          <w:sz w:val="24"/>
          <w:szCs w:val="24"/>
        </w:rPr>
        <w:t>Бутуш</w:t>
      </w:r>
      <w:proofErr w:type="spellEnd"/>
      <w:r w:rsidRPr="00275F1D">
        <w:rPr>
          <w:sz w:val="24"/>
          <w:szCs w:val="24"/>
        </w:rPr>
        <w:t xml:space="preserve">, </w:t>
      </w:r>
      <w:proofErr w:type="spellStart"/>
      <w:r w:rsidRPr="00275F1D">
        <w:rPr>
          <w:sz w:val="24"/>
          <w:szCs w:val="24"/>
        </w:rPr>
        <w:t>Чубутла</w:t>
      </w:r>
      <w:proofErr w:type="spellEnd"/>
      <w:r w:rsidRPr="00275F1D">
        <w:rPr>
          <w:sz w:val="24"/>
          <w:szCs w:val="24"/>
        </w:rPr>
        <w:t xml:space="preserve">, Старое </w:t>
      </w:r>
      <w:proofErr w:type="spellStart"/>
      <w:r w:rsidRPr="00275F1D">
        <w:rPr>
          <w:sz w:val="24"/>
          <w:szCs w:val="24"/>
        </w:rPr>
        <w:t>Каратюбе</w:t>
      </w:r>
      <w:proofErr w:type="spellEnd"/>
      <w:r w:rsidRPr="00275F1D">
        <w:rPr>
          <w:sz w:val="24"/>
          <w:szCs w:val="24"/>
        </w:rPr>
        <w:t xml:space="preserve">, </w:t>
      </w:r>
      <w:proofErr w:type="spellStart"/>
      <w:r w:rsidRPr="00275F1D">
        <w:rPr>
          <w:sz w:val="24"/>
          <w:szCs w:val="24"/>
        </w:rPr>
        <w:t>Айтхан</w:t>
      </w:r>
      <w:proofErr w:type="spellEnd"/>
      <w:r w:rsidRPr="00275F1D">
        <w:rPr>
          <w:sz w:val="24"/>
          <w:szCs w:val="24"/>
        </w:rPr>
        <w:t xml:space="preserve">, </w:t>
      </w:r>
      <w:proofErr w:type="spellStart"/>
      <w:r w:rsidRPr="00275F1D">
        <w:rPr>
          <w:sz w:val="24"/>
          <w:szCs w:val="24"/>
        </w:rPr>
        <w:t>Алибеготар</w:t>
      </w:r>
      <w:proofErr w:type="spellEnd"/>
      <w:r w:rsidRPr="00275F1D">
        <w:rPr>
          <w:sz w:val="24"/>
          <w:szCs w:val="24"/>
        </w:rPr>
        <w:t xml:space="preserve">, </w:t>
      </w:r>
      <w:proofErr w:type="spellStart"/>
      <w:r w:rsidRPr="00275F1D">
        <w:rPr>
          <w:sz w:val="24"/>
          <w:szCs w:val="24"/>
        </w:rPr>
        <w:t>Комархутор</w:t>
      </w:r>
      <w:proofErr w:type="spellEnd"/>
      <w:r w:rsidRPr="00275F1D">
        <w:rPr>
          <w:sz w:val="24"/>
          <w:szCs w:val="24"/>
        </w:rPr>
        <w:t xml:space="preserve">, </w:t>
      </w:r>
      <w:proofErr w:type="spellStart"/>
      <w:r w:rsidRPr="00275F1D">
        <w:rPr>
          <w:sz w:val="24"/>
          <w:szCs w:val="24"/>
        </w:rPr>
        <w:t>Каплановка</w:t>
      </w:r>
      <w:proofErr w:type="spellEnd"/>
      <w:r w:rsidRPr="00275F1D">
        <w:rPr>
          <w:sz w:val="24"/>
          <w:szCs w:val="24"/>
        </w:rPr>
        <w:t xml:space="preserve">, Старый </w:t>
      </w:r>
      <w:proofErr w:type="spellStart"/>
      <w:r w:rsidRPr="00275F1D">
        <w:rPr>
          <w:sz w:val="24"/>
          <w:szCs w:val="24"/>
        </w:rPr>
        <w:t>Артизан</w:t>
      </w:r>
      <w:proofErr w:type="spellEnd"/>
      <w:r w:rsidRPr="00275F1D">
        <w:rPr>
          <w:sz w:val="24"/>
          <w:szCs w:val="24"/>
        </w:rPr>
        <w:t xml:space="preserve">, </w:t>
      </w:r>
      <w:proofErr w:type="spellStart"/>
      <w:r w:rsidRPr="00275F1D">
        <w:rPr>
          <w:sz w:val="24"/>
          <w:szCs w:val="24"/>
        </w:rPr>
        <w:t>Джугут</w:t>
      </w:r>
      <w:proofErr w:type="spellEnd"/>
      <w:r w:rsidRPr="00275F1D">
        <w:rPr>
          <w:sz w:val="24"/>
          <w:szCs w:val="24"/>
        </w:rPr>
        <w:t xml:space="preserve">, </w:t>
      </w:r>
      <w:proofErr w:type="spellStart"/>
      <w:r w:rsidRPr="00275F1D">
        <w:rPr>
          <w:sz w:val="24"/>
          <w:szCs w:val="24"/>
        </w:rPr>
        <w:t>Анхвала</w:t>
      </w:r>
      <w:proofErr w:type="spellEnd"/>
      <w:r w:rsidRPr="00275F1D">
        <w:rPr>
          <w:sz w:val="24"/>
          <w:szCs w:val="24"/>
        </w:rPr>
        <w:t>, Ново-</w:t>
      </w:r>
      <w:proofErr w:type="spellStart"/>
      <w:r w:rsidRPr="00275F1D">
        <w:rPr>
          <w:sz w:val="24"/>
          <w:szCs w:val="24"/>
        </w:rPr>
        <w:t>Хелетури</w:t>
      </w:r>
      <w:proofErr w:type="spellEnd"/>
      <w:r w:rsidRPr="00275F1D">
        <w:rPr>
          <w:sz w:val="24"/>
          <w:szCs w:val="24"/>
        </w:rPr>
        <w:t>, Ахай-отар.</w:t>
      </w:r>
    </w:p>
    <w:p w:rsidR="00275F1D" w:rsidRPr="00275F1D" w:rsidRDefault="00275F1D" w:rsidP="00275F1D">
      <w:pPr>
        <w:pStyle w:val="11CharTimes"/>
        <w:spacing w:line="240" w:lineRule="auto"/>
        <w:ind w:firstLine="567"/>
        <w:jc w:val="both"/>
        <w:rPr>
          <w:szCs w:val="24"/>
          <w:lang w:val="ru-RU"/>
        </w:rPr>
      </w:pPr>
      <w:r w:rsidRPr="00275F1D">
        <w:rPr>
          <w:szCs w:val="24"/>
          <w:lang w:val="ru-RU"/>
        </w:rPr>
        <w:t xml:space="preserve">Наиболее крупными населёнными пунктами района являются село Ботлих (более 13 тысяч человек), Анди, </w:t>
      </w:r>
      <w:proofErr w:type="spellStart"/>
      <w:r w:rsidRPr="00275F1D">
        <w:rPr>
          <w:szCs w:val="24"/>
          <w:lang w:val="ru-RU"/>
        </w:rPr>
        <w:t>Ансалта</w:t>
      </w:r>
      <w:proofErr w:type="spellEnd"/>
      <w:r w:rsidRPr="00275F1D">
        <w:rPr>
          <w:szCs w:val="24"/>
          <w:lang w:val="ru-RU"/>
        </w:rPr>
        <w:t xml:space="preserve"> (более 5,0 тысяч человек), </w:t>
      </w:r>
      <w:proofErr w:type="spellStart"/>
      <w:r w:rsidRPr="00275F1D">
        <w:rPr>
          <w:szCs w:val="24"/>
          <w:lang w:val="ru-RU"/>
        </w:rPr>
        <w:t>Гагатли</w:t>
      </w:r>
      <w:proofErr w:type="spellEnd"/>
      <w:r w:rsidRPr="00275F1D">
        <w:rPr>
          <w:szCs w:val="24"/>
          <w:lang w:val="ru-RU"/>
        </w:rPr>
        <w:t xml:space="preserve">, </w:t>
      </w:r>
      <w:proofErr w:type="spellStart"/>
      <w:r w:rsidRPr="00275F1D">
        <w:rPr>
          <w:szCs w:val="24"/>
          <w:lang w:val="ru-RU"/>
        </w:rPr>
        <w:t>Муни</w:t>
      </w:r>
      <w:proofErr w:type="spellEnd"/>
      <w:r w:rsidRPr="00275F1D">
        <w:rPr>
          <w:szCs w:val="24"/>
          <w:lang w:val="ru-RU"/>
        </w:rPr>
        <w:t xml:space="preserve">, </w:t>
      </w:r>
      <w:proofErr w:type="spellStart"/>
      <w:r w:rsidRPr="00275F1D">
        <w:rPr>
          <w:szCs w:val="24"/>
          <w:lang w:val="ru-RU"/>
        </w:rPr>
        <w:t>Рахата</w:t>
      </w:r>
      <w:proofErr w:type="spellEnd"/>
      <w:r w:rsidRPr="00275F1D">
        <w:rPr>
          <w:szCs w:val="24"/>
          <w:lang w:val="ru-RU"/>
        </w:rPr>
        <w:t xml:space="preserve">, </w:t>
      </w:r>
      <w:proofErr w:type="spellStart"/>
      <w:r w:rsidRPr="00275F1D">
        <w:rPr>
          <w:szCs w:val="24"/>
          <w:lang w:val="ru-RU"/>
        </w:rPr>
        <w:t>Годобери</w:t>
      </w:r>
      <w:proofErr w:type="spellEnd"/>
      <w:r w:rsidRPr="00275F1D">
        <w:rPr>
          <w:szCs w:val="24"/>
          <w:lang w:val="ru-RU"/>
        </w:rPr>
        <w:t xml:space="preserve">, </w:t>
      </w:r>
      <w:proofErr w:type="spellStart"/>
      <w:r w:rsidRPr="00275F1D">
        <w:rPr>
          <w:szCs w:val="24"/>
          <w:lang w:val="ru-RU"/>
        </w:rPr>
        <w:t>Тлох</w:t>
      </w:r>
      <w:proofErr w:type="spellEnd"/>
      <w:r w:rsidRPr="00275F1D">
        <w:rPr>
          <w:szCs w:val="24"/>
          <w:lang w:val="ru-RU"/>
        </w:rPr>
        <w:t xml:space="preserve">, (более 3,0 тысяч человек). </w:t>
      </w:r>
    </w:p>
    <w:p w:rsidR="00275F1D" w:rsidRPr="00275F1D" w:rsidRDefault="00275F1D" w:rsidP="00275F1D">
      <w:pPr>
        <w:pStyle w:val="11CharTimes"/>
        <w:spacing w:line="240" w:lineRule="auto"/>
        <w:ind w:firstLine="567"/>
        <w:jc w:val="both"/>
        <w:rPr>
          <w:szCs w:val="24"/>
          <w:lang w:val="ru-RU"/>
        </w:rPr>
      </w:pPr>
      <w:r w:rsidRPr="00275F1D">
        <w:rPr>
          <w:szCs w:val="24"/>
          <w:lang w:val="ru-RU"/>
        </w:rPr>
        <w:t>Административным центром Ботлихского района является селение Ботлих.</w:t>
      </w:r>
    </w:p>
    <w:p w:rsidR="00275F1D" w:rsidRPr="00275F1D" w:rsidRDefault="00275F1D" w:rsidP="00275F1D">
      <w:pPr>
        <w:pStyle w:val="11CharTimes"/>
        <w:spacing w:line="240" w:lineRule="auto"/>
        <w:ind w:firstLine="567"/>
        <w:jc w:val="both"/>
        <w:rPr>
          <w:szCs w:val="24"/>
          <w:lang w:val="ru-RU"/>
        </w:rPr>
      </w:pPr>
      <w:r w:rsidRPr="00275F1D">
        <w:rPr>
          <w:szCs w:val="24"/>
          <w:shd w:val="clear" w:color="auto" w:fill="FFFFFF"/>
          <w:lang w:val="ru-RU"/>
        </w:rPr>
        <w:t xml:space="preserve">Расстояние до столицы Республики Дагестана г. Махачкала, через </w:t>
      </w:r>
      <w:proofErr w:type="spellStart"/>
      <w:r w:rsidRPr="00275F1D">
        <w:rPr>
          <w:szCs w:val="24"/>
          <w:shd w:val="clear" w:color="auto" w:fill="FFFFFF"/>
          <w:lang w:val="ru-RU"/>
        </w:rPr>
        <w:t>Гимринский</w:t>
      </w:r>
      <w:proofErr w:type="spellEnd"/>
      <w:r w:rsidRPr="00275F1D">
        <w:rPr>
          <w:szCs w:val="24"/>
          <w:shd w:val="clear" w:color="auto" w:fill="FFFFFF"/>
          <w:lang w:val="ru-RU"/>
        </w:rPr>
        <w:t xml:space="preserve"> туннель, составляет 140 км, через село Леваши 237 км</w:t>
      </w:r>
      <w:proofErr w:type="gramStart"/>
      <w:r w:rsidRPr="00275F1D">
        <w:rPr>
          <w:szCs w:val="24"/>
          <w:shd w:val="clear" w:color="auto" w:fill="FFFFFF"/>
          <w:lang w:val="ru-RU"/>
        </w:rPr>
        <w:t>..</w:t>
      </w:r>
      <w:proofErr w:type="gramEnd"/>
    </w:p>
    <w:p w:rsidR="00275F1D" w:rsidRPr="00275F1D" w:rsidRDefault="00275F1D" w:rsidP="00275F1D">
      <w:pPr>
        <w:pStyle w:val="11CharTimes"/>
        <w:spacing w:line="240" w:lineRule="auto"/>
        <w:ind w:firstLine="567"/>
        <w:jc w:val="both"/>
        <w:rPr>
          <w:szCs w:val="24"/>
          <w:lang w:val="ru-RU"/>
        </w:rPr>
      </w:pPr>
      <w:r w:rsidRPr="00275F1D">
        <w:rPr>
          <w:szCs w:val="24"/>
          <w:shd w:val="clear" w:color="auto" w:fill="FFFFFF"/>
          <w:lang w:val="ru-RU"/>
        </w:rPr>
        <w:t xml:space="preserve">Через район проходят автомобильные пути сообщения </w:t>
      </w:r>
      <w:proofErr w:type="spellStart"/>
      <w:r w:rsidRPr="00275F1D">
        <w:rPr>
          <w:szCs w:val="24"/>
          <w:shd w:val="clear" w:color="auto" w:fill="FFFFFF"/>
          <w:lang w:val="ru-RU"/>
        </w:rPr>
        <w:t>Ахвахского</w:t>
      </w:r>
      <w:proofErr w:type="spellEnd"/>
      <w:r w:rsidRPr="00275F1D">
        <w:rPr>
          <w:szCs w:val="24"/>
          <w:shd w:val="clear" w:color="auto" w:fill="FFFFFF"/>
          <w:lang w:val="ru-RU"/>
        </w:rPr>
        <w:t xml:space="preserve"> и </w:t>
      </w:r>
      <w:proofErr w:type="spellStart"/>
      <w:r w:rsidRPr="00275F1D">
        <w:rPr>
          <w:szCs w:val="24"/>
          <w:shd w:val="clear" w:color="auto" w:fill="FFFFFF"/>
          <w:lang w:val="ru-RU"/>
        </w:rPr>
        <w:t>Цумадинского</w:t>
      </w:r>
      <w:proofErr w:type="spellEnd"/>
      <w:r w:rsidRPr="00275F1D">
        <w:rPr>
          <w:szCs w:val="24"/>
          <w:shd w:val="clear" w:color="auto" w:fill="FFFFFF"/>
          <w:lang w:val="ru-RU"/>
        </w:rPr>
        <w:t xml:space="preserve"> района. Имеется автомобильное сообщение с Чеченской Республикой. Общая </w:t>
      </w:r>
      <w:r w:rsidRPr="00275F1D">
        <w:rPr>
          <w:szCs w:val="24"/>
          <w:lang w:val="ru-RU"/>
        </w:rPr>
        <w:t xml:space="preserve">протяженность </w:t>
      </w:r>
      <w:r w:rsidRPr="00275F1D">
        <w:rPr>
          <w:szCs w:val="24"/>
          <w:lang w:val="ru-RU"/>
        </w:rPr>
        <w:lastRenderedPageBreak/>
        <w:t>автомобильных дорог общего пользования местного значения составляет 642,0 км.</w:t>
      </w:r>
      <w:r w:rsidRPr="00275F1D">
        <w:rPr>
          <w:szCs w:val="24"/>
          <w:shd w:val="clear" w:color="auto" w:fill="FFFFFF"/>
          <w:lang w:val="ru-RU"/>
        </w:rPr>
        <w:t xml:space="preserve"> Обеспеченность дорогами с твердым покрытием (асфальтная дорога) 71 км. Все население сельское.</w:t>
      </w:r>
    </w:p>
    <w:p w:rsidR="00275F1D" w:rsidRPr="00275F1D" w:rsidRDefault="00275F1D" w:rsidP="00275F1D">
      <w:pPr>
        <w:pStyle w:val="11CharTimes"/>
        <w:spacing w:line="240" w:lineRule="auto"/>
        <w:ind w:firstLine="567"/>
        <w:jc w:val="both"/>
        <w:rPr>
          <w:b/>
          <w:szCs w:val="24"/>
          <w:lang w:val="ru-RU"/>
        </w:rPr>
      </w:pPr>
      <w:r w:rsidRPr="00275F1D">
        <w:rPr>
          <w:szCs w:val="24"/>
          <w:lang w:val="ru-RU"/>
        </w:rPr>
        <w:t xml:space="preserve">По состоянию на 1 января 2019 года численность постоянного населения района составляет 59070 человек. </w:t>
      </w:r>
    </w:p>
    <w:p w:rsidR="00275F1D" w:rsidRPr="00275F1D" w:rsidRDefault="00275F1D" w:rsidP="00275F1D">
      <w:pPr>
        <w:shd w:val="clear" w:color="auto" w:fill="FFFFFF"/>
        <w:ind w:firstLine="567"/>
        <w:rPr>
          <w:sz w:val="24"/>
          <w:szCs w:val="24"/>
        </w:rPr>
      </w:pPr>
      <w:r w:rsidRPr="00275F1D">
        <w:rPr>
          <w:sz w:val="24"/>
          <w:szCs w:val="24"/>
        </w:rPr>
        <w:t>Ботлихский район является одним из густонаселенных районов Республики Дагестан. Плотность населения составляет 82 человек на 1 кв. км.</w:t>
      </w:r>
    </w:p>
    <w:p w:rsidR="00275F1D" w:rsidRPr="00275F1D" w:rsidRDefault="00275F1D" w:rsidP="00275F1D">
      <w:pPr>
        <w:pStyle w:val="11CharTimes"/>
        <w:spacing w:line="240" w:lineRule="auto"/>
        <w:ind w:firstLine="567"/>
        <w:jc w:val="both"/>
        <w:rPr>
          <w:color w:val="FF0000"/>
          <w:szCs w:val="24"/>
          <w:lang w:val="ru-RU"/>
        </w:rPr>
      </w:pPr>
      <w:r w:rsidRPr="00275F1D">
        <w:rPr>
          <w:szCs w:val="24"/>
          <w:lang w:val="ru-RU"/>
        </w:rPr>
        <w:t>Ботлихский район-частица многонационального состава Дагестана. Национальный состав: аварцы-99,8%, другие-0,2%.</w:t>
      </w:r>
    </w:p>
    <w:p w:rsidR="00275F1D" w:rsidRPr="00275F1D" w:rsidRDefault="00275F1D" w:rsidP="00275F1D">
      <w:pPr>
        <w:pStyle w:val="11CharTimes"/>
        <w:spacing w:line="240" w:lineRule="auto"/>
        <w:ind w:firstLine="567"/>
        <w:jc w:val="both"/>
        <w:rPr>
          <w:color w:val="000000"/>
          <w:szCs w:val="24"/>
          <w:shd w:val="clear" w:color="auto" w:fill="FFFFFF"/>
          <w:lang w:val="ru-RU"/>
        </w:rPr>
      </w:pPr>
    </w:p>
    <w:p w:rsidR="00275F1D" w:rsidRPr="00275F1D" w:rsidRDefault="00275F1D" w:rsidP="00275F1D">
      <w:pPr>
        <w:rPr>
          <w:sz w:val="24"/>
          <w:szCs w:val="24"/>
        </w:rPr>
      </w:pPr>
      <w:r w:rsidRPr="00275F1D">
        <w:rPr>
          <w:sz w:val="24"/>
          <w:szCs w:val="24"/>
        </w:rPr>
        <w:t xml:space="preserve">В целях реализации федерального проекта «Формирование комфортной городской среды» и настоящей муниципальной программы: </w:t>
      </w:r>
    </w:p>
    <w:p w:rsidR="00275F1D" w:rsidRPr="00275F1D" w:rsidRDefault="00275F1D" w:rsidP="00275F1D">
      <w:pPr>
        <w:rPr>
          <w:sz w:val="24"/>
          <w:szCs w:val="24"/>
        </w:rPr>
      </w:pPr>
      <w:r w:rsidRPr="00275F1D">
        <w:rPr>
          <w:sz w:val="24"/>
          <w:szCs w:val="24"/>
        </w:rPr>
        <w:t>понятие «городская среда» применяется как к городским, так и к сельским поселениям;</w:t>
      </w:r>
    </w:p>
    <w:p w:rsidR="00275F1D" w:rsidRPr="00275F1D" w:rsidRDefault="00275F1D" w:rsidP="00275F1D">
      <w:pPr>
        <w:outlineLvl w:val="1"/>
        <w:rPr>
          <w:bCs/>
          <w:iCs/>
          <w:sz w:val="24"/>
          <w:szCs w:val="24"/>
          <w:shd w:val="clear" w:color="auto" w:fill="FFFFFF"/>
        </w:rPr>
      </w:pPr>
      <w:r w:rsidRPr="00275F1D">
        <w:rPr>
          <w:sz w:val="24"/>
          <w:szCs w:val="24"/>
        </w:rPr>
        <w:t>под благоустройством территорий муниципальных образований или под муниципальными образованиями подразумевается благоустройство территорий населенных пунктов с численностью населения свыше 1000 чел. – с</w:t>
      </w:r>
      <w:r w:rsidRPr="00275F1D">
        <w:rPr>
          <w:bCs/>
          <w:sz w:val="24"/>
          <w:szCs w:val="24"/>
        </w:rPr>
        <w:t xml:space="preserve">. </w:t>
      </w:r>
      <w:r w:rsidRPr="00275F1D">
        <w:rPr>
          <w:sz w:val="24"/>
          <w:szCs w:val="24"/>
          <w:shd w:val="clear" w:color="auto" w:fill="FFFFFF"/>
        </w:rPr>
        <w:t xml:space="preserve">Ботлих, Анди, </w:t>
      </w:r>
      <w:proofErr w:type="spellStart"/>
      <w:r w:rsidRPr="00275F1D">
        <w:rPr>
          <w:sz w:val="24"/>
          <w:szCs w:val="24"/>
          <w:shd w:val="clear" w:color="auto" w:fill="FFFFFF"/>
        </w:rPr>
        <w:t>Муни</w:t>
      </w:r>
      <w:proofErr w:type="spellEnd"/>
      <w:r w:rsidRPr="00275F1D">
        <w:rPr>
          <w:bCs/>
          <w:sz w:val="24"/>
          <w:szCs w:val="24"/>
        </w:rPr>
        <w:t xml:space="preserve">, </w:t>
      </w:r>
      <w:proofErr w:type="spellStart"/>
      <w:r w:rsidRPr="00275F1D">
        <w:rPr>
          <w:bCs/>
          <w:sz w:val="24"/>
          <w:szCs w:val="24"/>
        </w:rPr>
        <w:t>Ансалта</w:t>
      </w:r>
      <w:proofErr w:type="spellEnd"/>
      <w:r w:rsidRPr="00275F1D">
        <w:rPr>
          <w:bCs/>
          <w:sz w:val="24"/>
          <w:szCs w:val="24"/>
        </w:rPr>
        <w:t xml:space="preserve">, </w:t>
      </w:r>
      <w:proofErr w:type="spellStart"/>
      <w:r w:rsidRPr="00275F1D">
        <w:rPr>
          <w:bCs/>
          <w:sz w:val="24"/>
          <w:szCs w:val="24"/>
        </w:rPr>
        <w:t>Рахата</w:t>
      </w:r>
      <w:proofErr w:type="spellEnd"/>
      <w:r w:rsidRPr="00275F1D">
        <w:rPr>
          <w:bCs/>
          <w:sz w:val="24"/>
          <w:szCs w:val="24"/>
        </w:rPr>
        <w:t xml:space="preserve">, </w:t>
      </w:r>
      <w:proofErr w:type="spellStart"/>
      <w:r w:rsidRPr="00275F1D">
        <w:rPr>
          <w:bCs/>
          <w:sz w:val="24"/>
          <w:szCs w:val="24"/>
        </w:rPr>
        <w:t>Гагатли</w:t>
      </w:r>
      <w:proofErr w:type="spellEnd"/>
      <w:r w:rsidRPr="00275F1D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275F1D">
        <w:rPr>
          <w:sz w:val="24"/>
          <w:szCs w:val="24"/>
          <w:shd w:val="clear" w:color="auto" w:fill="FFFFFF"/>
        </w:rPr>
        <w:t>Зило</w:t>
      </w:r>
      <w:proofErr w:type="spellEnd"/>
      <w:r w:rsidRPr="00275F1D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275F1D">
        <w:rPr>
          <w:sz w:val="24"/>
          <w:szCs w:val="24"/>
          <w:shd w:val="clear" w:color="auto" w:fill="FFFFFF"/>
        </w:rPr>
        <w:t>Годобери</w:t>
      </w:r>
      <w:proofErr w:type="gramStart"/>
      <w:r w:rsidRPr="00275F1D">
        <w:rPr>
          <w:sz w:val="24"/>
          <w:szCs w:val="24"/>
          <w:shd w:val="clear" w:color="auto" w:fill="FFFFFF"/>
        </w:rPr>
        <w:t>,М</w:t>
      </w:r>
      <w:proofErr w:type="gramEnd"/>
      <w:r w:rsidRPr="00275F1D">
        <w:rPr>
          <w:sz w:val="24"/>
          <w:szCs w:val="24"/>
          <w:shd w:val="clear" w:color="auto" w:fill="FFFFFF"/>
        </w:rPr>
        <w:t>иарсо</w:t>
      </w:r>
      <w:proofErr w:type="spellEnd"/>
      <w:r w:rsidRPr="00275F1D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275F1D">
        <w:rPr>
          <w:sz w:val="24"/>
          <w:szCs w:val="24"/>
          <w:shd w:val="clear" w:color="auto" w:fill="FFFFFF"/>
        </w:rPr>
        <w:t>Тлох</w:t>
      </w:r>
      <w:proofErr w:type="spellEnd"/>
      <w:r w:rsidRPr="00275F1D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275F1D">
        <w:rPr>
          <w:sz w:val="24"/>
          <w:szCs w:val="24"/>
          <w:shd w:val="clear" w:color="auto" w:fill="FFFFFF"/>
        </w:rPr>
        <w:t>Алак,Тандо</w:t>
      </w:r>
      <w:proofErr w:type="spellEnd"/>
      <w:r w:rsidRPr="00275F1D">
        <w:rPr>
          <w:sz w:val="24"/>
          <w:szCs w:val="24"/>
          <w:shd w:val="clear" w:color="auto" w:fill="FFFFFF"/>
        </w:rPr>
        <w:t>;</w:t>
      </w:r>
    </w:p>
    <w:p w:rsidR="00275F1D" w:rsidRPr="00275F1D" w:rsidRDefault="00275F1D" w:rsidP="00275F1D">
      <w:pPr>
        <w:pStyle w:val="ConsPlusNormal"/>
        <w:spacing w:line="276" w:lineRule="auto"/>
        <w:jc w:val="both"/>
        <w:rPr>
          <w:sz w:val="24"/>
          <w:szCs w:val="24"/>
        </w:rPr>
      </w:pPr>
      <w:r w:rsidRPr="00275F1D">
        <w:rPr>
          <w:sz w:val="24"/>
          <w:szCs w:val="24"/>
        </w:rPr>
        <w:t>благоустройство общественных территорий – мероприятия по благоустройству территории муниципального образования соответствующего функционального назначения (площадей, набережных, улиц, пешеходных зон, скверов, парков, иных территорий);</w:t>
      </w:r>
    </w:p>
    <w:p w:rsidR="00275F1D" w:rsidRPr="00275F1D" w:rsidRDefault="00275F1D" w:rsidP="00275F1D">
      <w:pPr>
        <w:pStyle w:val="ConsPlusNormal"/>
        <w:spacing w:line="276" w:lineRule="auto"/>
        <w:jc w:val="both"/>
        <w:rPr>
          <w:sz w:val="24"/>
          <w:szCs w:val="24"/>
        </w:rPr>
      </w:pPr>
      <w:r w:rsidRPr="00275F1D">
        <w:rPr>
          <w:sz w:val="24"/>
          <w:szCs w:val="24"/>
        </w:rPr>
        <w:t>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275F1D" w:rsidRPr="00275F1D" w:rsidRDefault="00275F1D" w:rsidP="00275F1D">
      <w:pPr>
        <w:rPr>
          <w:sz w:val="24"/>
          <w:szCs w:val="24"/>
        </w:rPr>
      </w:pPr>
      <w:r w:rsidRPr="00275F1D">
        <w:rPr>
          <w:sz w:val="24"/>
          <w:szCs w:val="24"/>
        </w:rPr>
        <w:t>использованы следующие сокращения:</w:t>
      </w:r>
    </w:p>
    <w:p w:rsidR="00275F1D" w:rsidRPr="00275F1D" w:rsidRDefault="00275F1D" w:rsidP="00275F1D">
      <w:pPr>
        <w:rPr>
          <w:sz w:val="24"/>
          <w:szCs w:val="24"/>
        </w:rPr>
      </w:pPr>
      <w:r w:rsidRPr="00275F1D">
        <w:rPr>
          <w:sz w:val="24"/>
          <w:szCs w:val="24"/>
        </w:rPr>
        <w:t>федеральный проект «Формирование комфортной городской среды» национального проекта  Российской Федерации «Жилье и городская среда» – Федеральный проект;</w:t>
      </w:r>
    </w:p>
    <w:p w:rsidR="00275F1D" w:rsidRPr="00275F1D" w:rsidRDefault="00275F1D" w:rsidP="00275F1D">
      <w:pPr>
        <w:rPr>
          <w:bCs/>
          <w:sz w:val="24"/>
          <w:szCs w:val="24"/>
        </w:rPr>
      </w:pPr>
      <w:r w:rsidRPr="00275F1D">
        <w:rPr>
          <w:bCs/>
          <w:sz w:val="24"/>
          <w:szCs w:val="24"/>
        </w:rPr>
        <w:t xml:space="preserve">соглашение о предоставлении в 2019 году субсидии из республиканского бюджета Республики Дагестан бюджету </w:t>
      </w:r>
      <w:r w:rsidRPr="00275F1D">
        <w:rPr>
          <w:sz w:val="24"/>
          <w:szCs w:val="24"/>
        </w:rPr>
        <w:t xml:space="preserve">муниципального района «Ботлихский район» </w:t>
      </w:r>
      <w:r w:rsidRPr="00275F1D">
        <w:rPr>
          <w:bCs/>
          <w:sz w:val="24"/>
          <w:szCs w:val="24"/>
        </w:rPr>
        <w:t xml:space="preserve">на поддержку муниципальной программы «Формирование современной городской среды в </w:t>
      </w:r>
      <w:r w:rsidRPr="00275F1D">
        <w:rPr>
          <w:sz w:val="24"/>
          <w:szCs w:val="24"/>
        </w:rPr>
        <w:t>муниципальном районе «Ботлихский район»</w:t>
      </w:r>
      <w:r w:rsidRPr="00275F1D">
        <w:rPr>
          <w:bCs/>
          <w:sz w:val="24"/>
          <w:szCs w:val="24"/>
        </w:rPr>
        <w:t xml:space="preserve"> на 2019-2024 годы – Соглашение;</w:t>
      </w:r>
    </w:p>
    <w:p w:rsidR="00275F1D" w:rsidRPr="00275F1D" w:rsidRDefault="00275F1D" w:rsidP="00275F1D">
      <w:pPr>
        <w:rPr>
          <w:sz w:val="24"/>
          <w:szCs w:val="24"/>
        </w:rPr>
      </w:pPr>
      <w:r w:rsidRPr="00275F1D">
        <w:rPr>
          <w:sz w:val="24"/>
          <w:szCs w:val="24"/>
        </w:rPr>
        <w:t>администрация муниципального района «Ботлихский район»  Республики Дагестан – Администрация;</w:t>
      </w:r>
    </w:p>
    <w:p w:rsidR="00275F1D" w:rsidRPr="00275F1D" w:rsidRDefault="00275F1D" w:rsidP="00275F1D">
      <w:pPr>
        <w:rPr>
          <w:sz w:val="24"/>
          <w:szCs w:val="24"/>
        </w:rPr>
      </w:pPr>
      <w:r w:rsidRPr="00275F1D">
        <w:rPr>
          <w:sz w:val="24"/>
          <w:szCs w:val="24"/>
        </w:rPr>
        <w:t>муниципальная программа «Формирование современной городской среды в муниципальном районе «Ботлихский район» на 2019-2024 годы – Программа.</w:t>
      </w:r>
    </w:p>
    <w:p w:rsidR="00275F1D" w:rsidRPr="00275F1D" w:rsidRDefault="00275F1D" w:rsidP="00275F1D">
      <w:pPr>
        <w:rPr>
          <w:sz w:val="24"/>
          <w:szCs w:val="24"/>
        </w:rPr>
      </w:pPr>
      <w:r w:rsidRPr="00275F1D">
        <w:rPr>
          <w:sz w:val="24"/>
          <w:szCs w:val="24"/>
        </w:rPr>
        <w:t xml:space="preserve">Проблема благоустройства территории является одной из самых насущных, требующей  ежедневного  внимания  и  эффективного  решения. Необходимо  принятие  комплекса  мер,  направленных  на  приведение  в надлежащее состояние территорий общего пользования, дворовых  территорий  многоквартирных  домов  и  проездов  к дворовым  территориям, от состояния которых во  многом  зависит  качество  жизни  населения. </w:t>
      </w:r>
    </w:p>
    <w:p w:rsidR="00275F1D" w:rsidRPr="00275F1D" w:rsidRDefault="00275F1D" w:rsidP="00275F1D">
      <w:pPr>
        <w:rPr>
          <w:sz w:val="24"/>
          <w:szCs w:val="24"/>
        </w:rPr>
      </w:pPr>
      <w:r w:rsidRPr="00275F1D">
        <w:rPr>
          <w:sz w:val="24"/>
          <w:szCs w:val="24"/>
        </w:rPr>
        <w:t>Текущее состояние большинства дворовых  и общественных территорий  в муниципальных образованиях не соответствует современным требованиям к местам проживания граждан, обусловленным нормами Градостроительного и Жилищного кодексов Российской Федерации.  До настоящего времени благоустройство дворовых территорий осуществлялось по отдельным видам работ, без взаимной увязки элементов благоустройства. Некоторые виды работ по благоустройству практически не производились: работы по содержанию зеленых зон дворовых территорий, организации новых дворовых площадок для отдыха детей разных возрастных групп, устройство парковок для временного хранения автомобилей.</w:t>
      </w:r>
    </w:p>
    <w:p w:rsidR="00275F1D" w:rsidRPr="00275F1D" w:rsidRDefault="00275F1D" w:rsidP="00275F1D">
      <w:pPr>
        <w:rPr>
          <w:sz w:val="24"/>
          <w:szCs w:val="24"/>
        </w:rPr>
      </w:pPr>
      <w:r w:rsidRPr="00275F1D">
        <w:rPr>
          <w:sz w:val="24"/>
          <w:szCs w:val="24"/>
        </w:rPr>
        <w:t>Существующее положение обусловлено рядом факторов: введение новых современных требований к благоустройству и содержанию дворовых территорий, недостаточное финансирование мероприятий в предыдущие годы, отсутствие комплексного подхода  к  решению  проблемы формирования  и  обеспечения  среды,  комфортной  и  благоприятной  для проживания населения.</w:t>
      </w:r>
    </w:p>
    <w:p w:rsidR="00275F1D" w:rsidRPr="00275F1D" w:rsidRDefault="00275F1D" w:rsidP="00275F1D">
      <w:pPr>
        <w:rPr>
          <w:sz w:val="24"/>
          <w:szCs w:val="24"/>
        </w:rPr>
      </w:pPr>
      <w:r w:rsidRPr="00275F1D">
        <w:rPr>
          <w:sz w:val="24"/>
          <w:szCs w:val="24"/>
        </w:rPr>
        <w:t xml:space="preserve">При отсутствии проекта благоустройства получить многофункциональную адаптивную среду для проживания граждан не представляется возможным. </w:t>
      </w:r>
    </w:p>
    <w:p w:rsidR="00275F1D" w:rsidRPr="00275F1D" w:rsidRDefault="00275F1D" w:rsidP="00275F1D">
      <w:pPr>
        <w:rPr>
          <w:sz w:val="24"/>
          <w:szCs w:val="24"/>
        </w:rPr>
      </w:pPr>
      <w:r w:rsidRPr="00275F1D">
        <w:rPr>
          <w:sz w:val="24"/>
          <w:szCs w:val="24"/>
        </w:rPr>
        <w:lastRenderedPageBreak/>
        <w:t>При выполнении работ по благоустройству необходимо учитывать мнение жителей и сложившуюся инфраструктуру территории для определения функциональных зон и выполнения других мероприятий.</w:t>
      </w:r>
    </w:p>
    <w:p w:rsidR="00275F1D" w:rsidRPr="00275F1D" w:rsidRDefault="00275F1D" w:rsidP="00275F1D">
      <w:pPr>
        <w:shd w:val="clear" w:color="auto" w:fill="FFFFFF"/>
        <w:textAlignment w:val="baseline"/>
        <w:rPr>
          <w:sz w:val="24"/>
          <w:szCs w:val="24"/>
        </w:rPr>
      </w:pPr>
      <w:r w:rsidRPr="00275F1D">
        <w:rPr>
          <w:sz w:val="24"/>
          <w:szCs w:val="24"/>
        </w:rPr>
        <w:t>Комплексное благоустройство территорий позволит поддержать  их  в  удовлетворительном  состоянии, повысить уровень благоустройства,</w:t>
      </w:r>
      <w:r w:rsidRPr="00275F1D">
        <w:rPr>
          <w:rFonts w:eastAsia="Calibri"/>
          <w:sz w:val="24"/>
          <w:szCs w:val="24"/>
        </w:rPr>
        <w:t xml:space="preserve"> создать гармоничную архитектурно-ландшафтную среду,</w:t>
      </w:r>
      <w:r w:rsidRPr="00275F1D">
        <w:rPr>
          <w:sz w:val="24"/>
          <w:szCs w:val="24"/>
        </w:rPr>
        <w:t xml:space="preserve"> обеспечить здоровые условия отдыха и жизни жителей</w:t>
      </w:r>
      <w:r w:rsidRPr="00275F1D">
        <w:rPr>
          <w:rFonts w:eastAsia="Calibri"/>
          <w:sz w:val="24"/>
          <w:szCs w:val="24"/>
        </w:rPr>
        <w:t>.</w:t>
      </w:r>
    </w:p>
    <w:p w:rsidR="00275F1D" w:rsidRPr="00275F1D" w:rsidRDefault="00275F1D" w:rsidP="00275F1D">
      <w:pPr>
        <w:rPr>
          <w:sz w:val="24"/>
          <w:szCs w:val="24"/>
        </w:rPr>
      </w:pPr>
      <w:r w:rsidRPr="00275F1D">
        <w:rPr>
          <w:sz w:val="24"/>
          <w:szCs w:val="24"/>
          <w:shd w:val="clear" w:color="auto" w:fill="FFFFFF"/>
        </w:rPr>
        <w:t>Несмотря на имеющиеся положительные тенденции в развитии благоустройства и озеленения, необходимо отметить и ряд существующих проблем: недостаточное финансирование на выполнение работ по реконструкции зеленых насаждений рядовых посадок, созданию парковых зон.</w:t>
      </w:r>
    </w:p>
    <w:p w:rsidR="00275F1D" w:rsidRPr="00275F1D" w:rsidRDefault="00275F1D" w:rsidP="00275F1D">
      <w:pPr>
        <w:rPr>
          <w:sz w:val="24"/>
          <w:szCs w:val="24"/>
        </w:rPr>
      </w:pPr>
      <w:r w:rsidRPr="00275F1D">
        <w:rPr>
          <w:sz w:val="24"/>
          <w:szCs w:val="24"/>
        </w:rPr>
        <w:t>В настоящее время сфера благоустройства муниципальных образований муниципального района «Ботлихский район» представлена следующими показателями:</w:t>
      </w:r>
    </w:p>
    <w:p w:rsidR="00275F1D" w:rsidRPr="00275F1D" w:rsidRDefault="00275F1D" w:rsidP="00275F1D">
      <w:pPr>
        <w:pStyle w:val="ConsPlusNormal"/>
        <w:spacing w:line="276" w:lineRule="auto"/>
        <w:jc w:val="both"/>
        <w:rPr>
          <w:sz w:val="24"/>
          <w:szCs w:val="24"/>
        </w:rPr>
      </w:pPr>
      <w:r w:rsidRPr="00275F1D">
        <w:rPr>
          <w:sz w:val="24"/>
          <w:szCs w:val="24"/>
        </w:rPr>
        <w:t>количество и площадь благоустроенных дворовых территорий в муниципальных образованиях (обеспеченных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отходов), (ед./кв. м) – 0;</w:t>
      </w:r>
    </w:p>
    <w:p w:rsidR="00275F1D" w:rsidRPr="00275F1D" w:rsidRDefault="00275F1D" w:rsidP="00275F1D">
      <w:pPr>
        <w:pStyle w:val="ConsPlusNormal"/>
        <w:spacing w:line="276" w:lineRule="auto"/>
        <w:jc w:val="both"/>
        <w:rPr>
          <w:sz w:val="24"/>
          <w:szCs w:val="24"/>
        </w:rPr>
      </w:pPr>
      <w:r w:rsidRPr="00275F1D">
        <w:rPr>
          <w:sz w:val="24"/>
          <w:szCs w:val="24"/>
        </w:rPr>
        <w:t>доля благоустроенных дворовых территорий от общего количества дворовых территорий, (%) – 0;</w:t>
      </w:r>
    </w:p>
    <w:p w:rsidR="00275F1D" w:rsidRPr="00275F1D" w:rsidRDefault="00275F1D" w:rsidP="00275F1D">
      <w:pPr>
        <w:pStyle w:val="ConsPlusNormal"/>
        <w:spacing w:line="276" w:lineRule="auto"/>
        <w:jc w:val="both"/>
        <w:rPr>
          <w:sz w:val="24"/>
          <w:szCs w:val="24"/>
        </w:rPr>
      </w:pPr>
      <w:r w:rsidRPr="00275F1D">
        <w:rPr>
          <w:sz w:val="24"/>
          <w:szCs w:val="24"/>
        </w:rPr>
        <w:t>охват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муниципальных образований), (%) – 0;</w:t>
      </w:r>
    </w:p>
    <w:p w:rsidR="00275F1D" w:rsidRPr="00275F1D" w:rsidRDefault="00275F1D" w:rsidP="00275F1D">
      <w:pPr>
        <w:pStyle w:val="ConsPlusNormal"/>
        <w:spacing w:line="276" w:lineRule="auto"/>
        <w:jc w:val="both"/>
        <w:rPr>
          <w:sz w:val="24"/>
          <w:szCs w:val="24"/>
        </w:rPr>
      </w:pPr>
      <w:r w:rsidRPr="00275F1D">
        <w:rPr>
          <w:sz w:val="24"/>
          <w:szCs w:val="24"/>
        </w:rPr>
        <w:t>количество и площадь площадок, специально оборудованных для отдыха, общения и проведения досуга разными группами населения муниципальных образований (спортивные площадки, детские площадки, площадки для выгула собак и другие), (ед./кв. м) – 0;</w:t>
      </w:r>
    </w:p>
    <w:p w:rsidR="00275F1D" w:rsidRPr="00275F1D" w:rsidRDefault="00275F1D" w:rsidP="00275F1D">
      <w:pPr>
        <w:pStyle w:val="ConsPlusNormal"/>
        <w:spacing w:line="276" w:lineRule="auto"/>
        <w:jc w:val="both"/>
        <w:rPr>
          <w:sz w:val="24"/>
          <w:szCs w:val="24"/>
        </w:rPr>
      </w:pPr>
      <w:r w:rsidRPr="00275F1D">
        <w:rPr>
          <w:sz w:val="24"/>
          <w:szCs w:val="24"/>
        </w:rPr>
        <w:t>доля населения, имеющего удобный пешеходный доступ к площадкам, специально оборудованным для отдыха, общения и проведения досуга, от общей численности населения муниципальных образований. 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минут, (%) – 0;</w:t>
      </w:r>
    </w:p>
    <w:p w:rsidR="00275F1D" w:rsidRPr="00275F1D" w:rsidRDefault="00275F1D" w:rsidP="00275F1D">
      <w:pPr>
        <w:pStyle w:val="ConsPlusNormal"/>
        <w:spacing w:line="276" w:lineRule="auto"/>
        <w:jc w:val="both"/>
        <w:rPr>
          <w:sz w:val="24"/>
          <w:szCs w:val="24"/>
        </w:rPr>
      </w:pPr>
      <w:r w:rsidRPr="00275F1D">
        <w:rPr>
          <w:sz w:val="24"/>
          <w:szCs w:val="24"/>
        </w:rPr>
        <w:t>количество общественных территорий в муниципальных образованиях (парки, скверы, набережные и т.д.), (ед./кв. м) – 28/43 500;</w:t>
      </w:r>
    </w:p>
    <w:p w:rsidR="00275F1D" w:rsidRPr="00275F1D" w:rsidRDefault="00275F1D" w:rsidP="00275F1D">
      <w:pPr>
        <w:pStyle w:val="ConsPlusNormal"/>
        <w:spacing w:line="276" w:lineRule="auto"/>
        <w:jc w:val="both"/>
        <w:rPr>
          <w:sz w:val="24"/>
          <w:szCs w:val="24"/>
        </w:rPr>
      </w:pPr>
      <w:r w:rsidRPr="00275F1D">
        <w:rPr>
          <w:sz w:val="24"/>
          <w:szCs w:val="24"/>
        </w:rPr>
        <w:t>доля и площадь благоустроенных общественных территорий (парки, скверы, набережные и т.д.) от общего количества таких территорий, (ед./кв. м) – 0;</w:t>
      </w:r>
    </w:p>
    <w:p w:rsidR="00275F1D" w:rsidRPr="00275F1D" w:rsidRDefault="00275F1D" w:rsidP="00275F1D">
      <w:pPr>
        <w:pStyle w:val="ConsPlusNormal"/>
        <w:spacing w:line="276" w:lineRule="auto"/>
        <w:jc w:val="both"/>
        <w:rPr>
          <w:sz w:val="24"/>
          <w:szCs w:val="24"/>
        </w:rPr>
      </w:pPr>
      <w:r w:rsidRPr="00275F1D">
        <w:rPr>
          <w:sz w:val="24"/>
          <w:szCs w:val="24"/>
        </w:rPr>
        <w:t>доля и площадь общественных территорий от общего количества таких территорий, нуждающихся в благоустройстве, (ед./кв. м) – 28/43 500;</w:t>
      </w:r>
    </w:p>
    <w:p w:rsidR="00275F1D" w:rsidRPr="00275F1D" w:rsidRDefault="00275F1D" w:rsidP="00275F1D">
      <w:pPr>
        <w:pStyle w:val="ConsPlusNormal"/>
        <w:spacing w:line="276" w:lineRule="auto"/>
        <w:jc w:val="both"/>
        <w:rPr>
          <w:sz w:val="24"/>
          <w:szCs w:val="24"/>
        </w:rPr>
      </w:pPr>
      <w:r w:rsidRPr="00275F1D">
        <w:rPr>
          <w:sz w:val="24"/>
          <w:szCs w:val="24"/>
        </w:rPr>
        <w:t>площадь благоустроенных общественных территорий, приходящихся на 1 жителя муниципального образования (кв. м/чел.) – 0;</w:t>
      </w:r>
    </w:p>
    <w:p w:rsidR="00275F1D" w:rsidRPr="00275F1D" w:rsidRDefault="00275F1D" w:rsidP="00275F1D">
      <w:pPr>
        <w:pStyle w:val="ConsPlusNormal"/>
        <w:spacing w:line="276" w:lineRule="auto"/>
        <w:jc w:val="both"/>
        <w:rPr>
          <w:sz w:val="24"/>
          <w:szCs w:val="24"/>
        </w:rPr>
      </w:pPr>
      <w:r w:rsidRPr="00275F1D">
        <w:rPr>
          <w:sz w:val="24"/>
          <w:szCs w:val="24"/>
        </w:rPr>
        <w:t>объем финансового участия граждан, организаций в выполнении мероприятий по благоустройству дворовых территорий, общественных территорий в муниципальных образованиях, (млн. руб.) – 0;</w:t>
      </w:r>
    </w:p>
    <w:p w:rsidR="00275F1D" w:rsidRPr="00275F1D" w:rsidRDefault="00275F1D" w:rsidP="00275F1D">
      <w:pPr>
        <w:pStyle w:val="ConsPlusNormal"/>
        <w:spacing w:line="276" w:lineRule="auto"/>
        <w:jc w:val="both"/>
        <w:rPr>
          <w:sz w:val="24"/>
          <w:szCs w:val="24"/>
        </w:rPr>
      </w:pPr>
      <w:r w:rsidRPr="00275F1D">
        <w:rPr>
          <w:sz w:val="24"/>
          <w:szCs w:val="24"/>
        </w:rPr>
        <w:t>трудовое участие граждан, организаций в выполнении мероприятий по благоустройству дворовых территорий, общественных территорий – регулярно проводимые субботники по их очистке и озеленению.</w:t>
      </w:r>
    </w:p>
    <w:p w:rsidR="00275F1D" w:rsidRPr="00275F1D" w:rsidRDefault="00275F1D" w:rsidP="00275F1D">
      <w:pPr>
        <w:tabs>
          <w:tab w:val="left" w:pos="5812"/>
        </w:tabs>
        <w:rPr>
          <w:sz w:val="24"/>
          <w:szCs w:val="24"/>
        </w:rPr>
      </w:pPr>
      <w:r w:rsidRPr="00275F1D">
        <w:rPr>
          <w:sz w:val="24"/>
          <w:szCs w:val="24"/>
        </w:rPr>
        <w:t>Уникальную возможность реализовать современные комплексные подходы к формированию комфортной городской среды дает реализация настоящей Программы, разработанной в рамках федерального проекта Российской Федерации «Формирование комфортной городской среды», входящего в состав национального проекта «Жилье и городская среда».</w:t>
      </w:r>
    </w:p>
    <w:p w:rsidR="00275F1D" w:rsidRPr="00275F1D" w:rsidRDefault="00275F1D" w:rsidP="00275F1D">
      <w:pPr>
        <w:rPr>
          <w:sz w:val="24"/>
          <w:szCs w:val="24"/>
        </w:rPr>
      </w:pPr>
      <w:r w:rsidRPr="00275F1D">
        <w:rPr>
          <w:sz w:val="24"/>
          <w:szCs w:val="24"/>
        </w:rPr>
        <w:t>До утверждения и начала реализации проект муниципальной программы «Формирование современной городской среды в муниципальном районе «Ботлихский район» на 2019-2024 годы подлежит опубликованию для проведения в установленном порядке процедуры публичных обсуждений с привлечением широкой общественности.</w:t>
      </w:r>
    </w:p>
    <w:p w:rsidR="00275F1D" w:rsidRPr="00275F1D" w:rsidRDefault="00275F1D" w:rsidP="00275F1D">
      <w:pPr>
        <w:tabs>
          <w:tab w:val="left" w:pos="5812"/>
        </w:tabs>
        <w:rPr>
          <w:sz w:val="24"/>
          <w:szCs w:val="24"/>
        </w:rPr>
      </w:pPr>
      <w:r w:rsidRPr="00275F1D">
        <w:rPr>
          <w:sz w:val="24"/>
          <w:szCs w:val="24"/>
        </w:rPr>
        <w:t>Реализация Программы осуществляется по двум направлениям:</w:t>
      </w:r>
    </w:p>
    <w:p w:rsidR="00275F1D" w:rsidRPr="00275F1D" w:rsidRDefault="00275F1D" w:rsidP="00275F1D">
      <w:pPr>
        <w:tabs>
          <w:tab w:val="left" w:pos="5812"/>
        </w:tabs>
        <w:rPr>
          <w:sz w:val="24"/>
          <w:szCs w:val="24"/>
        </w:rPr>
      </w:pPr>
      <w:r w:rsidRPr="00275F1D">
        <w:rPr>
          <w:sz w:val="24"/>
          <w:szCs w:val="24"/>
        </w:rPr>
        <w:lastRenderedPageBreak/>
        <w:t>- благоустройство дворовых территорий в муниципальных образованиях;</w:t>
      </w:r>
    </w:p>
    <w:p w:rsidR="00275F1D" w:rsidRPr="00275F1D" w:rsidRDefault="00275F1D" w:rsidP="00275F1D">
      <w:pPr>
        <w:tabs>
          <w:tab w:val="left" w:pos="5812"/>
        </w:tabs>
        <w:rPr>
          <w:sz w:val="24"/>
          <w:szCs w:val="24"/>
        </w:rPr>
      </w:pPr>
      <w:r w:rsidRPr="00275F1D">
        <w:rPr>
          <w:sz w:val="24"/>
          <w:szCs w:val="24"/>
        </w:rPr>
        <w:t>- благоустройство наиболее посещаемых муниципальных территорий общего пользования (общественных территорий) в муниципальных образованиях.</w:t>
      </w:r>
    </w:p>
    <w:p w:rsidR="00275F1D" w:rsidRPr="00275F1D" w:rsidRDefault="00275F1D" w:rsidP="00275F1D">
      <w:pPr>
        <w:pStyle w:val="ConsPlusNormal"/>
        <w:spacing w:line="276" w:lineRule="auto"/>
        <w:jc w:val="both"/>
        <w:rPr>
          <w:sz w:val="24"/>
          <w:szCs w:val="24"/>
        </w:rPr>
      </w:pPr>
      <w:r w:rsidRPr="00275F1D">
        <w:rPr>
          <w:sz w:val="24"/>
          <w:szCs w:val="24"/>
        </w:rPr>
        <w:t>Мероприятиями настоящей программы предусматривается благоустройство наиболее интенсивно используемых жителями территорий, территорий жилой застройки, общественных территорий, территорий, приспособленных для выполнения разнообразных функций (многофункциональные территории), дворовые пространства и другие.</w:t>
      </w:r>
    </w:p>
    <w:p w:rsidR="00275F1D" w:rsidRPr="00275F1D" w:rsidRDefault="00275F1D" w:rsidP="00275F1D">
      <w:pPr>
        <w:pStyle w:val="ConsPlusNormal"/>
        <w:spacing w:line="276" w:lineRule="auto"/>
        <w:jc w:val="both"/>
        <w:rPr>
          <w:sz w:val="24"/>
          <w:szCs w:val="24"/>
        </w:rPr>
      </w:pPr>
      <w:proofErr w:type="gramStart"/>
      <w:r w:rsidRPr="00275F1D">
        <w:rPr>
          <w:sz w:val="24"/>
          <w:szCs w:val="24"/>
        </w:rPr>
        <w:t>В целях организации процесса комплексного благоустройства, по результатам инвентаризации и оценки текущего состояния сферы благоустройства, проведенного в ходе натурного обследования территорий населенных пунктов Ботлихского района с численностью населения свыше 1000 чел., Администрацией проводятся мероприятия по подготовке паспорта благоустройства территорий, который позволит оптимизировать как процесс ухода и содержания территорий, так и их дальнейшего развития (например, осуществить проектирование и строительство детских площадок</w:t>
      </w:r>
      <w:proofErr w:type="gramEnd"/>
      <w:r w:rsidRPr="00275F1D">
        <w:rPr>
          <w:sz w:val="24"/>
          <w:szCs w:val="24"/>
        </w:rPr>
        <w:t>, размещение мест отдыха, выделение дополнительных мест для парковки и т.д.).</w:t>
      </w:r>
    </w:p>
    <w:p w:rsidR="00275F1D" w:rsidRPr="00275F1D" w:rsidRDefault="00275F1D" w:rsidP="00275F1D">
      <w:pPr>
        <w:pStyle w:val="ConsPlusNormal"/>
        <w:spacing w:line="276" w:lineRule="auto"/>
        <w:jc w:val="both"/>
        <w:rPr>
          <w:sz w:val="24"/>
          <w:szCs w:val="24"/>
        </w:rPr>
      </w:pPr>
      <w:proofErr w:type="gramStart"/>
      <w:r w:rsidRPr="00275F1D">
        <w:rPr>
          <w:sz w:val="24"/>
          <w:szCs w:val="24"/>
        </w:rPr>
        <w:t>Паспорт благоустройства территорий, подготовленный в соответствии с формой, утвержденной приказом Минстроя РД от 16.06.2017 г. № 112 «Об утверждении Порядка инвентаризации благоустройства дворовых территорий, общественных территорий, территорий индивидуальной жилой застройки и территорий в ведении юридических лиц и индивидуальных предпринимателей»,  включает границы и общую площадь территории, присутствующие и планируемые к размещению объекты благоустройства и их характеристики (в том числе общий уровень благоустройства</w:t>
      </w:r>
      <w:proofErr w:type="gramEnd"/>
      <w:r w:rsidRPr="00275F1D">
        <w:rPr>
          <w:sz w:val="24"/>
          <w:szCs w:val="24"/>
        </w:rPr>
        <w:t xml:space="preserve"> – состояние дорожного покрытия, освещенность территории, наличие и состояние малых архитектурных форм, и т.д.). Паспорт также сопровождается картографическими материалами с нанесенными на них объектами благоустройства.</w:t>
      </w:r>
    </w:p>
    <w:p w:rsidR="00275F1D" w:rsidRPr="00275F1D" w:rsidRDefault="00275F1D" w:rsidP="00275F1D">
      <w:pPr>
        <w:rPr>
          <w:sz w:val="24"/>
          <w:szCs w:val="24"/>
        </w:rPr>
      </w:pPr>
    </w:p>
    <w:p w:rsidR="00275F1D" w:rsidRPr="00275F1D" w:rsidRDefault="00275F1D" w:rsidP="00275F1D">
      <w:pPr>
        <w:jc w:val="center"/>
        <w:rPr>
          <w:sz w:val="24"/>
          <w:szCs w:val="24"/>
        </w:rPr>
      </w:pPr>
      <w:r w:rsidRPr="00275F1D">
        <w:rPr>
          <w:sz w:val="24"/>
          <w:szCs w:val="24"/>
          <w:lang w:val="en-US"/>
        </w:rPr>
        <w:t>II</w:t>
      </w:r>
      <w:r w:rsidRPr="00275F1D">
        <w:rPr>
          <w:sz w:val="24"/>
          <w:szCs w:val="24"/>
        </w:rPr>
        <w:t>. Приоритеты политики благоустройства, формулировка целей</w:t>
      </w:r>
    </w:p>
    <w:p w:rsidR="00275F1D" w:rsidRPr="00275F1D" w:rsidRDefault="00275F1D" w:rsidP="00275F1D">
      <w:pPr>
        <w:pStyle w:val="a6"/>
        <w:spacing w:line="276" w:lineRule="auto"/>
        <w:ind w:left="0"/>
        <w:jc w:val="center"/>
        <w:rPr>
          <w:sz w:val="24"/>
          <w:szCs w:val="24"/>
        </w:rPr>
      </w:pPr>
      <w:r w:rsidRPr="00275F1D">
        <w:rPr>
          <w:sz w:val="24"/>
          <w:szCs w:val="24"/>
        </w:rPr>
        <w:t>и постановка задач Программы</w:t>
      </w:r>
    </w:p>
    <w:p w:rsidR="00275F1D" w:rsidRPr="00275F1D" w:rsidRDefault="00275F1D" w:rsidP="00275F1D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</w:p>
    <w:p w:rsidR="00275F1D" w:rsidRPr="00275F1D" w:rsidRDefault="00275F1D" w:rsidP="00275F1D">
      <w:pPr>
        <w:pStyle w:val="ConsPlusNormal"/>
        <w:spacing w:line="276" w:lineRule="auto"/>
        <w:jc w:val="both"/>
        <w:rPr>
          <w:sz w:val="24"/>
          <w:szCs w:val="24"/>
        </w:rPr>
      </w:pPr>
      <w:r w:rsidRPr="00275F1D">
        <w:rPr>
          <w:sz w:val="24"/>
          <w:szCs w:val="24"/>
        </w:rPr>
        <w:t xml:space="preserve">Современный гражданин воспринимает всю территорию населенного пункта как единое пространство и ожидает от него безопасности, комфорта, функциональности и эстетики. Рационально выстроенная городская среда позволяет снизить градус социальной напряженности, на освещенных людных улицах ниже уровень преступности, при наличии безопасных и современных спортивных площадок увеличивается доля населения, регулярно занимающегося спортом, снижается уровень заболеваемости. </w:t>
      </w:r>
    </w:p>
    <w:p w:rsidR="00275F1D" w:rsidRPr="00275F1D" w:rsidRDefault="00275F1D" w:rsidP="00275F1D">
      <w:pPr>
        <w:pStyle w:val="ConsPlusNormal"/>
        <w:spacing w:line="276" w:lineRule="auto"/>
        <w:jc w:val="both"/>
        <w:rPr>
          <w:sz w:val="24"/>
          <w:szCs w:val="24"/>
        </w:rPr>
      </w:pPr>
      <w:r w:rsidRPr="00275F1D">
        <w:rPr>
          <w:sz w:val="24"/>
          <w:szCs w:val="24"/>
        </w:rPr>
        <w:t>Приоритеты и цели государственной политики в сфере реализации Программы определены:</w:t>
      </w:r>
    </w:p>
    <w:p w:rsidR="00275F1D" w:rsidRPr="00275F1D" w:rsidRDefault="00275F1D" w:rsidP="00275F1D">
      <w:pPr>
        <w:widowControl w:val="0"/>
        <w:tabs>
          <w:tab w:val="left" w:pos="7938"/>
          <w:tab w:val="left" w:pos="9540"/>
        </w:tabs>
        <w:rPr>
          <w:sz w:val="24"/>
          <w:szCs w:val="24"/>
        </w:rPr>
      </w:pPr>
      <w:r w:rsidRPr="00275F1D">
        <w:rPr>
          <w:sz w:val="24"/>
          <w:szCs w:val="24"/>
        </w:rPr>
        <w:t>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года»;</w:t>
      </w:r>
    </w:p>
    <w:p w:rsidR="00275F1D" w:rsidRPr="00275F1D" w:rsidRDefault="00275F1D" w:rsidP="00275F1D">
      <w:pPr>
        <w:widowControl w:val="0"/>
        <w:tabs>
          <w:tab w:val="left" w:pos="7938"/>
          <w:tab w:val="left" w:pos="9540"/>
        </w:tabs>
        <w:rPr>
          <w:sz w:val="24"/>
          <w:szCs w:val="24"/>
        </w:rPr>
      </w:pPr>
      <w:r w:rsidRPr="00275F1D">
        <w:rPr>
          <w:sz w:val="24"/>
          <w:szCs w:val="24"/>
        </w:rPr>
        <w:t>Паспортом национального проекта «Жилье и городская среда», утвержденным президиумом Совета при Президенте Российской Федерации по стратегическому развитию и национальным проектам (протокол от 24 декабря 2018 г. № 16);</w:t>
      </w:r>
    </w:p>
    <w:p w:rsidR="00275F1D" w:rsidRPr="00275F1D" w:rsidRDefault="00275F1D" w:rsidP="00275F1D">
      <w:pPr>
        <w:widowControl w:val="0"/>
        <w:tabs>
          <w:tab w:val="left" w:pos="7938"/>
          <w:tab w:val="left" w:pos="9540"/>
        </w:tabs>
        <w:rPr>
          <w:sz w:val="24"/>
          <w:szCs w:val="24"/>
        </w:rPr>
      </w:pPr>
      <w:r w:rsidRPr="00275F1D">
        <w:rPr>
          <w:sz w:val="24"/>
          <w:szCs w:val="24"/>
        </w:rPr>
        <w:t>Государственной программой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30 декабря 2017 г. № 1710;</w:t>
      </w:r>
    </w:p>
    <w:p w:rsidR="00275F1D" w:rsidRPr="00275F1D" w:rsidRDefault="00275F1D" w:rsidP="00275F1D">
      <w:pPr>
        <w:rPr>
          <w:sz w:val="24"/>
          <w:szCs w:val="24"/>
        </w:rPr>
      </w:pPr>
      <w:r w:rsidRPr="00275F1D">
        <w:rPr>
          <w:sz w:val="24"/>
          <w:szCs w:val="24"/>
        </w:rPr>
        <w:t>Государственной программой Республики Дагестан «Формирование современной городской среды в Республике Дагестан» на 2019-2024 годы.</w:t>
      </w:r>
    </w:p>
    <w:p w:rsidR="00275F1D" w:rsidRPr="00275F1D" w:rsidRDefault="00275F1D" w:rsidP="00275F1D">
      <w:pPr>
        <w:rPr>
          <w:spacing w:val="2"/>
          <w:sz w:val="24"/>
          <w:szCs w:val="24"/>
          <w:shd w:val="clear" w:color="auto" w:fill="FFFFFF"/>
        </w:rPr>
      </w:pPr>
      <w:r w:rsidRPr="00275F1D">
        <w:rPr>
          <w:spacing w:val="2"/>
          <w:sz w:val="24"/>
          <w:szCs w:val="24"/>
          <w:shd w:val="clear" w:color="auto" w:fill="FFFFFF"/>
        </w:rPr>
        <w:t>1. В этой связи, приоритетами</w:t>
      </w:r>
      <w:r w:rsidRPr="00275F1D">
        <w:rPr>
          <w:sz w:val="24"/>
          <w:szCs w:val="24"/>
        </w:rPr>
        <w:t xml:space="preserve"> муниципального района «Ботлихский район»</w:t>
      </w:r>
      <w:r w:rsidRPr="00275F1D">
        <w:rPr>
          <w:spacing w:val="2"/>
          <w:sz w:val="24"/>
          <w:szCs w:val="24"/>
          <w:shd w:val="clear" w:color="auto" w:fill="FFFFFF"/>
        </w:rPr>
        <w:t xml:space="preserve"> в области благоустройства являются:</w:t>
      </w:r>
    </w:p>
    <w:p w:rsidR="00275F1D" w:rsidRPr="00275F1D" w:rsidRDefault="00275F1D" w:rsidP="00275F1D">
      <w:pPr>
        <w:rPr>
          <w:sz w:val="24"/>
          <w:szCs w:val="24"/>
        </w:rPr>
      </w:pPr>
      <w:r w:rsidRPr="00275F1D">
        <w:rPr>
          <w:sz w:val="24"/>
          <w:szCs w:val="24"/>
        </w:rPr>
        <w:t xml:space="preserve">создание безопасной, удобной, экологически благоприятной и привлекательной городской среды, доступной для инвалидов и других маломобильных групп населения; </w:t>
      </w:r>
    </w:p>
    <w:p w:rsidR="00275F1D" w:rsidRPr="00275F1D" w:rsidRDefault="00275F1D" w:rsidP="00275F1D">
      <w:pPr>
        <w:rPr>
          <w:sz w:val="24"/>
          <w:szCs w:val="24"/>
        </w:rPr>
      </w:pPr>
      <w:r w:rsidRPr="00275F1D">
        <w:rPr>
          <w:sz w:val="24"/>
          <w:szCs w:val="24"/>
        </w:rPr>
        <w:t>учёт потребностей и запросов жителей и других субъектов городской среды, их непосредственное участие на всех этапах реализации Программы;</w:t>
      </w:r>
    </w:p>
    <w:p w:rsidR="00275F1D" w:rsidRPr="00275F1D" w:rsidRDefault="00275F1D" w:rsidP="00275F1D">
      <w:pPr>
        <w:rPr>
          <w:spacing w:val="2"/>
          <w:sz w:val="24"/>
          <w:szCs w:val="24"/>
          <w:shd w:val="clear" w:color="auto" w:fill="FFFFFF"/>
        </w:rPr>
      </w:pPr>
      <w:r w:rsidRPr="00275F1D">
        <w:rPr>
          <w:sz w:val="24"/>
          <w:szCs w:val="24"/>
        </w:rPr>
        <w:lastRenderedPageBreak/>
        <w:t>обеспечение соответствия элементов городской среды на территориях муниципальных образований установленным критериям;</w:t>
      </w:r>
    </w:p>
    <w:p w:rsidR="00275F1D" w:rsidRPr="00275F1D" w:rsidRDefault="00275F1D" w:rsidP="00275F1D">
      <w:pPr>
        <w:rPr>
          <w:sz w:val="24"/>
          <w:szCs w:val="24"/>
        </w:rPr>
      </w:pPr>
      <w:r w:rsidRPr="00275F1D">
        <w:rPr>
          <w:spacing w:val="2"/>
          <w:sz w:val="24"/>
          <w:szCs w:val="24"/>
          <w:shd w:val="clear" w:color="auto" w:fill="FFFFFF"/>
        </w:rPr>
        <w:t xml:space="preserve">обеспечение надлежащего содержания и ремонта объектов и элементов благоустройства территорий </w:t>
      </w:r>
      <w:r w:rsidRPr="00275F1D">
        <w:rPr>
          <w:sz w:val="24"/>
          <w:szCs w:val="24"/>
        </w:rPr>
        <w:t>муниципальных образований</w:t>
      </w:r>
      <w:r w:rsidRPr="00275F1D">
        <w:rPr>
          <w:spacing w:val="2"/>
          <w:sz w:val="24"/>
          <w:szCs w:val="24"/>
          <w:shd w:val="clear" w:color="auto" w:fill="FFFFFF"/>
        </w:rPr>
        <w:t>.</w:t>
      </w:r>
    </w:p>
    <w:p w:rsidR="00275F1D" w:rsidRPr="00275F1D" w:rsidRDefault="00275F1D" w:rsidP="00275F1D">
      <w:pPr>
        <w:pStyle w:val="ConsPlusNormal"/>
        <w:spacing w:line="276" w:lineRule="auto"/>
        <w:jc w:val="both"/>
        <w:rPr>
          <w:sz w:val="24"/>
          <w:szCs w:val="24"/>
        </w:rPr>
      </w:pPr>
      <w:r w:rsidRPr="00275F1D">
        <w:rPr>
          <w:sz w:val="24"/>
          <w:szCs w:val="24"/>
        </w:rPr>
        <w:t>2. Целями Программы являются:</w:t>
      </w:r>
    </w:p>
    <w:p w:rsidR="00275F1D" w:rsidRPr="00275F1D" w:rsidRDefault="00275F1D" w:rsidP="00275F1D">
      <w:pPr>
        <w:pStyle w:val="ConsPlusNormal"/>
        <w:spacing w:line="276" w:lineRule="auto"/>
        <w:jc w:val="both"/>
        <w:rPr>
          <w:rFonts w:eastAsia="Arial Unicode MS"/>
          <w:sz w:val="24"/>
          <w:szCs w:val="24"/>
        </w:rPr>
      </w:pPr>
      <w:r w:rsidRPr="00275F1D">
        <w:rPr>
          <w:rFonts w:eastAsia="Arial Unicode MS"/>
          <w:sz w:val="24"/>
          <w:szCs w:val="24"/>
        </w:rPr>
        <w:t xml:space="preserve">повышение комфортности городской среды, повышение индекса качества городской среды на территориях населенных пунктов </w:t>
      </w:r>
      <w:r w:rsidRPr="00275F1D">
        <w:rPr>
          <w:sz w:val="24"/>
          <w:szCs w:val="24"/>
        </w:rPr>
        <w:t xml:space="preserve">с численностью населения свыше 1000 чел., входящих в состав поселений муниципального района «Ботлихский район», </w:t>
      </w:r>
      <w:r w:rsidRPr="00275F1D">
        <w:rPr>
          <w:rFonts w:eastAsia="Arial Unicode MS"/>
          <w:sz w:val="24"/>
          <w:szCs w:val="24"/>
        </w:rPr>
        <w:t>на 30 процентов;</w:t>
      </w:r>
    </w:p>
    <w:p w:rsidR="00275F1D" w:rsidRPr="00275F1D" w:rsidRDefault="00275F1D" w:rsidP="00275F1D">
      <w:pPr>
        <w:pStyle w:val="ConsPlusNormal"/>
        <w:spacing w:line="276" w:lineRule="auto"/>
        <w:jc w:val="both"/>
        <w:rPr>
          <w:sz w:val="24"/>
          <w:szCs w:val="24"/>
        </w:rPr>
      </w:pPr>
      <w:r w:rsidRPr="00275F1D">
        <w:rPr>
          <w:rFonts w:eastAsia="Arial Unicode MS"/>
          <w:sz w:val="24"/>
          <w:szCs w:val="24"/>
        </w:rPr>
        <w:t>с</w:t>
      </w:r>
      <w:r w:rsidRPr="00275F1D">
        <w:rPr>
          <w:rFonts w:eastAsia="Arial Unicode MS"/>
          <w:bCs/>
          <w:sz w:val="24"/>
          <w:szCs w:val="24"/>
        </w:rPr>
        <w:t>оздание механизма прямого участия граждан в формировании комфортной городской среды, увеличение доли граждан, принимающих участие в решении вопросов развития городской среды до 30 процентов.</w:t>
      </w:r>
    </w:p>
    <w:p w:rsidR="00275F1D" w:rsidRPr="00275F1D" w:rsidRDefault="00275F1D" w:rsidP="00275F1D">
      <w:pPr>
        <w:autoSpaceDE w:val="0"/>
        <w:autoSpaceDN w:val="0"/>
        <w:adjustRightInd w:val="0"/>
        <w:rPr>
          <w:sz w:val="24"/>
          <w:szCs w:val="24"/>
        </w:rPr>
      </w:pPr>
      <w:r w:rsidRPr="00275F1D">
        <w:rPr>
          <w:sz w:val="24"/>
          <w:szCs w:val="24"/>
        </w:rPr>
        <w:t>3. Для достижения поставленных целей необходимо решить следующие задачи:</w:t>
      </w:r>
    </w:p>
    <w:p w:rsidR="00275F1D" w:rsidRPr="00275F1D" w:rsidRDefault="00275F1D" w:rsidP="00275F1D">
      <w:pPr>
        <w:pStyle w:val="ConsPlusNormal"/>
        <w:spacing w:line="276" w:lineRule="auto"/>
        <w:jc w:val="both"/>
        <w:rPr>
          <w:rFonts w:eastAsia="Arial Unicode MS"/>
          <w:bCs/>
          <w:color w:val="000000"/>
          <w:sz w:val="24"/>
          <w:szCs w:val="24"/>
        </w:rPr>
      </w:pPr>
      <w:r w:rsidRPr="00275F1D">
        <w:rPr>
          <w:rFonts w:eastAsia="Arial Unicode MS"/>
          <w:bCs/>
          <w:color w:val="000000"/>
          <w:sz w:val="24"/>
          <w:szCs w:val="24"/>
        </w:rPr>
        <w:t xml:space="preserve">создание механизмов развития комфортной городской среды на территориях поселений </w:t>
      </w:r>
      <w:r w:rsidRPr="00275F1D">
        <w:rPr>
          <w:sz w:val="24"/>
          <w:szCs w:val="24"/>
        </w:rPr>
        <w:t>Ботлихского</w:t>
      </w:r>
      <w:r w:rsidRPr="00275F1D">
        <w:rPr>
          <w:rFonts w:eastAsia="Arial Unicode MS"/>
          <w:bCs/>
          <w:color w:val="000000"/>
          <w:sz w:val="24"/>
          <w:szCs w:val="24"/>
        </w:rPr>
        <w:t xml:space="preserve"> района;</w:t>
      </w:r>
    </w:p>
    <w:p w:rsidR="00275F1D" w:rsidRPr="00275F1D" w:rsidRDefault="00275F1D" w:rsidP="00275F1D">
      <w:pPr>
        <w:pStyle w:val="ConsPlusNormal"/>
        <w:spacing w:line="276" w:lineRule="auto"/>
        <w:jc w:val="both"/>
        <w:rPr>
          <w:sz w:val="24"/>
          <w:szCs w:val="24"/>
        </w:rPr>
      </w:pPr>
      <w:r w:rsidRPr="00275F1D">
        <w:rPr>
          <w:rFonts w:eastAsia="Arial Unicode MS"/>
          <w:bCs/>
          <w:color w:val="000000"/>
          <w:sz w:val="24"/>
          <w:szCs w:val="24"/>
        </w:rPr>
        <w:t>обеспечение комплексного развития населенных пунктов с учетом индекса качества городской среды.</w:t>
      </w:r>
    </w:p>
    <w:p w:rsidR="00275F1D" w:rsidRPr="00275F1D" w:rsidRDefault="00275F1D" w:rsidP="00275F1D">
      <w:pPr>
        <w:pStyle w:val="ConsPlusNormal"/>
        <w:spacing w:line="276" w:lineRule="auto"/>
        <w:jc w:val="both"/>
        <w:outlineLvl w:val="1"/>
        <w:rPr>
          <w:sz w:val="24"/>
          <w:szCs w:val="24"/>
        </w:rPr>
      </w:pPr>
    </w:p>
    <w:p w:rsidR="00275F1D" w:rsidRPr="00275F1D" w:rsidRDefault="00275F1D" w:rsidP="00275F1D">
      <w:pPr>
        <w:pStyle w:val="ConsPlusNormal"/>
        <w:spacing w:line="276" w:lineRule="auto"/>
        <w:jc w:val="center"/>
        <w:outlineLvl w:val="1"/>
        <w:rPr>
          <w:sz w:val="24"/>
          <w:szCs w:val="24"/>
        </w:rPr>
      </w:pPr>
      <w:r w:rsidRPr="00275F1D">
        <w:rPr>
          <w:sz w:val="24"/>
          <w:szCs w:val="24"/>
        </w:rPr>
        <w:t>III. Сроки реализации Программы, контрольные этапы</w:t>
      </w:r>
    </w:p>
    <w:p w:rsidR="00275F1D" w:rsidRPr="00275F1D" w:rsidRDefault="00275F1D" w:rsidP="00275F1D">
      <w:pPr>
        <w:pStyle w:val="ConsPlusNormal"/>
        <w:spacing w:line="276" w:lineRule="auto"/>
        <w:jc w:val="center"/>
        <w:outlineLvl w:val="1"/>
        <w:rPr>
          <w:sz w:val="24"/>
          <w:szCs w:val="24"/>
        </w:rPr>
      </w:pPr>
      <w:r w:rsidRPr="00275F1D">
        <w:rPr>
          <w:sz w:val="24"/>
          <w:szCs w:val="24"/>
        </w:rPr>
        <w:t>и сроки их реализации</w:t>
      </w:r>
    </w:p>
    <w:p w:rsidR="00275F1D" w:rsidRPr="00275F1D" w:rsidRDefault="00275F1D" w:rsidP="00275F1D">
      <w:pPr>
        <w:pStyle w:val="ConsPlusNormal"/>
        <w:spacing w:line="276" w:lineRule="auto"/>
        <w:jc w:val="both"/>
        <w:rPr>
          <w:sz w:val="24"/>
          <w:szCs w:val="24"/>
        </w:rPr>
      </w:pPr>
    </w:p>
    <w:p w:rsidR="00275F1D" w:rsidRPr="00275F1D" w:rsidRDefault="00275F1D" w:rsidP="00275F1D">
      <w:pPr>
        <w:pStyle w:val="ConsPlusNormal"/>
        <w:spacing w:line="276" w:lineRule="auto"/>
        <w:jc w:val="both"/>
        <w:rPr>
          <w:sz w:val="24"/>
          <w:szCs w:val="24"/>
        </w:rPr>
      </w:pPr>
      <w:r w:rsidRPr="00275F1D">
        <w:rPr>
          <w:sz w:val="24"/>
          <w:szCs w:val="24"/>
        </w:rPr>
        <w:t>Реализация Программы рассчитана на один этап с 2019 по 2024 год. Перечень основных мероприятий Программы со сроками наступления контрольных событий приведен в Приложении № 2.</w:t>
      </w:r>
    </w:p>
    <w:p w:rsidR="00275F1D" w:rsidRPr="00275F1D" w:rsidRDefault="00275F1D" w:rsidP="00275F1D">
      <w:pPr>
        <w:pStyle w:val="ConsPlusNormal"/>
        <w:spacing w:line="276" w:lineRule="auto"/>
        <w:jc w:val="both"/>
        <w:rPr>
          <w:sz w:val="24"/>
          <w:szCs w:val="24"/>
        </w:rPr>
      </w:pPr>
    </w:p>
    <w:p w:rsidR="00275F1D" w:rsidRPr="00275F1D" w:rsidRDefault="00275F1D" w:rsidP="00275F1D">
      <w:pPr>
        <w:pStyle w:val="ConsPlusNormal"/>
        <w:spacing w:line="276" w:lineRule="auto"/>
        <w:jc w:val="both"/>
        <w:outlineLvl w:val="1"/>
        <w:rPr>
          <w:sz w:val="24"/>
          <w:szCs w:val="24"/>
        </w:rPr>
      </w:pPr>
    </w:p>
    <w:p w:rsidR="00275F1D" w:rsidRPr="00275F1D" w:rsidRDefault="00275F1D" w:rsidP="00275F1D">
      <w:pPr>
        <w:pStyle w:val="ConsPlusNormal"/>
        <w:spacing w:line="276" w:lineRule="auto"/>
        <w:jc w:val="center"/>
        <w:outlineLvl w:val="1"/>
        <w:rPr>
          <w:sz w:val="24"/>
          <w:szCs w:val="24"/>
        </w:rPr>
      </w:pPr>
      <w:r w:rsidRPr="00275F1D">
        <w:rPr>
          <w:sz w:val="24"/>
          <w:szCs w:val="24"/>
        </w:rPr>
        <w:t>IV. Обоснование значений целевых индикаторов</w:t>
      </w:r>
    </w:p>
    <w:p w:rsidR="00275F1D" w:rsidRPr="00275F1D" w:rsidRDefault="00275F1D" w:rsidP="00275F1D">
      <w:pPr>
        <w:pStyle w:val="ConsPlusNormal"/>
        <w:spacing w:line="276" w:lineRule="auto"/>
        <w:jc w:val="center"/>
        <w:rPr>
          <w:sz w:val="24"/>
          <w:szCs w:val="24"/>
        </w:rPr>
      </w:pPr>
      <w:r w:rsidRPr="00275F1D">
        <w:rPr>
          <w:sz w:val="24"/>
          <w:szCs w:val="24"/>
        </w:rPr>
        <w:t>и показателей Программы</w:t>
      </w:r>
    </w:p>
    <w:p w:rsidR="00275F1D" w:rsidRPr="00275F1D" w:rsidRDefault="00275F1D" w:rsidP="00275F1D">
      <w:pPr>
        <w:pStyle w:val="ConsPlusNormal"/>
        <w:spacing w:line="276" w:lineRule="auto"/>
        <w:jc w:val="both"/>
        <w:rPr>
          <w:sz w:val="24"/>
          <w:szCs w:val="24"/>
        </w:rPr>
      </w:pPr>
    </w:p>
    <w:p w:rsidR="00275F1D" w:rsidRPr="00275F1D" w:rsidRDefault="00275F1D" w:rsidP="00275F1D">
      <w:pPr>
        <w:pStyle w:val="ConsPlusNormal"/>
        <w:spacing w:line="276" w:lineRule="auto"/>
        <w:jc w:val="both"/>
        <w:rPr>
          <w:sz w:val="24"/>
          <w:szCs w:val="24"/>
        </w:rPr>
      </w:pPr>
      <w:r w:rsidRPr="00275F1D">
        <w:rPr>
          <w:sz w:val="24"/>
          <w:szCs w:val="24"/>
        </w:rPr>
        <w:t>Показатели и индикаторы Программы приняты в увязке с ее целями и задачами и, с учетом необходимости обеспечения достижения приоритетов государственной политики в сфере реализации Программы.</w:t>
      </w:r>
    </w:p>
    <w:p w:rsidR="00275F1D" w:rsidRPr="00275F1D" w:rsidRDefault="00275F1D" w:rsidP="00275F1D">
      <w:pPr>
        <w:pStyle w:val="ConsPlusNormal"/>
        <w:spacing w:line="276" w:lineRule="auto"/>
        <w:jc w:val="both"/>
        <w:rPr>
          <w:sz w:val="24"/>
          <w:szCs w:val="24"/>
        </w:rPr>
      </w:pPr>
      <w:r w:rsidRPr="00275F1D">
        <w:rPr>
          <w:sz w:val="24"/>
          <w:szCs w:val="24"/>
        </w:rPr>
        <w:t>Достижение показателей и индикаторов обеспечивается путем выполнения (реализации) всех мероприятий Программы.</w:t>
      </w:r>
    </w:p>
    <w:p w:rsidR="00275F1D" w:rsidRPr="00275F1D" w:rsidRDefault="00275F1D" w:rsidP="00275F1D">
      <w:pPr>
        <w:pStyle w:val="ConsPlusNormal"/>
        <w:spacing w:line="276" w:lineRule="auto"/>
        <w:jc w:val="both"/>
        <w:rPr>
          <w:sz w:val="24"/>
          <w:szCs w:val="24"/>
        </w:rPr>
      </w:pPr>
      <w:r w:rsidRPr="00275F1D">
        <w:rPr>
          <w:sz w:val="24"/>
          <w:szCs w:val="24"/>
        </w:rPr>
        <w:t>Перечень показателей и индикаторов Программы с расшифровкой плановых значений по годам ее реализации приведен в Приложении № 1.</w:t>
      </w:r>
    </w:p>
    <w:p w:rsidR="00275F1D" w:rsidRPr="00275F1D" w:rsidRDefault="00275F1D" w:rsidP="00275F1D">
      <w:pPr>
        <w:pStyle w:val="ConsPlusNormal"/>
        <w:spacing w:line="276" w:lineRule="auto"/>
        <w:jc w:val="both"/>
        <w:rPr>
          <w:sz w:val="24"/>
          <w:szCs w:val="24"/>
        </w:rPr>
      </w:pPr>
      <w:r w:rsidRPr="00275F1D">
        <w:rPr>
          <w:sz w:val="24"/>
          <w:szCs w:val="24"/>
        </w:rPr>
        <w:t>Количество показателей Программы, сформировано исходя из принципов необходимости и достаточности для достижения целей и решения поставленных задач.</w:t>
      </w:r>
    </w:p>
    <w:p w:rsidR="00275F1D" w:rsidRPr="00275F1D" w:rsidRDefault="00275F1D" w:rsidP="00275F1D">
      <w:pPr>
        <w:pStyle w:val="ConsPlusNormal"/>
        <w:spacing w:line="276" w:lineRule="auto"/>
        <w:jc w:val="both"/>
        <w:rPr>
          <w:sz w:val="24"/>
          <w:szCs w:val="24"/>
        </w:rPr>
      </w:pPr>
      <w:r w:rsidRPr="00275F1D">
        <w:rPr>
          <w:sz w:val="24"/>
          <w:szCs w:val="24"/>
        </w:rPr>
        <w:t>Использованная система показателей (индикаторов) Программы позволяет очевидным образом оценивать прогресс в достижении всех целей и решении всех задач Программы и охватывать существенные аспекты достижения цели и решения задачи. Показатели (индикаторы) имеют запланированные по срокам исполнения количественные значения. Значения показателей (индикаторов) могут уточняться.</w:t>
      </w:r>
    </w:p>
    <w:p w:rsidR="00275F1D" w:rsidRPr="00275F1D" w:rsidRDefault="00275F1D" w:rsidP="00275F1D">
      <w:pPr>
        <w:rPr>
          <w:b/>
          <w:sz w:val="24"/>
          <w:szCs w:val="24"/>
        </w:rPr>
      </w:pPr>
    </w:p>
    <w:p w:rsidR="00275F1D" w:rsidRPr="00275F1D" w:rsidRDefault="00275F1D" w:rsidP="00275F1D">
      <w:pPr>
        <w:pStyle w:val="ConsPlusNormal"/>
        <w:spacing w:line="276" w:lineRule="auto"/>
        <w:jc w:val="center"/>
        <w:outlineLvl w:val="1"/>
        <w:rPr>
          <w:sz w:val="24"/>
          <w:szCs w:val="24"/>
        </w:rPr>
      </w:pPr>
      <w:r w:rsidRPr="00275F1D">
        <w:rPr>
          <w:sz w:val="24"/>
          <w:szCs w:val="24"/>
          <w:lang w:val="en-US"/>
        </w:rPr>
        <w:t>V</w:t>
      </w:r>
      <w:r w:rsidRPr="00275F1D">
        <w:rPr>
          <w:sz w:val="24"/>
          <w:szCs w:val="24"/>
        </w:rPr>
        <w:t>. Информация по ресурсному обеспечению Программы</w:t>
      </w:r>
    </w:p>
    <w:p w:rsidR="00275F1D" w:rsidRPr="00275F1D" w:rsidRDefault="00275F1D" w:rsidP="00275F1D">
      <w:pPr>
        <w:rPr>
          <w:sz w:val="24"/>
          <w:szCs w:val="24"/>
        </w:rPr>
      </w:pPr>
    </w:p>
    <w:p w:rsidR="00275F1D" w:rsidRPr="00275F1D" w:rsidRDefault="00275F1D" w:rsidP="00275F1D">
      <w:pPr>
        <w:pStyle w:val="33"/>
        <w:shd w:val="clear" w:color="auto" w:fill="auto"/>
        <w:tabs>
          <w:tab w:val="left" w:pos="9923"/>
        </w:tabs>
        <w:spacing w:after="0"/>
        <w:ind w:firstLine="709"/>
        <w:jc w:val="both"/>
        <w:rPr>
          <w:color w:val="auto"/>
          <w:sz w:val="24"/>
          <w:szCs w:val="24"/>
        </w:rPr>
      </w:pPr>
      <w:r w:rsidRPr="00275F1D">
        <w:rPr>
          <w:sz w:val="24"/>
          <w:szCs w:val="24"/>
        </w:rPr>
        <w:t xml:space="preserve">Общий объем финансирования Программы в 2019-2024 годах за счет всех источников составляет </w:t>
      </w:r>
      <w:r w:rsidRPr="00275F1D">
        <w:rPr>
          <w:color w:val="auto"/>
          <w:sz w:val="24"/>
          <w:szCs w:val="24"/>
        </w:rPr>
        <w:t>95 606 тыс. руб., в том числе:</w:t>
      </w:r>
    </w:p>
    <w:p w:rsidR="00275F1D" w:rsidRPr="00275F1D" w:rsidRDefault="00275F1D" w:rsidP="00275F1D">
      <w:pPr>
        <w:pStyle w:val="33"/>
        <w:shd w:val="clear" w:color="auto" w:fill="auto"/>
        <w:tabs>
          <w:tab w:val="left" w:pos="4253"/>
        </w:tabs>
        <w:spacing w:after="0"/>
        <w:ind w:firstLine="709"/>
        <w:jc w:val="both"/>
        <w:rPr>
          <w:color w:val="auto"/>
          <w:sz w:val="24"/>
          <w:szCs w:val="24"/>
        </w:rPr>
      </w:pPr>
      <w:r w:rsidRPr="00275F1D">
        <w:rPr>
          <w:color w:val="auto"/>
          <w:sz w:val="24"/>
          <w:szCs w:val="24"/>
        </w:rPr>
        <w:t>-  средства федерального бюджета</w:t>
      </w:r>
      <w:r w:rsidRPr="00275F1D">
        <w:rPr>
          <w:color w:val="auto"/>
          <w:sz w:val="24"/>
          <w:szCs w:val="24"/>
        </w:rPr>
        <w:tab/>
        <w:t xml:space="preserve"> - </w:t>
      </w:r>
      <w:r w:rsidRPr="00275F1D">
        <w:rPr>
          <w:rFonts w:eastAsia="Courier New"/>
          <w:color w:val="auto"/>
          <w:sz w:val="24"/>
          <w:szCs w:val="24"/>
        </w:rPr>
        <w:t xml:space="preserve">88675 </w:t>
      </w:r>
      <w:r w:rsidRPr="00275F1D">
        <w:rPr>
          <w:color w:val="auto"/>
          <w:sz w:val="24"/>
          <w:szCs w:val="24"/>
        </w:rPr>
        <w:t xml:space="preserve">тыс. руб.;             </w:t>
      </w:r>
    </w:p>
    <w:p w:rsidR="00275F1D" w:rsidRPr="00275F1D" w:rsidRDefault="00275F1D" w:rsidP="00275F1D">
      <w:pPr>
        <w:pStyle w:val="33"/>
        <w:shd w:val="clear" w:color="auto" w:fill="auto"/>
        <w:tabs>
          <w:tab w:val="left" w:pos="4253"/>
        </w:tabs>
        <w:spacing w:after="0"/>
        <w:ind w:firstLine="709"/>
        <w:jc w:val="both"/>
        <w:rPr>
          <w:color w:val="auto"/>
          <w:sz w:val="24"/>
          <w:szCs w:val="24"/>
        </w:rPr>
      </w:pPr>
      <w:r w:rsidRPr="00275F1D">
        <w:rPr>
          <w:color w:val="auto"/>
          <w:sz w:val="24"/>
          <w:szCs w:val="24"/>
        </w:rPr>
        <w:t xml:space="preserve">-  республиканский бюджет – </w:t>
      </w:r>
      <w:r w:rsidRPr="00275F1D">
        <w:rPr>
          <w:rFonts w:eastAsia="Courier New"/>
          <w:color w:val="auto"/>
          <w:sz w:val="24"/>
          <w:szCs w:val="24"/>
        </w:rPr>
        <w:t xml:space="preserve">937 </w:t>
      </w:r>
      <w:r w:rsidRPr="00275F1D">
        <w:rPr>
          <w:color w:val="auto"/>
          <w:sz w:val="24"/>
          <w:szCs w:val="24"/>
        </w:rPr>
        <w:t xml:space="preserve">тыс. руб.            </w:t>
      </w:r>
    </w:p>
    <w:p w:rsidR="00275F1D" w:rsidRPr="00275F1D" w:rsidRDefault="00275F1D" w:rsidP="00275F1D">
      <w:pPr>
        <w:pStyle w:val="33"/>
        <w:shd w:val="clear" w:color="auto" w:fill="auto"/>
        <w:tabs>
          <w:tab w:val="left" w:pos="4253"/>
          <w:tab w:val="left" w:pos="5556"/>
        </w:tabs>
        <w:spacing w:after="0"/>
        <w:ind w:firstLine="709"/>
        <w:jc w:val="both"/>
        <w:rPr>
          <w:color w:val="auto"/>
          <w:sz w:val="24"/>
          <w:szCs w:val="24"/>
        </w:rPr>
      </w:pPr>
      <w:r w:rsidRPr="00275F1D">
        <w:rPr>
          <w:color w:val="auto"/>
          <w:sz w:val="24"/>
          <w:szCs w:val="24"/>
        </w:rPr>
        <w:lastRenderedPageBreak/>
        <w:t xml:space="preserve">-  средства местного бюджета – 5994 тыс. руб.     </w:t>
      </w:r>
    </w:p>
    <w:p w:rsidR="00275F1D" w:rsidRPr="00275F1D" w:rsidRDefault="00275F1D" w:rsidP="00275F1D">
      <w:pPr>
        <w:pStyle w:val="33"/>
        <w:shd w:val="clear" w:color="auto" w:fill="auto"/>
        <w:tabs>
          <w:tab w:val="left" w:pos="4253"/>
          <w:tab w:val="left" w:pos="5556"/>
        </w:tabs>
        <w:spacing w:after="0"/>
        <w:ind w:firstLine="709"/>
        <w:jc w:val="both"/>
        <w:rPr>
          <w:color w:val="auto"/>
          <w:sz w:val="24"/>
          <w:szCs w:val="24"/>
        </w:rPr>
      </w:pPr>
    </w:p>
    <w:p w:rsidR="00275F1D" w:rsidRPr="00275F1D" w:rsidRDefault="00275F1D" w:rsidP="00275F1D">
      <w:pPr>
        <w:pStyle w:val="ConsPlusNormal"/>
        <w:spacing w:line="276" w:lineRule="auto"/>
        <w:jc w:val="both"/>
        <w:rPr>
          <w:sz w:val="24"/>
          <w:szCs w:val="24"/>
        </w:rPr>
      </w:pPr>
      <w:r w:rsidRPr="00275F1D">
        <w:rPr>
          <w:sz w:val="24"/>
          <w:szCs w:val="24"/>
        </w:rPr>
        <w:t xml:space="preserve">в том числе на 2019 год: </w:t>
      </w:r>
    </w:p>
    <w:p w:rsidR="00275F1D" w:rsidRPr="00275F1D" w:rsidRDefault="00275F1D" w:rsidP="00275F1D">
      <w:pPr>
        <w:pStyle w:val="ConsPlusNormal"/>
        <w:spacing w:line="276" w:lineRule="auto"/>
        <w:jc w:val="both"/>
        <w:rPr>
          <w:sz w:val="24"/>
          <w:szCs w:val="24"/>
        </w:rPr>
      </w:pPr>
      <w:r w:rsidRPr="00275F1D">
        <w:rPr>
          <w:sz w:val="24"/>
          <w:szCs w:val="24"/>
        </w:rPr>
        <w:t>общий объем средств – 14 918,235 тыс. рублей, из них:</w:t>
      </w:r>
    </w:p>
    <w:p w:rsidR="00275F1D" w:rsidRPr="00275F1D" w:rsidRDefault="00275F1D" w:rsidP="00275F1D">
      <w:pPr>
        <w:pStyle w:val="ConsPlusNormal"/>
        <w:spacing w:line="276" w:lineRule="auto"/>
        <w:jc w:val="both"/>
        <w:rPr>
          <w:sz w:val="24"/>
          <w:szCs w:val="24"/>
        </w:rPr>
      </w:pPr>
      <w:r w:rsidRPr="00275F1D">
        <w:rPr>
          <w:sz w:val="24"/>
          <w:szCs w:val="24"/>
        </w:rPr>
        <w:t>за счет средств федерального бюджета – 12 828,553 тыс. рублей;</w:t>
      </w:r>
    </w:p>
    <w:p w:rsidR="00275F1D" w:rsidRPr="00275F1D" w:rsidRDefault="00275F1D" w:rsidP="00275F1D">
      <w:pPr>
        <w:pStyle w:val="ConsPlusNormal"/>
        <w:spacing w:line="276" w:lineRule="auto"/>
        <w:ind w:right="-70"/>
        <w:contextualSpacing/>
        <w:jc w:val="both"/>
        <w:rPr>
          <w:sz w:val="24"/>
          <w:szCs w:val="24"/>
        </w:rPr>
      </w:pPr>
      <w:r w:rsidRPr="00275F1D">
        <w:rPr>
          <w:sz w:val="24"/>
          <w:szCs w:val="24"/>
        </w:rPr>
        <w:t>за счет средств республиканского бюджета РД – 129,682 тыс. рублей;</w:t>
      </w:r>
    </w:p>
    <w:p w:rsidR="00275F1D" w:rsidRPr="00275F1D" w:rsidRDefault="00275F1D" w:rsidP="00275F1D">
      <w:pPr>
        <w:pStyle w:val="ConsPlusNormal"/>
        <w:spacing w:line="276" w:lineRule="auto"/>
        <w:jc w:val="both"/>
        <w:rPr>
          <w:sz w:val="24"/>
          <w:szCs w:val="24"/>
        </w:rPr>
      </w:pPr>
      <w:r w:rsidRPr="00275F1D">
        <w:rPr>
          <w:sz w:val="24"/>
          <w:szCs w:val="24"/>
        </w:rPr>
        <w:t>за счет средств местного бюджета – 1 960,0 тыс. рублей</w:t>
      </w:r>
    </w:p>
    <w:p w:rsidR="00275F1D" w:rsidRPr="00275F1D" w:rsidRDefault="00275F1D" w:rsidP="00275F1D">
      <w:pPr>
        <w:rPr>
          <w:sz w:val="24"/>
          <w:szCs w:val="24"/>
        </w:rPr>
      </w:pPr>
      <w:r w:rsidRPr="00275F1D">
        <w:rPr>
          <w:sz w:val="24"/>
          <w:szCs w:val="24"/>
        </w:rPr>
        <w:t xml:space="preserve">Расходы на реализацию мероприятий Программы также приведены </w:t>
      </w:r>
      <w:r w:rsidRPr="00275F1D">
        <w:rPr>
          <w:sz w:val="24"/>
          <w:szCs w:val="24"/>
        </w:rPr>
        <w:br/>
        <w:t>в Приложении № 3 к Программе.</w:t>
      </w:r>
    </w:p>
    <w:p w:rsidR="00275F1D" w:rsidRPr="00275F1D" w:rsidRDefault="00275F1D" w:rsidP="00275F1D">
      <w:pPr>
        <w:pStyle w:val="ConsPlusNormal"/>
        <w:spacing w:line="276" w:lineRule="auto"/>
        <w:jc w:val="both"/>
        <w:outlineLvl w:val="1"/>
        <w:rPr>
          <w:sz w:val="24"/>
          <w:szCs w:val="24"/>
        </w:rPr>
      </w:pPr>
    </w:p>
    <w:p w:rsidR="00275F1D" w:rsidRPr="00275F1D" w:rsidRDefault="00275F1D" w:rsidP="00275F1D">
      <w:pPr>
        <w:pStyle w:val="ConsPlusNormal"/>
        <w:spacing w:line="276" w:lineRule="auto"/>
        <w:jc w:val="center"/>
        <w:outlineLvl w:val="1"/>
        <w:rPr>
          <w:sz w:val="24"/>
          <w:szCs w:val="24"/>
        </w:rPr>
      </w:pPr>
      <w:r w:rsidRPr="00275F1D">
        <w:rPr>
          <w:sz w:val="24"/>
          <w:szCs w:val="24"/>
        </w:rPr>
        <w:t>VI. Описание мер регулирования органами местного самоуправления</w:t>
      </w:r>
    </w:p>
    <w:p w:rsidR="00275F1D" w:rsidRPr="00275F1D" w:rsidRDefault="00275F1D" w:rsidP="00275F1D">
      <w:pPr>
        <w:pStyle w:val="ConsPlusNormal"/>
        <w:spacing w:line="276" w:lineRule="auto"/>
        <w:jc w:val="both"/>
        <w:rPr>
          <w:sz w:val="24"/>
          <w:szCs w:val="24"/>
        </w:rPr>
      </w:pPr>
    </w:p>
    <w:p w:rsidR="00275F1D" w:rsidRPr="00275F1D" w:rsidRDefault="00275F1D" w:rsidP="00275F1D">
      <w:pPr>
        <w:pStyle w:val="ConsPlusNormal"/>
        <w:spacing w:line="276" w:lineRule="auto"/>
        <w:jc w:val="both"/>
        <w:rPr>
          <w:sz w:val="24"/>
          <w:szCs w:val="24"/>
        </w:rPr>
      </w:pPr>
      <w:r w:rsidRPr="00275F1D">
        <w:rPr>
          <w:sz w:val="24"/>
          <w:szCs w:val="24"/>
        </w:rPr>
        <w:t>Ответственный исполнитель Программы – Администрация, совместно с участниками Программы несут ответственность за качественное и своевременное исполнение мероприятий, эффективное использование выделяемых бюджетных средств.</w:t>
      </w:r>
    </w:p>
    <w:p w:rsidR="00275F1D" w:rsidRPr="00275F1D" w:rsidRDefault="00275F1D" w:rsidP="00275F1D">
      <w:pPr>
        <w:pStyle w:val="ConsPlusNormal"/>
        <w:spacing w:line="276" w:lineRule="auto"/>
        <w:jc w:val="both"/>
        <w:rPr>
          <w:sz w:val="24"/>
          <w:szCs w:val="24"/>
        </w:rPr>
      </w:pPr>
      <w:r w:rsidRPr="00275F1D">
        <w:rPr>
          <w:sz w:val="24"/>
          <w:szCs w:val="24"/>
        </w:rPr>
        <w:t>1. Для обеспечения реализации Программы Администрация, как ответственный исполнитель:</w:t>
      </w:r>
    </w:p>
    <w:p w:rsidR="00275F1D" w:rsidRPr="00275F1D" w:rsidRDefault="00275F1D" w:rsidP="00275F1D">
      <w:pPr>
        <w:pStyle w:val="ConsPlusNormal"/>
        <w:spacing w:line="276" w:lineRule="auto"/>
        <w:jc w:val="both"/>
        <w:rPr>
          <w:sz w:val="24"/>
          <w:szCs w:val="24"/>
        </w:rPr>
      </w:pPr>
      <w:r w:rsidRPr="00275F1D">
        <w:rPr>
          <w:sz w:val="24"/>
          <w:szCs w:val="24"/>
        </w:rPr>
        <w:t xml:space="preserve">ежегодно заключает с ответственным исполнителем государственной программы Республики Дагестан «Формирование современной городской среды в Республике Дагестан» на 2019-2024 годы – Министерством строительства, архитектуры и жилищно-коммунального хозяйства Республики Дагестан (Минстрой Дагестана) Соглашение </w:t>
      </w:r>
      <w:r w:rsidRPr="00275F1D">
        <w:rPr>
          <w:bCs/>
          <w:sz w:val="24"/>
          <w:szCs w:val="24"/>
        </w:rPr>
        <w:t xml:space="preserve">о предоставлении субсидии из республиканского бюджета Республики Дагестан бюджету </w:t>
      </w:r>
      <w:r w:rsidRPr="00275F1D">
        <w:rPr>
          <w:sz w:val="24"/>
          <w:szCs w:val="24"/>
        </w:rPr>
        <w:t xml:space="preserve">муниципального района «Ботлихский </w:t>
      </w:r>
      <w:proofErr w:type="spellStart"/>
      <w:r w:rsidRPr="00275F1D">
        <w:rPr>
          <w:sz w:val="24"/>
          <w:szCs w:val="24"/>
        </w:rPr>
        <w:t>район</w:t>
      </w:r>
      <w:proofErr w:type="gramStart"/>
      <w:r w:rsidRPr="00275F1D">
        <w:rPr>
          <w:sz w:val="24"/>
          <w:szCs w:val="24"/>
        </w:rPr>
        <w:t>»</w:t>
      </w:r>
      <w:r w:rsidRPr="00275F1D">
        <w:rPr>
          <w:bCs/>
          <w:sz w:val="24"/>
          <w:szCs w:val="24"/>
        </w:rPr>
        <w:t>н</w:t>
      </w:r>
      <w:proofErr w:type="gramEnd"/>
      <w:r w:rsidRPr="00275F1D">
        <w:rPr>
          <w:bCs/>
          <w:sz w:val="24"/>
          <w:szCs w:val="24"/>
        </w:rPr>
        <w:t>а</w:t>
      </w:r>
      <w:proofErr w:type="spellEnd"/>
      <w:r w:rsidRPr="00275F1D">
        <w:rPr>
          <w:bCs/>
          <w:sz w:val="24"/>
          <w:szCs w:val="24"/>
        </w:rPr>
        <w:t xml:space="preserve"> поддержку Программы (далее – Соглашение)</w:t>
      </w:r>
      <w:r w:rsidRPr="00275F1D">
        <w:rPr>
          <w:sz w:val="24"/>
          <w:szCs w:val="24"/>
        </w:rPr>
        <w:t>;</w:t>
      </w:r>
    </w:p>
    <w:p w:rsidR="00275F1D" w:rsidRPr="00275F1D" w:rsidRDefault="00275F1D" w:rsidP="00275F1D">
      <w:pPr>
        <w:pStyle w:val="ConsPlusNormal"/>
        <w:spacing w:line="276" w:lineRule="auto"/>
        <w:jc w:val="both"/>
        <w:rPr>
          <w:sz w:val="24"/>
          <w:szCs w:val="24"/>
        </w:rPr>
      </w:pPr>
      <w:r w:rsidRPr="00275F1D">
        <w:rPr>
          <w:sz w:val="24"/>
          <w:szCs w:val="24"/>
        </w:rPr>
        <w:t xml:space="preserve">ежегодно согласовывает с Минстроем Дагестана уточненные показатели эффективности Программы на соответствующий год и ежегодно </w:t>
      </w:r>
      <w:proofErr w:type="gramStart"/>
      <w:r w:rsidRPr="00275F1D">
        <w:rPr>
          <w:sz w:val="24"/>
          <w:szCs w:val="24"/>
        </w:rPr>
        <w:t>отчитывается о ходе</w:t>
      </w:r>
      <w:proofErr w:type="gramEnd"/>
      <w:r w:rsidRPr="00275F1D">
        <w:rPr>
          <w:sz w:val="24"/>
          <w:szCs w:val="24"/>
        </w:rPr>
        <w:t xml:space="preserve"> их выполнения;</w:t>
      </w:r>
    </w:p>
    <w:p w:rsidR="00275F1D" w:rsidRPr="00275F1D" w:rsidRDefault="00275F1D" w:rsidP="00275F1D">
      <w:pPr>
        <w:pStyle w:val="ConsPlusNormal"/>
        <w:spacing w:line="276" w:lineRule="auto"/>
        <w:jc w:val="both"/>
        <w:rPr>
          <w:sz w:val="24"/>
          <w:szCs w:val="24"/>
        </w:rPr>
      </w:pPr>
      <w:r w:rsidRPr="00275F1D">
        <w:rPr>
          <w:sz w:val="24"/>
          <w:szCs w:val="24"/>
        </w:rPr>
        <w:t>осуществляет реализацию мероприятий Программы;</w:t>
      </w:r>
    </w:p>
    <w:p w:rsidR="00275F1D" w:rsidRPr="00275F1D" w:rsidRDefault="00275F1D" w:rsidP="00275F1D">
      <w:pPr>
        <w:pStyle w:val="ConsPlusNormal"/>
        <w:spacing w:line="276" w:lineRule="auto"/>
        <w:jc w:val="both"/>
        <w:rPr>
          <w:sz w:val="24"/>
          <w:szCs w:val="24"/>
        </w:rPr>
      </w:pPr>
      <w:r w:rsidRPr="00275F1D">
        <w:rPr>
          <w:sz w:val="24"/>
          <w:szCs w:val="24"/>
        </w:rPr>
        <w:t>обеспечивает назначение ответственного лица и размещение информации в модуле «Формирование комфортной городской среды» государственной информационной системы жилищно-коммунального хозяйства (ГИС ЖКХ);</w:t>
      </w:r>
    </w:p>
    <w:p w:rsidR="00275F1D" w:rsidRPr="00275F1D" w:rsidRDefault="00275F1D" w:rsidP="00275F1D">
      <w:pPr>
        <w:pStyle w:val="ConsPlusNormal"/>
        <w:spacing w:line="276" w:lineRule="auto"/>
        <w:jc w:val="both"/>
        <w:rPr>
          <w:sz w:val="24"/>
          <w:szCs w:val="24"/>
        </w:rPr>
      </w:pPr>
      <w:r w:rsidRPr="00275F1D">
        <w:rPr>
          <w:sz w:val="24"/>
          <w:szCs w:val="24"/>
        </w:rPr>
        <w:t>обеспечивает внесение изменений в мероприятия Программы;</w:t>
      </w:r>
    </w:p>
    <w:p w:rsidR="00275F1D" w:rsidRPr="00275F1D" w:rsidRDefault="00275F1D" w:rsidP="00275F1D">
      <w:pPr>
        <w:pStyle w:val="ConsPlusNormal"/>
        <w:spacing w:line="276" w:lineRule="auto"/>
        <w:jc w:val="both"/>
        <w:rPr>
          <w:sz w:val="24"/>
          <w:szCs w:val="24"/>
        </w:rPr>
      </w:pPr>
      <w:r w:rsidRPr="00275F1D">
        <w:rPr>
          <w:sz w:val="24"/>
          <w:szCs w:val="24"/>
        </w:rPr>
        <w:t>представляет отчеты и информацию о ходе реализации Программы.</w:t>
      </w:r>
    </w:p>
    <w:p w:rsidR="00275F1D" w:rsidRPr="00275F1D" w:rsidRDefault="00275F1D" w:rsidP="00275F1D">
      <w:pPr>
        <w:pStyle w:val="ConsPlusNormal"/>
        <w:spacing w:line="276" w:lineRule="auto"/>
        <w:jc w:val="both"/>
        <w:rPr>
          <w:sz w:val="24"/>
          <w:szCs w:val="24"/>
        </w:rPr>
      </w:pPr>
      <w:r w:rsidRPr="00275F1D">
        <w:rPr>
          <w:sz w:val="24"/>
          <w:szCs w:val="24"/>
        </w:rPr>
        <w:t>Экспертные проверки хода реализации Программы осуществляются общественной комиссией, в состав которой включаются представители органов местного самоуправления, политических партий и движений, общественных организаций, объединений предпринимателей и иных лиц.</w:t>
      </w:r>
    </w:p>
    <w:p w:rsidR="00275F1D" w:rsidRPr="00275F1D" w:rsidRDefault="00275F1D" w:rsidP="00275F1D">
      <w:pPr>
        <w:rPr>
          <w:sz w:val="24"/>
          <w:szCs w:val="24"/>
        </w:rPr>
      </w:pPr>
      <w:r w:rsidRPr="00275F1D">
        <w:rPr>
          <w:sz w:val="24"/>
          <w:szCs w:val="24"/>
        </w:rPr>
        <w:t>2. Реализация мероприятий Программы связана с рисками, оказывающими влияние на конечные результаты, к числу которых относятся:</w:t>
      </w:r>
    </w:p>
    <w:p w:rsidR="00275F1D" w:rsidRPr="00275F1D" w:rsidRDefault="00275F1D" w:rsidP="00275F1D">
      <w:pPr>
        <w:rPr>
          <w:sz w:val="24"/>
          <w:szCs w:val="24"/>
        </w:rPr>
      </w:pPr>
      <w:r w:rsidRPr="00275F1D">
        <w:rPr>
          <w:sz w:val="24"/>
          <w:szCs w:val="24"/>
        </w:rPr>
        <w:t xml:space="preserve">бюджетные риски, связанные с дефицитом бюджетных средств и возможностью невыполнения мероприятий Программы; </w:t>
      </w:r>
    </w:p>
    <w:p w:rsidR="00275F1D" w:rsidRPr="00275F1D" w:rsidRDefault="00275F1D" w:rsidP="00275F1D">
      <w:pPr>
        <w:rPr>
          <w:sz w:val="24"/>
          <w:szCs w:val="24"/>
        </w:rPr>
      </w:pPr>
      <w:r w:rsidRPr="00275F1D">
        <w:rPr>
          <w:sz w:val="24"/>
          <w:szCs w:val="24"/>
        </w:rPr>
        <w:t xml:space="preserve">социальные риски, связанные с низкой социальной активностью населения, отсутствием массовой культуры соучастия в благоустройстве дворовых территорий; </w:t>
      </w:r>
    </w:p>
    <w:p w:rsidR="00275F1D" w:rsidRPr="00275F1D" w:rsidRDefault="00275F1D" w:rsidP="00275F1D">
      <w:pPr>
        <w:rPr>
          <w:sz w:val="24"/>
          <w:szCs w:val="24"/>
        </w:rPr>
      </w:pPr>
      <w:r w:rsidRPr="00275F1D">
        <w:rPr>
          <w:sz w:val="24"/>
          <w:szCs w:val="24"/>
        </w:rPr>
        <w:t>управленческие (внутренние) риски, связанные с неэффективным управлением реализацией Программы, низким качеством межведомственного взаимодействия, недостаточным контролем над реализацией Программы, недостаточно высоким уровнем качества проектов по благоустройству и т.д.</w:t>
      </w:r>
    </w:p>
    <w:p w:rsidR="00275F1D" w:rsidRPr="00275F1D" w:rsidRDefault="00275F1D" w:rsidP="00275F1D">
      <w:pPr>
        <w:rPr>
          <w:sz w:val="24"/>
          <w:szCs w:val="24"/>
        </w:rPr>
      </w:pPr>
      <w:r w:rsidRPr="00275F1D">
        <w:rPr>
          <w:sz w:val="24"/>
          <w:szCs w:val="24"/>
        </w:rPr>
        <w:t>Для предотвращения рисков, снижения вероятности возникновения неблагоприятных последствий и обеспечения бесперебойности реализации мероприятий Программы Администрация реализует следующие возможности:</w:t>
      </w:r>
    </w:p>
    <w:p w:rsidR="00275F1D" w:rsidRPr="00275F1D" w:rsidRDefault="00275F1D" w:rsidP="00275F1D">
      <w:pPr>
        <w:rPr>
          <w:sz w:val="24"/>
          <w:szCs w:val="24"/>
        </w:rPr>
      </w:pPr>
      <w:r w:rsidRPr="00275F1D">
        <w:rPr>
          <w:sz w:val="24"/>
          <w:szCs w:val="24"/>
        </w:rPr>
        <w:t>реализация на территории муниципального образования требования об обязательном закреплении за собственниками, законными владельцами (пользователями) обязанности по содержанию прилегающей территории;</w:t>
      </w:r>
    </w:p>
    <w:p w:rsidR="00275F1D" w:rsidRPr="00275F1D" w:rsidRDefault="00275F1D" w:rsidP="00275F1D">
      <w:pPr>
        <w:rPr>
          <w:sz w:val="24"/>
          <w:szCs w:val="24"/>
        </w:rPr>
      </w:pPr>
      <w:r w:rsidRPr="00275F1D">
        <w:rPr>
          <w:sz w:val="24"/>
          <w:szCs w:val="24"/>
        </w:rPr>
        <w:t>наличие сформированного запроса потребителя на проживание в комфортной и безопасной городской среде, системы «обратной связи»;</w:t>
      </w:r>
    </w:p>
    <w:p w:rsidR="00275F1D" w:rsidRPr="00275F1D" w:rsidRDefault="00275F1D" w:rsidP="00275F1D">
      <w:pPr>
        <w:rPr>
          <w:sz w:val="24"/>
          <w:szCs w:val="24"/>
        </w:rPr>
      </w:pPr>
      <w:r w:rsidRPr="00275F1D">
        <w:rPr>
          <w:sz w:val="24"/>
          <w:szCs w:val="24"/>
        </w:rPr>
        <w:lastRenderedPageBreak/>
        <w:t xml:space="preserve">проведение информационно-разъяснительной работы в средствах массовой информации, в целях стимулирования активности участия граждан и бизнеса в реализации проектов по благоустройству; </w:t>
      </w:r>
    </w:p>
    <w:p w:rsidR="00275F1D" w:rsidRPr="00275F1D" w:rsidRDefault="00275F1D" w:rsidP="00275F1D">
      <w:pPr>
        <w:rPr>
          <w:sz w:val="24"/>
          <w:szCs w:val="24"/>
        </w:rPr>
      </w:pPr>
      <w:r w:rsidRPr="00275F1D">
        <w:rPr>
          <w:sz w:val="24"/>
          <w:szCs w:val="24"/>
        </w:rPr>
        <w:t xml:space="preserve">проведение обучения представителей Администрации и их последующее участие в реализации проектов, что позволит создать современные компетенции по вопросам создания комфортной городской среды и реализовать проекты по благоустройству с учетом современных требований; </w:t>
      </w:r>
    </w:p>
    <w:p w:rsidR="00275F1D" w:rsidRPr="00275F1D" w:rsidRDefault="00275F1D" w:rsidP="00275F1D">
      <w:pPr>
        <w:rPr>
          <w:sz w:val="24"/>
          <w:szCs w:val="24"/>
        </w:rPr>
      </w:pPr>
      <w:r w:rsidRPr="00275F1D">
        <w:rPr>
          <w:sz w:val="24"/>
          <w:szCs w:val="24"/>
        </w:rPr>
        <w:t>формирование четкого графика реализации Соглашения с максимально конкретными мероприятиями, сроками их исполнения и ответственными лицами;</w:t>
      </w:r>
    </w:p>
    <w:p w:rsidR="00275F1D" w:rsidRPr="00275F1D" w:rsidRDefault="00275F1D" w:rsidP="00275F1D">
      <w:pPr>
        <w:rPr>
          <w:sz w:val="24"/>
          <w:szCs w:val="24"/>
        </w:rPr>
      </w:pPr>
      <w:r w:rsidRPr="00275F1D">
        <w:rPr>
          <w:sz w:val="24"/>
          <w:szCs w:val="24"/>
        </w:rPr>
        <w:t xml:space="preserve">создание системы контроля и мониторинга в режиме онлайн за исполнением Соглашения, позволяющей оперативно выявлять отклонения от утвержденного графика и устранять их. </w:t>
      </w:r>
    </w:p>
    <w:p w:rsidR="00275F1D" w:rsidRPr="00275F1D" w:rsidRDefault="00275F1D" w:rsidP="00275F1D">
      <w:pPr>
        <w:pStyle w:val="ConsPlusNormal"/>
        <w:spacing w:line="276" w:lineRule="auto"/>
        <w:jc w:val="both"/>
        <w:outlineLvl w:val="1"/>
        <w:rPr>
          <w:sz w:val="24"/>
          <w:szCs w:val="24"/>
        </w:rPr>
      </w:pPr>
    </w:p>
    <w:p w:rsidR="00275F1D" w:rsidRPr="00275F1D" w:rsidRDefault="00275F1D" w:rsidP="00275F1D">
      <w:pPr>
        <w:pStyle w:val="ConsPlusNormal"/>
        <w:spacing w:line="276" w:lineRule="auto"/>
        <w:jc w:val="center"/>
        <w:outlineLvl w:val="1"/>
        <w:rPr>
          <w:sz w:val="24"/>
          <w:szCs w:val="24"/>
        </w:rPr>
      </w:pPr>
      <w:r w:rsidRPr="00275F1D">
        <w:rPr>
          <w:sz w:val="24"/>
          <w:szCs w:val="24"/>
        </w:rPr>
        <w:t>VII. Перечень программных мероприятий</w:t>
      </w:r>
    </w:p>
    <w:p w:rsidR="00275F1D" w:rsidRPr="00275F1D" w:rsidRDefault="00275F1D" w:rsidP="00275F1D">
      <w:pPr>
        <w:pStyle w:val="ConsPlusNormal"/>
        <w:spacing w:line="276" w:lineRule="auto"/>
        <w:jc w:val="center"/>
        <w:rPr>
          <w:sz w:val="24"/>
          <w:szCs w:val="24"/>
        </w:rPr>
      </w:pPr>
      <w:r w:rsidRPr="00275F1D">
        <w:rPr>
          <w:sz w:val="24"/>
          <w:szCs w:val="24"/>
        </w:rPr>
        <w:t>и механизм реализации Программы</w:t>
      </w:r>
    </w:p>
    <w:p w:rsidR="00275F1D" w:rsidRPr="00275F1D" w:rsidRDefault="00275F1D" w:rsidP="00275F1D">
      <w:pPr>
        <w:pStyle w:val="ConsPlusNormal"/>
        <w:spacing w:line="276" w:lineRule="auto"/>
        <w:jc w:val="both"/>
        <w:rPr>
          <w:sz w:val="24"/>
          <w:szCs w:val="24"/>
        </w:rPr>
      </w:pPr>
    </w:p>
    <w:p w:rsidR="00275F1D" w:rsidRPr="00275F1D" w:rsidRDefault="00275F1D" w:rsidP="00275F1D">
      <w:pPr>
        <w:pStyle w:val="ConsPlusNormal"/>
        <w:spacing w:line="276" w:lineRule="auto"/>
        <w:jc w:val="both"/>
        <w:rPr>
          <w:sz w:val="24"/>
          <w:szCs w:val="24"/>
        </w:rPr>
      </w:pPr>
      <w:r w:rsidRPr="00275F1D">
        <w:rPr>
          <w:sz w:val="24"/>
          <w:szCs w:val="24"/>
        </w:rPr>
        <w:t>Основные мероприятия Программы сформированы исходя из необходимости комплексного решения поставленных задач и достижения целей, направленных на повышение уровня благоустройства территорий муниципальных образований, с указанием целевых показателей и сроков их реализации.</w:t>
      </w:r>
    </w:p>
    <w:p w:rsidR="00275F1D" w:rsidRPr="00275F1D" w:rsidRDefault="00275F1D" w:rsidP="00275F1D">
      <w:pPr>
        <w:pStyle w:val="ConsPlusNormal"/>
        <w:spacing w:line="276" w:lineRule="auto"/>
        <w:jc w:val="both"/>
        <w:rPr>
          <w:sz w:val="24"/>
          <w:szCs w:val="24"/>
        </w:rPr>
      </w:pPr>
      <w:r w:rsidRPr="00275F1D">
        <w:rPr>
          <w:sz w:val="24"/>
          <w:szCs w:val="24"/>
        </w:rPr>
        <w:t>1. Для решения задач планируется проведение следующих основных мероприятий:</w:t>
      </w:r>
    </w:p>
    <w:p w:rsidR="00275F1D" w:rsidRPr="00275F1D" w:rsidRDefault="00275F1D" w:rsidP="00275F1D">
      <w:pPr>
        <w:ind w:right="-70"/>
        <w:contextualSpacing/>
        <w:rPr>
          <w:sz w:val="24"/>
          <w:szCs w:val="24"/>
        </w:rPr>
      </w:pPr>
      <w:r w:rsidRPr="00275F1D">
        <w:rPr>
          <w:sz w:val="24"/>
          <w:szCs w:val="24"/>
        </w:rPr>
        <w:t>благоустройство дворовых территорий многоквартирных домов в муниципальных образованиях;</w:t>
      </w:r>
    </w:p>
    <w:p w:rsidR="00275F1D" w:rsidRPr="00275F1D" w:rsidRDefault="00275F1D" w:rsidP="00275F1D">
      <w:pPr>
        <w:rPr>
          <w:sz w:val="24"/>
          <w:szCs w:val="24"/>
        </w:rPr>
      </w:pPr>
      <w:r w:rsidRPr="00275F1D">
        <w:rPr>
          <w:sz w:val="24"/>
          <w:szCs w:val="24"/>
        </w:rPr>
        <w:t>благоустройство общественных территорий в муниципальных образованиях;</w:t>
      </w:r>
    </w:p>
    <w:p w:rsidR="00275F1D" w:rsidRPr="00275F1D" w:rsidRDefault="00275F1D" w:rsidP="00275F1D">
      <w:pPr>
        <w:pStyle w:val="ConsPlusNormal"/>
        <w:spacing w:line="276" w:lineRule="auto"/>
        <w:jc w:val="both"/>
        <w:rPr>
          <w:sz w:val="24"/>
          <w:szCs w:val="24"/>
        </w:rPr>
      </w:pPr>
      <w:r w:rsidRPr="00275F1D">
        <w:rPr>
          <w:sz w:val="24"/>
          <w:szCs w:val="24"/>
        </w:rPr>
        <w:t>реализация комплексных проектов благоустройства территорий в муниципальных образованиях;</w:t>
      </w:r>
    </w:p>
    <w:p w:rsidR="00275F1D" w:rsidRPr="00275F1D" w:rsidRDefault="00275F1D" w:rsidP="00275F1D">
      <w:pPr>
        <w:pStyle w:val="ConsPlusNormal"/>
        <w:spacing w:line="276" w:lineRule="auto"/>
        <w:jc w:val="both"/>
        <w:rPr>
          <w:sz w:val="24"/>
          <w:szCs w:val="24"/>
        </w:rPr>
      </w:pPr>
      <w:r w:rsidRPr="00275F1D">
        <w:rPr>
          <w:sz w:val="24"/>
          <w:szCs w:val="24"/>
        </w:rPr>
        <w:t>проведение мероприятий по обеспечению физической, пространственной, информационной доступности городской среды для различных групп населения, в том числе создание без барьерной среды для маломобильных граждан в зоне общественных пространств муниципальных образований.</w:t>
      </w:r>
    </w:p>
    <w:p w:rsidR="00275F1D" w:rsidRPr="00275F1D" w:rsidRDefault="00275F1D" w:rsidP="00275F1D">
      <w:pPr>
        <w:pStyle w:val="ConsPlusNormal"/>
        <w:spacing w:line="276" w:lineRule="auto"/>
        <w:jc w:val="both"/>
        <w:rPr>
          <w:sz w:val="24"/>
          <w:szCs w:val="24"/>
        </w:rPr>
      </w:pPr>
      <w:r w:rsidRPr="00275F1D">
        <w:rPr>
          <w:sz w:val="24"/>
          <w:szCs w:val="24"/>
        </w:rPr>
        <w:t>Кроме того, формализация показателей (индикаторов) Программы и установление их значений выполнены с учетом их соотношения с показателями Правил предоставления федеральной субсидии, Правил предоставления республиканской субсидии, паспорта Приоритетного проекта, документов стратегического планирования федерального и республиканского уровней с обеспечением преемственности в наименованиях показателей различных уровней и методики их расчета.</w:t>
      </w:r>
    </w:p>
    <w:p w:rsidR="00275F1D" w:rsidRPr="00275F1D" w:rsidRDefault="00275F1D" w:rsidP="00275F1D">
      <w:pPr>
        <w:pStyle w:val="ConsPlusNormal"/>
        <w:spacing w:line="276" w:lineRule="auto"/>
        <w:jc w:val="both"/>
        <w:rPr>
          <w:sz w:val="24"/>
          <w:szCs w:val="24"/>
        </w:rPr>
      </w:pPr>
      <w:r w:rsidRPr="00275F1D">
        <w:rPr>
          <w:sz w:val="24"/>
          <w:szCs w:val="24"/>
        </w:rPr>
        <w:t>2. При формировании Программы Администрацией осуществляются следующие мероприятия (в том числе в порядке подготовки к формированию Программы):</w:t>
      </w:r>
    </w:p>
    <w:p w:rsidR="00275F1D" w:rsidRPr="00275F1D" w:rsidRDefault="00275F1D" w:rsidP="00275F1D">
      <w:pPr>
        <w:pStyle w:val="ConsPlusNormal"/>
        <w:spacing w:line="276" w:lineRule="auto"/>
        <w:jc w:val="both"/>
        <w:rPr>
          <w:sz w:val="24"/>
          <w:szCs w:val="24"/>
        </w:rPr>
      </w:pPr>
      <w:r w:rsidRPr="00275F1D">
        <w:rPr>
          <w:sz w:val="24"/>
          <w:szCs w:val="24"/>
        </w:rPr>
        <w:t>анализ состояния территориального развития муниципальных образований, в том числе определение перспективы их развития;</w:t>
      </w:r>
    </w:p>
    <w:p w:rsidR="00275F1D" w:rsidRPr="00275F1D" w:rsidRDefault="00275F1D" w:rsidP="00275F1D">
      <w:pPr>
        <w:pStyle w:val="ConsPlusNormal"/>
        <w:spacing w:line="276" w:lineRule="auto"/>
        <w:jc w:val="both"/>
        <w:rPr>
          <w:sz w:val="24"/>
          <w:szCs w:val="24"/>
        </w:rPr>
      </w:pPr>
      <w:proofErr w:type="gramStart"/>
      <w:r w:rsidRPr="00275F1D">
        <w:rPr>
          <w:sz w:val="24"/>
          <w:szCs w:val="24"/>
        </w:rPr>
        <w:t>формирование соответствующих перечней и определение приоритетов развития с учетом полученной информации;</w:t>
      </w:r>
      <w:proofErr w:type="gramEnd"/>
    </w:p>
    <w:p w:rsidR="00275F1D" w:rsidRPr="00275F1D" w:rsidRDefault="00275F1D" w:rsidP="00275F1D">
      <w:pPr>
        <w:pStyle w:val="ConsPlusNormal"/>
        <w:spacing w:line="276" w:lineRule="auto"/>
        <w:jc w:val="both"/>
        <w:rPr>
          <w:sz w:val="24"/>
          <w:szCs w:val="24"/>
        </w:rPr>
      </w:pPr>
      <w:r w:rsidRPr="00275F1D">
        <w:rPr>
          <w:sz w:val="24"/>
          <w:szCs w:val="24"/>
        </w:rPr>
        <w:t xml:space="preserve">проведение инвентаризации и составление документов (в том числе в электронном виде), описывающих все объекты благоустройства, расположенные на территориях муниципальных образований, их техническое состояние, </w:t>
      </w:r>
      <w:proofErr w:type="spellStart"/>
      <w:r w:rsidRPr="00275F1D">
        <w:rPr>
          <w:sz w:val="24"/>
          <w:szCs w:val="24"/>
        </w:rPr>
        <w:t>типологизацию</w:t>
      </w:r>
      <w:proofErr w:type="spellEnd"/>
      <w:r w:rsidRPr="00275F1D">
        <w:rPr>
          <w:sz w:val="24"/>
          <w:szCs w:val="24"/>
        </w:rPr>
        <w:t xml:space="preserve"> указанных объектов, а также структуру собственности земельных ресурсов и объектов благоустройства (по видам собственности), нанесение описываемых объектов благоустройства на карты;</w:t>
      </w:r>
    </w:p>
    <w:p w:rsidR="00275F1D" w:rsidRPr="00275F1D" w:rsidRDefault="00275F1D" w:rsidP="00275F1D">
      <w:pPr>
        <w:pStyle w:val="ConsPlusNormal"/>
        <w:spacing w:line="276" w:lineRule="auto"/>
        <w:jc w:val="both"/>
        <w:rPr>
          <w:sz w:val="24"/>
          <w:szCs w:val="24"/>
        </w:rPr>
      </w:pPr>
      <w:r w:rsidRPr="00275F1D">
        <w:rPr>
          <w:sz w:val="24"/>
          <w:szCs w:val="24"/>
        </w:rPr>
        <w:t>проведение описания существующих проблем на основании проведенного анализа, формирование предложений по их решению;</w:t>
      </w:r>
    </w:p>
    <w:p w:rsidR="00275F1D" w:rsidRPr="00275F1D" w:rsidRDefault="00275F1D" w:rsidP="00275F1D">
      <w:pPr>
        <w:pStyle w:val="ConsPlusNormal"/>
        <w:spacing w:line="276" w:lineRule="auto"/>
        <w:jc w:val="both"/>
        <w:rPr>
          <w:sz w:val="24"/>
          <w:szCs w:val="24"/>
        </w:rPr>
      </w:pPr>
      <w:r w:rsidRPr="00275F1D">
        <w:rPr>
          <w:sz w:val="24"/>
          <w:szCs w:val="24"/>
        </w:rPr>
        <w:t>экспертный анализ полученных материалов, в том числе с привлечением соответствующих муниципальных образований, и выработка по их результатам предложений по мероприятиям для включения в Программу;</w:t>
      </w:r>
    </w:p>
    <w:p w:rsidR="00275F1D" w:rsidRPr="00275F1D" w:rsidRDefault="00275F1D" w:rsidP="00275F1D">
      <w:pPr>
        <w:pStyle w:val="ConsPlusNormal"/>
        <w:spacing w:line="276" w:lineRule="auto"/>
        <w:jc w:val="both"/>
        <w:rPr>
          <w:rFonts w:eastAsia="Arial Unicode MS"/>
          <w:bCs/>
          <w:color w:val="000000"/>
          <w:sz w:val="24"/>
          <w:szCs w:val="24"/>
        </w:rPr>
      </w:pPr>
      <w:r w:rsidRPr="00275F1D">
        <w:rPr>
          <w:rFonts w:eastAsia="Arial Unicode MS"/>
          <w:bCs/>
          <w:color w:val="000000"/>
          <w:sz w:val="24"/>
          <w:szCs w:val="24"/>
        </w:rPr>
        <w:lastRenderedPageBreak/>
        <w:t>проведение общественных обсуждений и определение территорий и мероприятий по благоустройству таких территорий для их включения в муниципальные программы формирования современной городской среды;</w:t>
      </w:r>
    </w:p>
    <w:p w:rsidR="00275F1D" w:rsidRPr="00275F1D" w:rsidRDefault="00275F1D" w:rsidP="00275F1D">
      <w:pPr>
        <w:pStyle w:val="ConsPlusNormal"/>
        <w:spacing w:line="276" w:lineRule="auto"/>
        <w:jc w:val="both"/>
        <w:rPr>
          <w:sz w:val="24"/>
          <w:szCs w:val="24"/>
        </w:rPr>
      </w:pPr>
      <w:r w:rsidRPr="00275F1D">
        <w:rPr>
          <w:sz w:val="24"/>
          <w:szCs w:val="24"/>
        </w:rPr>
        <w:t>формирование адресного перечня всех дворовых территорий многоквартирных домов, нуждающихся в благоустройстве и подлежащих благоустройству в период реализации Программы исходя из минимального перечня работ по благоустройству, по итогам проведения инвентаризации и общественного обсуждения проекта Программы. Очередность благоустройства определяется в порядке поступления предложений заинтересованных лиц об их участии в выполнении указанных работ. К заинтересованным лицам относятся представители органов власти, местного самоуправления, бизнеса, общественных объединений, физические лица, заинтересованные в проекте благоустройства и готовые участвовать в его реализации;</w:t>
      </w:r>
    </w:p>
    <w:p w:rsidR="00275F1D" w:rsidRPr="00275F1D" w:rsidRDefault="00275F1D" w:rsidP="00275F1D">
      <w:pPr>
        <w:pStyle w:val="ConsPlusNormal"/>
        <w:spacing w:line="276" w:lineRule="auto"/>
        <w:jc w:val="both"/>
        <w:rPr>
          <w:sz w:val="24"/>
          <w:szCs w:val="24"/>
        </w:rPr>
      </w:pPr>
      <w:r w:rsidRPr="00275F1D">
        <w:rPr>
          <w:sz w:val="24"/>
          <w:szCs w:val="24"/>
        </w:rPr>
        <w:t>формирование адресного перечня всех общественных территорий, нуждающихся в благоустройстве и подлежащих благоустройству в период реализации Программы, по итогам проведения инвентаризации и общественного обсуждения проекта Программы;</w:t>
      </w:r>
    </w:p>
    <w:p w:rsidR="00275F1D" w:rsidRPr="00275F1D" w:rsidRDefault="00275F1D" w:rsidP="00275F1D">
      <w:pPr>
        <w:pStyle w:val="ConsPlusNormal"/>
        <w:spacing w:line="276" w:lineRule="auto"/>
        <w:jc w:val="both"/>
        <w:rPr>
          <w:rFonts w:eastAsia="Arial Unicode MS"/>
          <w:bCs/>
          <w:color w:val="000000"/>
          <w:sz w:val="24"/>
          <w:szCs w:val="24"/>
        </w:rPr>
      </w:pPr>
      <w:r w:rsidRPr="00275F1D">
        <w:rPr>
          <w:sz w:val="24"/>
          <w:szCs w:val="24"/>
        </w:rPr>
        <w:t>формирование адресного перечня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 не позднее 2022 года за счет средств указанных лиц в соответствии с заключенными с Администрацией соглашениями, по итогам проведенной инвентаризации и общественного обсуждения проекта Программы.</w:t>
      </w:r>
    </w:p>
    <w:p w:rsidR="00275F1D" w:rsidRPr="00275F1D" w:rsidRDefault="00275F1D" w:rsidP="00275F1D">
      <w:pPr>
        <w:pStyle w:val="24"/>
        <w:shd w:val="clear" w:color="auto" w:fill="auto"/>
        <w:tabs>
          <w:tab w:val="left" w:pos="1009"/>
        </w:tabs>
        <w:spacing w:before="0" w:after="0" w:line="276" w:lineRule="auto"/>
        <w:ind w:left="20" w:right="20" w:firstLine="720"/>
        <w:contextualSpacing/>
        <w:jc w:val="both"/>
        <w:rPr>
          <w:sz w:val="24"/>
          <w:szCs w:val="24"/>
        </w:rPr>
      </w:pPr>
      <w:proofErr w:type="gramStart"/>
      <w:r w:rsidRPr="00275F1D">
        <w:rPr>
          <w:sz w:val="24"/>
          <w:szCs w:val="24"/>
        </w:rPr>
        <w:t>проведение мероприятий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благоустройства;</w:t>
      </w:r>
      <w:proofErr w:type="gramEnd"/>
    </w:p>
    <w:p w:rsidR="00275F1D" w:rsidRPr="00275F1D" w:rsidRDefault="00275F1D" w:rsidP="00275F1D">
      <w:pPr>
        <w:pStyle w:val="24"/>
        <w:shd w:val="clear" w:color="auto" w:fill="auto"/>
        <w:spacing w:before="0" w:after="0" w:line="276" w:lineRule="auto"/>
        <w:ind w:left="20" w:right="20" w:firstLine="700"/>
        <w:contextualSpacing/>
        <w:jc w:val="both"/>
        <w:rPr>
          <w:sz w:val="24"/>
          <w:szCs w:val="24"/>
        </w:rPr>
      </w:pPr>
      <w:r w:rsidRPr="00275F1D">
        <w:rPr>
          <w:sz w:val="24"/>
          <w:szCs w:val="24"/>
        </w:rPr>
        <w:t xml:space="preserve"> проведение работ по образованию земельных участков, на которых расположены многоквартирные дома, благоустройство дворовых территорий которых выполняется с использованием субсидии из республиканского бюджета;</w:t>
      </w:r>
    </w:p>
    <w:p w:rsidR="00275F1D" w:rsidRPr="00275F1D" w:rsidRDefault="00275F1D" w:rsidP="00275F1D">
      <w:pPr>
        <w:pStyle w:val="24"/>
        <w:shd w:val="clear" w:color="auto" w:fill="auto"/>
        <w:spacing w:before="0" w:after="0" w:line="276" w:lineRule="auto"/>
        <w:ind w:left="20" w:right="20" w:firstLine="700"/>
        <w:contextualSpacing/>
        <w:jc w:val="both"/>
        <w:rPr>
          <w:sz w:val="24"/>
          <w:szCs w:val="24"/>
        </w:rPr>
      </w:pPr>
      <w:proofErr w:type="gramStart"/>
      <w:r w:rsidRPr="00275F1D">
        <w:rPr>
          <w:sz w:val="24"/>
          <w:szCs w:val="24"/>
        </w:rPr>
        <w:t>заключение соглашений по результатам закупки товаров, работ и услуг для обеспечения муниципальных нужд в целях реализации муниципальных программ не позднее 1 июля года предоставления субсидии – для заключения соглашений на выполнение работ по благоустройству общественных территорий, не позднее 1 мая года предоставления субсидии – для заключения соглашений на выполнение работ по благоустройству дворовых территорий, за исключением случаев обжалования действий (бездействия) заказчика и</w:t>
      </w:r>
      <w:proofErr w:type="gramEnd"/>
      <w:r w:rsidRPr="00275F1D">
        <w:rPr>
          <w:sz w:val="24"/>
          <w:szCs w:val="24"/>
        </w:rPr>
        <w:t xml:space="preserve">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РФ, при которых срок заключения таких соглашений продлевается на срок указанного обжалования.</w:t>
      </w:r>
    </w:p>
    <w:p w:rsidR="00275F1D" w:rsidRPr="00275F1D" w:rsidRDefault="00275F1D" w:rsidP="00275F1D">
      <w:pPr>
        <w:pStyle w:val="ConsPlusNormal"/>
        <w:spacing w:line="276" w:lineRule="auto"/>
        <w:jc w:val="both"/>
        <w:rPr>
          <w:sz w:val="24"/>
          <w:szCs w:val="24"/>
        </w:rPr>
      </w:pPr>
      <w:proofErr w:type="gramStart"/>
      <w:r w:rsidRPr="00275F1D">
        <w:rPr>
          <w:sz w:val="24"/>
          <w:szCs w:val="24"/>
        </w:rPr>
        <w:t>подготовка и утверждение с учетом обсуждения с представителями заинтересованных лиц дизайн-проекта благоустройства каждой дворовой территории, включенной в муниципальную программу, который предполагается реализовать в соответствующем году, а также дизайн-проекта благоустройства общественной территории, в которые включаются текстовое и визуальное описания проектов, их концепция и перечень (в том числе визуализированный) элементов благоустройства, предлагаемых к размещению на соответствующей территории, в соответствии с Порядком, установленным</w:t>
      </w:r>
      <w:proofErr w:type="gramEnd"/>
      <w:r w:rsidRPr="00275F1D">
        <w:rPr>
          <w:sz w:val="24"/>
          <w:szCs w:val="24"/>
        </w:rPr>
        <w:t xml:space="preserve"> в Приложении № 5 к Программе;</w:t>
      </w:r>
    </w:p>
    <w:p w:rsidR="00275F1D" w:rsidRPr="00275F1D" w:rsidRDefault="00275F1D" w:rsidP="00275F1D">
      <w:pPr>
        <w:pStyle w:val="ConsPlusNormal"/>
        <w:spacing w:line="276" w:lineRule="auto"/>
        <w:jc w:val="both"/>
        <w:rPr>
          <w:rFonts w:eastAsia="Arial Unicode MS"/>
          <w:bCs/>
          <w:color w:val="000000"/>
          <w:sz w:val="24"/>
          <w:szCs w:val="24"/>
        </w:rPr>
      </w:pPr>
      <w:r w:rsidRPr="00275F1D">
        <w:rPr>
          <w:sz w:val="24"/>
          <w:szCs w:val="24"/>
        </w:rPr>
        <w:t xml:space="preserve">актуализация соглашений с Минстроем Дагестана, в целях </w:t>
      </w:r>
      <w:proofErr w:type="spellStart"/>
      <w:r w:rsidRPr="00275F1D">
        <w:rPr>
          <w:sz w:val="24"/>
          <w:szCs w:val="24"/>
        </w:rPr>
        <w:t>софинансирования</w:t>
      </w:r>
      <w:proofErr w:type="spellEnd"/>
      <w:r w:rsidRPr="00275F1D">
        <w:rPr>
          <w:sz w:val="24"/>
          <w:szCs w:val="24"/>
        </w:rPr>
        <w:t xml:space="preserve"> муниципальных программ;</w:t>
      </w:r>
    </w:p>
    <w:p w:rsidR="00275F1D" w:rsidRPr="00275F1D" w:rsidRDefault="00275F1D" w:rsidP="00275F1D">
      <w:pPr>
        <w:pStyle w:val="ConsPlusNormal"/>
        <w:spacing w:line="276" w:lineRule="auto"/>
        <w:jc w:val="both"/>
        <w:rPr>
          <w:sz w:val="24"/>
          <w:szCs w:val="24"/>
        </w:rPr>
      </w:pPr>
      <w:r w:rsidRPr="00275F1D">
        <w:rPr>
          <w:rFonts w:eastAsia="Arial Unicode MS"/>
          <w:bCs/>
          <w:color w:val="000000"/>
          <w:sz w:val="24"/>
          <w:szCs w:val="24"/>
        </w:rPr>
        <w:t xml:space="preserve">актуализация Программы, подготовленной </w:t>
      </w:r>
      <w:r w:rsidRPr="00275F1D">
        <w:rPr>
          <w:sz w:val="24"/>
          <w:szCs w:val="24"/>
        </w:rPr>
        <w:t xml:space="preserve">с учетом методических рекомендаций Минстроя России, </w:t>
      </w:r>
      <w:r w:rsidRPr="00275F1D">
        <w:rPr>
          <w:rFonts w:eastAsia="Arial Unicode MS"/>
          <w:bCs/>
          <w:color w:val="000000"/>
          <w:sz w:val="24"/>
          <w:szCs w:val="24"/>
        </w:rPr>
        <w:lastRenderedPageBreak/>
        <w:t>с проведением</w:t>
      </w:r>
      <w:r w:rsidRPr="00275F1D">
        <w:rPr>
          <w:sz w:val="24"/>
          <w:szCs w:val="24"/>
        </w:rPr>
        <w:t xml:space="preserve"> общественных обсуждений;</w:t>
      </w:r>
    </w:p>
    <w:p w:rsidR="00275F1D" w:rsidRPr="00275F1D" w:rsidRDefault="00275F1D" w:rsidP="00275F1D">
      <w:pPr>
        <w:pStyle w:val="ConsPlusNormal"/>
        <w:spacing w:line="276" w:lineRule="auto"/>
        <w:jc w:val="both"/>
        <w:rPr>
          <w:sz w:val="24"/>
          <w:szCs w:val="24"/>
        </w:rPr>
      </w:pPr>
      <w:r w:rsidRPr="00275F1D">
        <w:rPr>
          <w:rFonts w:eastAsia="Arial Unicode MS"/>
          <w:bCs/>
          <w:color w:val="000000"/>
          <w:sz w:val="24"/>
          <w:szCs w:val="24"/>
        </w:rPr>
        <w:t>реализация мероприятий по благоустройству общественных, дворовых территорий, предусмотренных Программой;</w:t>
      </w:r>
    </w:p>
    <w:p w:rsidR="00275F1D" w:rsidRPr="00275F1D" w:rsidRDefault="00275F1D" w:rsidP="00275F1D">
      <w:pPr>
        <w:pStyle w:val="ConsPlusNormal"/>
        <w:spacing w:line="276" w:lineRule="auto"/>
        <w:jc w:val="both"/>
        <w:rPr>
          <w:sz w:val="24"/>
          <w:szCs w:val="24"/>
        </w:rPr>
      </w:pPr>
      <w:r w:rsidRPr="00275F1D">
        <w:rPr>
          <w:sz w:val="24"/>
          <w:szCs w:val="24"/>
        </w:rPr>
        <w:t>представление не позднее 20 ноября текущего финансового года в Минстрой РД для направления на конкурс Минстроя России по отбору лучших практик (проектов) по благоустройству не менее одного реализованного в таком году проекта по благоустройству общественной территории;</w:t>
      </w:r>
    </w:p>
    <w:p w:rsidR="00275F1D" w:rsidRPr="00275F1D" w:rsidRDefault="00275F1D" w:rsidP="00275F1D">
      <w:pPr>
        <w:pStyle w:val="ConsPlusNormal"/>
        <w:spacing w:line="276" w:lineRule="auto"/>
        <w:jc w:val="both"/>
        <w:rPr>
          <w:sz w:val="24"/>
          <w:szCs w:val="24"/>
        </w:rPr>
      </w:pPr>
      <w:r w:rsidRPr="00275F1D">
        <w:rPr>
          <w:sz w:val="24"/>
          <w:szCs w:val="24"/>
        </w:rPr>
        <w:t>3. С учетом результатов общественного обсуждения, проведенного в установленном порядке, а также значимости территорий (открытые общественные пространства, отвечающие как минимум двум критериям – центральность расположения, историко-культурная и/или природная значимость, высокая популярность (востребованность) у населения) в целях благоустройства отобраны следующие объекты, расположенные на территориях муниципальных образований:</w:t>
      </w:r>
    </w:p>
    <w:p w:rsidR="00275F1D" w:rsidRPr="00275F1D" w:rsidRDefault="00275F1D" w:rsidP="00275F1D">
      <w:pPr>
        <w:pStyle w:val="ConsPlusNormal"/>
        <w:spacing w:line="276" w:lineRule="auto"/>
        <w:jc w:val="both"/>
        <w:rPr>
          <w:sz w:val="24"/>
          <w:szCs w:val="24"/>
        </w:rPr>
      </w:pPr>
    </w:p>
    <w:p w:rsidR="00275F1D" w:rsidRPr="00275F1D" w:rsidRDefault="00275F1D" w:rsidP="00275F1D">
      <w:pPr>
        <w:pStyle w:val="ConsPlusNormal"/>
        <w:spacing w:line="276" w:lineRule="auto"/>
        <w:jc w:val="both"/>
        <w:rPr>
          <w:sz w:val="24"/>
          <w:szCs w:val="24"/>
        </w:rPr>
      </w:pPr>
    </w:p>
    <w:p w:rsidR="00275F1D" w:rsidRPr="00275F1D" w:rsidRDefault="00275F1D" w:rsidP="00275F1D">
      <w:pPr>
        <w:pStyle w:val="ConsPlusNormal"/>
        <w:spacing w:line="276" w:lineRule="auto"/>
        <w:jc w:val="both"/>
        <w:rPr>
          <w:sz w:val="24"/>
          <w:szCs w:val="24"/>
        </w:rPr>
      </w:pPr>
    </w:p>
    <w:tbl>
      <w:tblPr>
        <w:tblW w:w="102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974"/>
        <w:gridCol w:w="2408"/>
        <w:gridCol w:w="709"/>
        <w:gridCol w:w="708"/>
        <w:gridCol w:w="709"/>
        <w:gridCol w:w="709"/>
        <w:gridCol w:w="709"/>
        <w:gridCol w:w="708"/>
      </w:tblGrid>
      <w:tr w:rsidR="00275F1D" w:rsidRPr="00275F1D" w:rsidTr="00275F1D">
        <w:trPr>
          <w:trHeight w:val="976"/>
        </w:trPr>
        <w:tc>
          <w:tcPr>
            <w:tcW w:w="102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1D" w:rsidRPr="00275F1D" w:rsidRDefault="00275F1D" w:rsidP="00275F1D">
            <w:pPr>
              <w:ind w:firstLine="0"/>
              <w:rPr>
                <w:sz w:val="24"/>
                <w:szCs w:val="24"/>
              </w:rPr>
            </w:pPr>
          </w:p>
          <w:p w:rsidR="00275F1D" w:rsidRPr="00275F1D" w:rsidRDefault="00275F1D" w:rsidP="00275F1D">
            <w:pPr>
              <w:ind w:firstLine="0"/>
              <w:rPr>
                <w:sz w:val="24"/>
                <w:szCs w:val="24"/>
              </w:rPr>
            </w:pPr>
            <w:r w:rsidRPr="00275F1D">
              <w:rPr>
                <w:sz w:val="24"/>
                <w:szCs w:val="24"/>
              </w:rPr>
              <w:t>Адресный перечень многоквартирных домов, дворовые территории которых отобраны и подлежат благоустройству</w:t>
            </w:r>
          </w:p>
        </w:tc>
      </w:tr>
      <w:tr w:rsidR="00275F1D" w:rsidRPr="00275F1D" w:rsidTr="00275F1D">
        <w:trPr>
          <w:trHeight w:val="8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F1D" w:rsidRPr="00275F1D" w:rsidRDefault="00275F1D" w:rsidP="00275F1D">
            <w:pPr>
              <w:ind w:left="-108" w:right="-108" w:firstLine="0"/>
              <w:contextualSpacing/>
              <w:rPr>
                <w:sz w:val="24"/>
                <w:szCs w:val="24"/>
              </w:rPr>
            </w:pPr>
            <w:r w:rsidRPr="00275F1D">
              <w:rPr>
                <w:sz w:val="24"/>
                <w:szCs w:val="24"/>
              </w:rPr>
              <w:t>№№</w:t>
            </w:r>
            <w:proofErr w:type="gramStart"/>
            <w:r w:rsidRPr="00275F1D">
              <w:rPr>
                <w:sz w:val="24"/>
                <w:szCs w:val="24"/>
              </w:rPr>
              <w:t>п</w:t>
            </w:r>
            <w:proofErr w:type="gramEnd"/>
            <w:r w:rsidRPr="00275F1D">
              <w:rPr>
                <w:sz w:val="24"/>
                <w:szCs w:val="24"/>
              </w:rPr>
              <w:t>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F1D" w:rsidRPr="00275F1D" w:rsidRDefault="00275F1D" w:rsidP="00275F1D">
            <w:pPr>
              <w:ind w:left="-108" w:right="-108" w:firstLine="0"/>
              <w:contextualSpacing/>
              <w:rPr>
                <w:sz w:val="24"/>
                <w:szCs w:val="24"/>
              </w:rPr>
            </w:pPr>
            <w:r w:rsidRPr="00275F1D">
              <w:rPr>
                <w:sz w:val="24"/>
                <w:szCs w:val="24"/>
              </w:rPr>
              <w:t>Адреса дворовых территорий многоквартирных домов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F1D" w:rsidRPr="00275F1D" w:rsidRDefault="00275F1D" w:rsidP="00275F1D">
            <w:pPr>
              <w:ind w:firstLine="0"/>
              <w:rPr>
                <w:sz w:val="24"/>
                <w:szCs w:val="24"/>
              </w:rPr>
            </w:pPr>
            <w:r w:rsidRPr="00275F1D">
              <w:rPr>
                <w:sz w:val="24"/>
                <w:szCs w:val="24"/>
              </w:rPr>
              <w:t>Минимальный</w:t>
            </w:r>
          </w:p>
          <w:p w:rsidR="00275F1D" w:rsidRPr="00275F1D" w:rsidRDefault="00275F1D" w:rsidP="00275F1D">
            <w:pPr>
              <w:ind w:firstLine="0"/>
              <w:rPr>
                <w:sz w:val="24"/>
                <w:szCs w:val="24"/>
              </w:rPr>
            </w:pPr>
            <w:r w:rsidRPr="00275F1D">
              <w:rPr>
                <w:sz w:val="24"/>
                <w:szCs w:val="24"/>
              </w:rPr>
              <w:t>перечень работ по благоустройству</w:t>
            </w:r>
          </w:p>
        </w:tc>
        <w:tc>
          <w:tcPr>
            <w:tcW w:w="4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F1D" w:rsidRPr="00275F1D" w:rsidRDefault="00275F1D" w:rsidP="00275F1D">
            <w:pPr>
              <w:ind w:firstLine="0"/>
              <w:rPr>
                <w:sz w:val="24"/>
                <w:szCs w:val="24"/>
              </w:rPr>
            </w:pPr>
            <w:r w:rsidRPr="00275F1D">
              <w:rPr>
                <w:sz w:val="24"/>
                <w:szCs w:val="24"/>
              </w:rPr>
              <w:t>Год реализации</w:t>
            </w:r>
          </w:p>
        </w:tc>
      </w:tr>
      <w:tr w:rsidR="00275F1D" w:rsidRPr="00275F1D" w:rsidTr="00275F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F1D" w:rsidRPr="00275F1D" w:rsidRDefault="00275F1D" w:rsidP="00275F1D">
            <w:pPr>
              <w:ind w:right="-9397" w:firstLine="0"/>
              <w:contextualSpacing/>
              <w:rPr>
                <w:sz w:val="24"/>
                <w:szCs w:val="24"/>
              </w:rPr>
            </w:pPr>
            <w:r w:rsidRPr="00275F1D"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1D" w:rsidRPr="00275F1D" w:rsidRDefault="00275F1D" w:rsidP="00275F1D">
            <w:pPr>
              <w:pStyle w:val="a6"/>
              <w:ind w:left="0" w:right="-108" w:firstLine="0"/>
              <w:rPr>
                <w:rStyle w:val="11pt"/>
                <w:rFonts w:eastAsiaTheme="minorHAnsi"/>
                <w:sz w:val="24"/>
                <w:szCs w:val="24"/>
              </w:rPr>
            </w:pPr>
            <w:r w:rsidRPr="00275F1D">
              <w:rPr>
                <w:rStyle w:val="11pt"/>
                <w:rFonts w:eastAsiaTheme="minorHAnsi"/>
                <w:sz w:val="24"/>
                <w:szCs w:val="24"/>
              </w:rPr>
              <w:t xml:space="preserve">Дворовая территория </w:t>
            </w:r>
            <w:proofErr w:type="gramStart"/>
            <w:r w:rsidRPr="00275F1D">
              <w:rPr>
                <w:rStyle w:val="11pt"/>
                <w:rFonts w:eastAsiaTheme="minorHAnsi"/>
                <w:sz w:val="24"/>
                <w:szCs w:val="24"/>
              </w:rPr>
              <w:t>в</w:t>
            </w:r>
            <w:proofErr w:type="gramEnd"/>
            <w:r w:rsidRPr="00275F1D">
              <w:rPr>
                <w:rStyle w:val="11pt"/>
                <w:rFonts w:eastAsiaTheme="minorHAnsi"/>
                <w:sz w:val="24"/>
                <w:szCs w:val="24"/>
              </w:rPr>
              <w:t xml:space="preserve"> </w:t>
            </w:r>
          </w:p>
          <w:p w:rsidR="00275F1D" w:rsidRPr="00275F1D" w:rsidRDefault="00275F1D" w:rsidP="00275F1D">
            <w:pPr>
              <w:pStyle w:val="a6"/>
              <w:ind w:left="0" w:right="-108" w:firstLine="0"/>
              <w:rPr>
                <w:sz w:val="24"/>
                <w:szCs w:val="24"/>
              </w:rPr>
            </w:pPr>
            <w:r w:rsidRPr="00275F1D">
              <w:rPr>
                <w:rStyle w:val="11pt"/>
                <w:rFonts w:eastAsiaTheme="minorHAnsi"/>
                <w:sz w:val="24"/>
                <w:szCs w:val="24"/>
              </w:rPr>
              <w:t>с. Ботлих по ул. Связная № 7</w:t>
            </w:r>
          </w:p>
          <w:p w:rsidR="00275F1D" w:rsidRPr="00275F1D" w:rsidRDefault="00275F1D" w:rsidP="00275F1D">
            <w:pPr>
              <w:pStyle w:val="a6"/>
              <w:ind w:left="0" w:right="-108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5F1D" w:rsidRPr="00275F1D" w:rsidRDefault="00275F1D" w:rsidP="00275F1D">
            <w:pPr>
              <w:ind w:firstLine="0"/>
              <w:rPr>
                <w:sz w:val="24"/>
                <w:szCs w:val="24"/>
              </w:rPr>
            </w:pPr>
            <w:r w:rsidRPr="00275F1D">
              <w:rPr>
                <w:sz w:val="24"/>
                <w:szCs w:val="24"/>
              </w:rPr>
              <w:t xml:space="preserve">Ремонт дворовых проездов, освещение дворовых территорий, установка скамеек, установка урн для мусора, устройство детских площадок, устройство беседок, устройство пандусов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75F1D" w:rsidRPr="00275F1D" w:rsidRDefault="00275F1D" w:rsidP="00275F1D">
            <w:pPr>
              <w:ind w:firstLine="0"/>
              <w:rPr>
                <w:sz w:val="24"/>
                <w:szCs w:val="24"/>
              </w:rPr>
            </w:pPr>
            <w:r w:rsidRPr="00275F1D">
              <w:rPr>
                <w:sz w:val="24"/>
                <w:szCs w:val="24"/>
              </w:rPr>
              <w:t>2019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5F1D" w:rsidRPr="00275F1D" w:rsidRDefault="00275F1D" w:rsidP="00275F1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5F1D" w:rsidRPr="00275F1D" w:rsidRDefault="00275F1D" w:rsidP="00275F1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5F1D" w:rsidRPr="00275F1D" w:rsidRDefault="00275F1D" w:rsidP="00275F1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5F1D" w:rsidRPr="00275F1D" w:rsidRDefault="00275F1D" w:rsidP="00275F1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5F1D" w:rsidRPr="00275F1D" w:rsidRDefault="00275F1D" w:rsidP="00275F1D">
            <w:pPr>
              <w:ind w:firstLine="0"/>
              <w:rPr>
                <w:sz w:val="24"/>
                <w:szCs w:val="24"/>
              </w:rPr>
            </w:pPr>
          </w:p>
        </w:tc>
      </w:tr>
      <w:tr w:rsidR="00275F1D" w:rsidRPr="00275F1D" w:rsidTr="00275F1D">
        <w:trPr>
          <w:trHeight w:val="900"/>
        </w:trPr>
        <w:tc>
          <w:tcPr>
            <w:tcW w:w="102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5F1D" w:rsidRPr="00275F1D" w:rsidRDefault="00275F1D" w:rsidP="00275F1D">
            <w:pPr>
              <w:ind w:firstLine="0"/>
              <w:rPr>
                <w:sz w:val="24"/>
                <w:szCs w:val="24"/>
              </w:rPr>
            </w:pPr>
          </w:p>
          <w:p w:rsidR="00275F1D" w:rsidRPr="00275F1D" w:rsidRDefault="00275F1D" w:rsidP="00275F1D">
            <w:pPr>
              <w:ind w:firstLine="0"/>
              <w:rPr>
                <w:sz w:val="24"/>
                <w:szCs w:val="24"/>
              </w:rPr>
            </w:pPr>
            <w:r w:rsidRPr="00275F1D">
              <w:rPr>
                <w:sz w:val="24"/>
                <w:szCs w:val="24"/>
              </w:rPr>
              <w:t>Адресный перечень общественных территорий, прошедших общественное обсуждение и, подлежащих благоустройству</w:t>
            </w:r>
          </w:p>
        </w:tc>
      </w:tr>
      <w:tr w:rsidR="00275F1D" w:rsidRPr="00275F1D" w:rsidTr="00275F1D">
        <w:trPr>
          <w:trHeight w:val="76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5F1D" w:rsidRPr="00275F1D" w:rsidRDefault="00275F1D" w:rsidP="00275F1D">
            <w:pPr>
              <w:ind w:left="-108" w:right="-108" w:firstLine="0"/>
              <w:contextualSpacing/>
              <w:rPr>
                <w:sz w:val="24"/>
                <w:szCs w:val="24"/>
              </w:rPr>
            </w:pPr>
            <w:r w:rsidRPr="00275F1D">
              <w:rPr>
                <w:sz w:val="24"/>
                <w:szCs w:val="24"/>
              </w:rPr>
              <w:t xml:space="preserve">№№ </w:t>
            </w:r>
            <w:proofErr w:type="gramStart"/>
            <w:r w:rsidRPr="00275F1D">
              <w:rPr>
                <w:sz w:val="24"/>
                <w:szCs w:val="24"/>
              </w:rPr>
              <w:t>п</w:t>
            </w:r>
            <w:proofErr w:type="gramEnd"/>
            <w:r w:rsidRPr="00275F1D">
              <w:rPr>
                <w:sz w:val="24"/>
                <w:szCs w:val="24"/>
              </w:rPr>
              <w:t>/п</w:t>
            </w:r>
          </w:p>
          <w:p w:rsidR="00275F1D" w:rsidRPr="00275F1D" w:rsidRDefault="00275F1D" w:rsidP="00275F1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5F1D" w:rsidRPr="00275F1D" w:rsidRDefault="00275F1D" w:rsidP="00275F1D">
            <w:pPr>
              <w:ind w:left="-108" w:right="-108" w:firstLine="0"/>
              <w:contextualSpacing/>
              <w:rPr>
                <w:sz w:val="24"/>
                <w:szCs w:val="24"/>
              </w:rPr>
            </w:pPr>
            <w:r w:rsidRPr="00275F1D">
              <w:rPr>
                <w:sz w:val="24"/>
                <w:szCs w:val="24"/>
              </w:rPr>
              <w:t xml:space="preserve"> Наименование и адрес </w:t>
            </w:r>
            <w:proofErr w:type="gramStart"/>
            <w:r w:rsidRPr="00275F1D">
              <w:rPr>
                <w:sz w:val="24"/>
                <w:szCs w:val="24"/>
              </w:rPr>
              <w:t>общественной</w:t>
            </w:r>
            <w:proofErr w:type="gramEnd"/>
          </w:p>
          <w:p w:rsidR="00275F1D" w:rsidRPr="00275F1D" w:rsidRDefault="00275F1D" w:rsidP="00275F1D">
            <w:pPr>
              <w:ind w:firstLine="0"/>
              <w:rPr>
                <w:sz w:val="24"/>
                <w:szCs w:val="24"/>
              </w:rPr>
            </w:pPr>
            <w:r w:rsidRPr="00275F1D">
              <w:rPr>
                <w:sz w:val="24"/>
                <w:szCs w:val="24"/>
              </w:rPr>
              <w:t>территории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75F1D" w:rsidRPr="00275F1D" w:rsidRDefault="00275F1D" w:rsidP="00275F1D">
            <w:pPr>
              <w:ind w:firstLine="0"/>
              <w:rPr>
                <w:sz w:val="24"/>
                <w:szCs w:val="24"/>
              </w:rPr>
            </w:pPr>
            <w:r w:rsidRPr="00275F1D">
              <w:rPr>
                <w:sz w:val="24"/>
                <w:szCs w:val="24"/>
              </w:rPr>
              <w:t xml:space="preserve">Перечень работ </w:t>
            </w:r>
            <w:proofErr w:type="gramStart"/>
            <w:r w:rsidRPr="00275F1D">
              <w:rPr>
                <w:sz w:val="24"/>
                <w:szCs w:val="24"/>
              </w:rPr>
              <w:t>по</w:t>
            </w:r>
            <w:proofErr w:type="gramEnd"/>
          </w:p>
          <w:p w:rsidR="00275F1D" w:rsidRPr="00275F1D" w:rsidRDefault="00275F1D" w:rsidP="00275F1D">
            <w:pPr>
              <w:ind w:firstLine="0"/>
              <w:rPr>
                <w:sz w:val="24"/>
                <w:szCs w:val="24"/>
              </w:rPr>
            </w:pPr>
            <w:r w:rsidRPr="00275F1D">
              <w:rPr>
                <w:sz w:val="24"/>
                <w:szCs w:val="24"/>
              </w:rPr>
              <w:t>благоустройству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5F1D" w:rsidRPr="00275F1D" w:rsidRDefault="00275F1D" w:rsidP="00275F1D">
            <w:pPr>
              <w:ind w:firstLine="0"/>
              <w:rPr>
                <w:sz w:val="24"/>
                <w:szCs w:val="24"/>
              </w:rPr>
            </w:pPr>
          </w:p>
          <w:p w:rsidR="00275F1D" w:rsidRPr="00275F1D" w:rsidRDefault="00275F1D" w:rsidP="00275F1D">
            <w:pPr>
              <w:ind w:firstLine="0"/>
              <w:rPr>
                <w:sz w:val="24"/>
                <w:szCs w:val="24"/>
              </w:rPr>
            </w:pPr>
            <w:r w:rsidRPr="00275F1D">
              <w:rPr>
                <w:sz w:val="24"/>
                <w:szCs w:val="24"/>
              </w:rPr>
              <w:t>Год реализации</w:t>
            </w:r>
          </w:p>
        </w:tc>
      </w:tr>
      <w:tr w:rsidR="00275F1D" w:rsidRPr="00275F1D" w:rsidTr="00275F1D">
        <w:trPr>
          <w:trHeight w:val="69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5F1D" w:rsidRPr="00275F1D" w:rsidRDefault="00275F1D" w:rsidP="00275F1D">
            <w:pPr>
              <w:ind w:firstLine="0"/>
              <w:rPr>
                <w:sz w:val="24"/>
                <w:szCs w:val="24"/>
              </w:rPr>
            </w:pPr>
            <w:r w:rsidRPr="00275F1D">
              <w:rPr>
                <w:sz w:val="24"/>
                <w:szCs w:val="24"/>
              </w:rPr>
              <w:t>1.</w:t>
            </w:r>
          </w:p>
          <w:p w:rsidR="00275F1D" w:rsidRPr="00275F1D" w:rsidRDefault="00275F1D" w:rsidP="00275F1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75F1D" w:rsidRPr="00275F1D" w:rsidRDefault="00275F1D" w:rsidP="00275F1D">
            <w:pPr>
              <w:ind w:right="-48" w:firstLine="0"/>
              <w:rPr>
                <w:sz w:val="24"/>
                <w:szCs w:val="24"/>
              </w:rPr>
            </w:pPr>
            <w:r w:rsidRPr="00275F1D">
              <w:rPr>
                <w:sz w:val="24"/>
                <w:szCs w:val="24"/>
              </w:rPr>
              <w:t xml:space="preserve"> с. Ботлих</w:t>
            </w:r>
          </w:p>
          <w:p w:rsidR="00275F1D" w:rsidRPr="00275F1D" w:rsidRDefault="00275F1D" w:rsidP="00275F1D">
            <w:pPr>
              <w:ind w:left="34" w:firstLine="0"/>
              <w:contextualSpacing/>
              <w:rPr>
                <w:sz w:val="24"/>
                <w:szCs w:val="24"/>
              </w:rPr>
            </w:pPr>
            <w:r w:rsidRPr="00275F1D">
              <w:rPr>
                <w:sz w:val="24"/>
                <w:szCs w:val="24"/>
              </w:rPr>
              <w:t>1. Общественная площадка «Базарная»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5F1D" w:rsidRPr="00275F1D" w:rsidRDefault="00275F1D" w:rsidP="00275F1D">
            <w:pPr>
              <w:ind w:right="-108" w:firstLine="0"/>
              <w:contextualSpacing/>
              <w:rPr>
                <w:sz w:val="24"/>
                <w:szCs w:val="24"/>
              </w:rPr>
            </w:pPr>
          </w:p>
          <w:p w:rsidR="00275F1D" w:rsidRPr="00275F1D" w:rsidRDefault="00275F1D" w:rsidP="00275F1D">
            <w:pPr>
              <w:ind w:right="-108" w:firstLine="0"/>
              <w:contextualSpacing/>
              <w:rPr>
                <w:sz w:val="24"/>
                <w:szCs w:val="24"/>
              </w:rPr>
            </w:pPr>
          </w:p>
          <w:p w:rsidR="00275F1D" w:rsidRPr="00275F1D" w:rsidRDefault="00275F1D" w:rsidP="00275F1D">
            <w:pPr>
              <w:ind w:right="-108" w:firstLine="0"/>
              <w:contextualSpacing/>
              <w:rPr>
                <w:sz w:val="24"/>
                <w:szCs w:val="24"/>
              </w:rPr>
            </w:pPr>
          </w:p>
          <w:p w:rsidR="00275F1D" w:rsidRPr="00275F1D" w:rsidRDefault="00275F1D" w:rsidP="00275F1D">
            <w:pPr>
              <w:ind w:right="-108" w:firstLine="0"/>
              <w:contextualSpacing/>
              <w:rPr>
                <w:sz w:val="24"/>
                <w:szCs w:val="24"/>
              </w:rPr>
            </w:pPr>
          </w:p>
          <w:p w:rsidR="00275F1D" w:rsidRPr="00275F1D" w:rsidRDefault="00275F1D" w:rsidP="00275F1D">
            <w:pPr>
              <w:ind w:right="-108" w:firstLine="0"/>
              <w:contextualSpacing/>
              <w:rPr>
                <w:sz w:val="24"/>
                <w:szCs w:val="24"/>
              </w:rPr>
            </w:pPr>
          </w:p>
          <w:p w:rsidR="00275F1D" w:rsidRPr="00275F1D" w:rsidRDefault="00275F1D" w:rsidP="00275F1D">
            <w:pPr>
              <w:ind w:right="-108" w:firstLine="0"/>
              <w:contextualSpacing/>
              <w:rPr>
                <w:sz w:val="24"/>
                <w:szCs w:val="24"/>
              </w:rPr>
            </w:pPr>
          </w:p>
          <w:p w:rsidR="00275F1D" w:rsidRPr="00275F1D" w:rsidRDefault="00275F1D" w:rsidP="00275F1D">
            <w:pPr>
              <w:ind w:right="-108" w:firstLine="0"/>
              <w:contextualSpacing/>
              <w:rPr>
                <w:sz w:val="24"/>
                <w:szCs w:val="24"/>
              </w:rPr>
            </w:pPr>
          </w:p>
          <w:p w:rsidR="00275F1D" w:rsidRPr="00275F1D" w:rsidRDefault="00275F1D" w:rsidP="00275F1D">
            <w:pPr>
              <w:ind w:right="-108" w:firstLine="0"/>
              <w:contextualSpacing/>
              <w:rPr>
                <w:sz w:val="24"/>
                <w:szCs w:val="24"/>
              </w:rPr>
            </w:pPr>
          </w:p>
          <w:p w:rsidR="00275F1D" w:rsidRPr="00275F1D" w:rsidRDefault="00275F1D" w:rsidP="00275F1D">
            <w:pPr>
              <w:ind w:right="-108" w:firstLine="0"/>
              <w:contextualSpacing/>
              <w:rPr>
                <w:sz w:val="24"/>
                <w:szCs w:val="24"/>
              </w:rPr>
            </w:pPr>
          </w:p>
          <w:p w:rsidR="00275F1D" w:rsidRPr="00275F1D" w:rsidRDefault="00275F1D" w:rsidP="00275F1D">
            <w:pPr>
              <w:ind w:right="-108" w:firstLine="0"/>
              <w:contextualSpacing/>
              <w:rPr>
                <w:sz w:val="24"/>
                <w:szCs w:val="24"/>
              </w:rPr>
            </w:pPr>
          </w:p>
          <w:p w:rsidR="00275F1D" w:rsidRPr="00275F1D" w:rsidRDefault="00275F1D" w:rsidP="00275F1D">
            <w:pPr>
              <w:ind w:right="-108" w:firstLine="0"/>
              <w:contextualSpacing/>
              <w:rPr>
                <w:sz w:val="24"/>
                <w:szCs w:val="24"/>
              </w:rPr>
            </w:pPr>
          </w:p>
          <w:p w:rsidR="00275F1D" w:rsidRPr="00275F1D" w:rsidRDefault="00275F1D" w:rsidP="00275F1D">
            <w:pPr>
              <w:ind w:right="-108" w:firstLine="0"/>
              <w:contextualSpacing/>
              <w:rPr>
                <w:sz w:val="24"/>
                <w:szCs w:val="24"/>
              </w:rPr>
            </w:pPr>
          </w:p>
          <w:p w:rsidR="00275F1D" w:rsidRPr="00275F1D" w:rsidRDefault="00275F1D" w:rsidP="00275F1D">
            <w:pPr>
              <w:ind w:right="-108" w:firstLine="0"/>
              <w:contextualSpacing/>
              <w:rPr>
                <w:sz w:val="24"/>
                <w:szCs w:val="24"/>
              </w:rPr>
            </w:pPr>
          </w:p>
          <w:p w:rsidR="00275F1D" w:rsidRPr="00275F1D" w:rsidRDefault="00275F1D" w:rsidP="00275F1D">
            <w:pPr>
              <w:ind w:right="-108" w:firstLine="0"/>
              <w:contextualSpacing/>
              <w:rPr>
                <w:sz w:val="24"/>
                <w:szCs w:val="24"/>
              </w:rPr>
            </w:pPr>
            <w:r w:rsidRPr="00275F1D">
              <w:rPr>
                <w:sz w:val="24"/>
                <w:szCs w:val="24"/>
              </w:rPr>
              <w:t xml:space="preserve">Устройство пешеходных дорожек, </w:t>
            </w:r>
            <w:r w:rsidRPr="00275F1D">
              <w:rPr>
                <w:sz w:val="24"/>
                <w:szCs w:val="24"/>
              </w:rPr>
              <w:lastRenderedPageBreak/>
              <w:t>обеспечение освещения, установка скамеек, установка урн для мусора, установка малых архитектурных форм, ограждений, озеленение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1D" w:rsidRPr="00275F1D" w:rsidRDefault="00275F1D" w:rsidP="00275F1D">
            <w:pPr>
              <w:ind w:firstLine="0"/>
              <w:rPr>
                <w:sz w:val="24"/>
                <w:szCs w:val="24"/>
              </w:rPr>
            </w:pPr>
            <w:r w:rsidRPr="00275F1D">
              <w:rPr>
                <w:sz w:val="24"/>
                <w:szCs w:val="24"/>
              </w:rPr>
              <w:lastRenderedPageBreak/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1D" w:rsidRPr="00275F1D" w:rsidRDefault="00275F1D" w:rsidP="00275F1D">
            <w:pPr>
              <w:ind w:firstLine="0"/>
              <w:rPr>
                <w:sz w:val="24"/>
                <w:szCs w:val="24"/>
              </w:rPr>
            </w:pPr>
          </w:p>
          <w:p w:rsidR="00275F1D" w:rsidRPr="00275F1D" w:rsidRDefault="00275F1D" w:rsidP="00275F1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1D" w:rsidRPr="00275F1D" w:rsidRDefault="00275F1D" w:rsidP="00275F1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1D" w:rsidRPr="00275F1D" w:rsidRDefault="00275F1D" w:rsidP="00275F1D">
            <w:pPr>
              <w:ind w:firstLine="0"/>
              <w:rPr>
                <w:sz w:val="24"/>
                <w:szCs w:val="24"/>
              </w:rPr>
            </w:pPr>
          </w:p>
          <w:p w:rsidR="00275F1D" w:rsidRPr="00275F1D" w:rsidRDefault="00275F1D" w:rsidP="00275F1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1D" w:rsidRPr="00275F1D" w:rsidRDefault="00275F1D" w:rsidP="00275F1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75F1D" w:rsidRPr="00275F1D" w:rsidRDefault="00275F1D" w:rsidP="00275F1D">
            <w:pPr>
              <w:ind w:firstLine="0"/>
              <w:rPr>
                <w:sz w:val="24"/>
                <w:szCs w:val="24"/>
              </w:rPr>
            </w:pPr>
          </w:p>
        </w:tc>
      </w:tr>
      <w:tr w:rsidR="00275F1D" w:rsidRPr="00275F1D" w:rsidTr="00275F1D">
        <w:trPr>
          <w:trHeight w:val="427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F1D" w:rsidRPr="00275F1D" w:rsidRDefault="00275F1D" w:rsidP="00275F1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75F1D" w:rsidRPr="00275F1D" w:rsidRDefault="00275F1D" w:rsidP="00275F1D">
            <w:pPr>
              <w:ind w:left="34" w:firstLine="0"/>
              <w:contextualSpacing/>
              <w:rPr>
                <w:sz w:val="24"/>
                <w:szCs w:val="24"/>
              </w:rPr>
            </w:pPr>
            <w:r w:rsidRPr="00275F1D">
              <w:rPr>
                <w:sz w:val="24"/>
                <w:szCs w:val="24"/>
              </w:rPr>
              <w:t>2. Общественная площадка «</w:t>
            </w:r>
            <w:proofErr w:type="spellStart"/>
            <w:r w:rsidRPr="00275F1D">
              <w:rPr>
                <w:sz w:val="24"/>
                <w:szCs w:val="24"/>
              </w:rPr>
              <w:t>Чирта</w:t>
            </w:r>
            <w:proofErr w:type="spellEnd"/>
            <w:r w:rsidRPr="00275F1D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F1D" w:rsidRPr="00275F1D" w:rsidRDefault="00275F1D" w:rsidP="00275F1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1D" w:rsidRPr="00275F1D" w:rsidRDefault="00275F1D" w:rsidP="00275F1D">
            <w:pPr>
              <w:ind w:firstLine="0"/>
              <w:rPr>
                <w:sz w:val="24"/>
                <w:szCs w:val="24"/>
              </w:rPr>
            </w:pPr>
            <w:r w:rsidRPr="00275F1D">
              <w:rPr>
                <w:sz w:val="24"/>
                <w:szCs w:val="24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1D" w:rsidRPr="00275F1D" w:rsidRDefault="00275F1D" w:rsidP="00275F1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1D" w:rsidRPr="00275F1D" w:rsidRDefault="00275F1D" w:rsidP="00275F1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1D" w:rsidRPr="00275F1D" w:rsidRDefault="00275F1D" w:rsidP="00275F1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1D" w:rsidRPr="00275F1D" w:rsidRDefault="00275F1D" w:rsidP="00275F1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75F1D" w:rsidRPr="00275F1D" w:rsidRDefault="00275F1D" w:rsidP="00275F1D">
            <w:pPr>
              <w:ind w:firstLine="0"/>
              <w:rPr>
                <w:sz w:val="24"/>
                <w:szCs w:val="24"/>
              </w:rPr>
            </w:pPr>
          </w:p>
        </w:tc>
      </w:tr>
      <w:tr w:rsidR="00275F1D" w:rsidRPr="00275F1D" w:rsidTr="00275F1D">
        <w:trPr>
          <w:trHeight w:val="276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F1D" w:rsidRPr="00275F1D" w:rsidRDefault="00275F1D" w:rsidP="00275F1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1D" w:rsidRPr="00275F1D" w:rsidRDefault="00275F1D" w:rsidP="00275F1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F1D" w:rsidRPr="00275F1D" w:rsidRDefault="00275F1D" w:rsidP="00275F1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5F1D" w:rsidRPr="00275F1D" w:rsidRDefault="00275F1D" w:rsidP="00275F1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5F1D" w:rsidRPr="00275F1D" w:rsidRDefault="00275F1D" w:rsidP="00275F1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5F1D" w:rsidRPr="00275F1D" w:rsidRDefault="00275F1D" w:rsidP="00275F1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5F1D" w:rsidRPr="00275F1D" w:rsidRDefault="00275F1D" w:rsidP="00275F1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75F1D" w:rsidRPr="00275F1D" w:rsidRDefault="00275F1D" w:rsidP="00275F1D">
            <w:pPr>
              <w:ind w:firstLine="0"/>
              <w:rPr>
                <w:sz w:val="24"/>
                <w:szCs w:val="24"/>
              </w:rPr>
            </w:pPr>
            <w:r w:rsidRPr="00275F1D">
              <w:rPr>
                <w:sz w:val="24"/>
                <w:szCs w:val="24"/>
              </w:rPr>
              <w:t>2023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5F1D" w:rsidRPr="00275F1D" w:rsidRDefault="00275F1D" w:rsidP="00275F1D">
            <w:pPr>
              <w:ind w:firstLine="0"/>
              <w:rPr>
                <w:sz w:val="24"/>
                <w:szCs w:val="24"/>
              </w:rPr>
            </w:pPr>
          </w:p>
        </w:tc>
      </w:tr>
      <w:tr w:rsidR="00275F1D" w:rsidRPr="00275F1D" w:rsidTr="00275F1D">
        <w:trPr>
          <w:trHeight w:val="387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F1D" w:rsidRPr="00275F1D" w:rsidRDefault="00275F1D" w:rsidP="00275F1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5F1D" w:rsidRPr="00275F1D" w:rsidRDefault="00275F1D" w:rsidP="00275F1D">
            <w:pPr>
              <w:ind w:right="-48" w:firstLine="0"/>
              <w:rPr>
                <w:sz w:val="24"/>
                <w:szCs w:val="24"/>
              </w:rPr>
            </w:pPr>
            <w:r w:rsidRPr="00275F1D">
              <w:rPr>
                <w:sz w:val="24"/>
                <w:szCs w:val="24"/>
              </w:rPr>
              <w:t>3. Общественная площадка</w:t>
            </w:r>
          </w:p>
          <w:p w:rsidR="00275F1D" w:rsidRPr="00275F1D" w:rsidRDefault="00275F1D" w:rsidP="00275F1D">
            <w:pPr>
              <w:ind w:left="34" w:firstLine="0"/>
              <w:contextualSpacing/>
              <w:rPr>
                <w:sz w:val="24"/>
                <w:szCs w:val="24"/>
              </w:rPr>
            </w:pPr>
            <w:r w:rsidRPr="00275F1D">
              <w:rPr>
                <w:sz w:val="24"/>
                <w:szCs w:val="24"/>
              </w:rPr>
              <w:t>«Центральная площадь»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F1D" w:rsidRPr="00275F1D" w:rsidRDefault="00275F1D" w:rsidP="00275F1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F1D" w:rsidRPr="00275F1D" w:rsidRDefault="00275F1D" w:rsidP="00275F1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F1D" w:rsidRPr="00275F1D" w:rsidRDefault="00275F1D" w:rsidP="00275F1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F1D" w:rsidRPr="00275F1D" w:rsidRDefault="00275F1D" w:rsidP="00275F1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F1D" w:rsidRPr="00275F1D" w:rsidRDefault="00275F1D" w:rsidP="00275F1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F1D" w:rsidRPr="00275F1D" w:rsidRDefault="00275F1D" w:rsidP="00275F1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F1D" w:rsidRPr="00275F1D" w:rsidRDefault="00275F1D" w:rsidP="00275F1D">
            <w:pPr>
              <w:ind w:firstLine="0"/>
              <w:rPr>
                <w:sz w:val="24"/>
                <w:szCs w:val="24"/>
              </w:rPr>
            </w:pPr>
          </w:p>
        </w:tc>
      </w:tr>
      <w:tr w:rsidR="00275F1D" w:rsidRPr="00275F1D" w:rsidTr="00275F1D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5F1D" w:rsidRPr="00275F1D" w:rsidRDefault="00275F1D" w:rsidP="00275F1D">
            <w:pPr>
              <w:ind w:firstLine="0"/>
              <w:rPr>
                <w:sz w:val="24"/>
                <w:szCs w:val="24"/>
              </w:rPr>
            </w:pPr>
            <w:r w:rsidRPr="00275F1D"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75F1D" w:rsidRPr="00275F1D" w:rsidRDefault="00275F1D" w:rsidP="00275F1D">
            <w:pPr>
              <w:ind w:right="-48" w:firstLine="0"/>
              <w:rPr>
                <w:sz w:val="24"/>
                <w:szCs w:val="24"/>
              </w:rPr>
            </w:pPr>
            <w:r w:rsidRPr="00275F1D">
              <w:rPr>
                <w:sz w:val="24"/>
                <w:szCs w:val="24"/>
              </w:rPr>
              <w:t>с. Анди</w:t>
            </w:r>
          </w:p>
          <w:p w:rsidR="00275F1D" w:rsidRPr="00275F1D" w:rsidRDefault="00275F1D" w:rsidP="00275F1D">
            <w:pPr>
              <w:ind w:right="-48" w:firstLine="0"/>
              <w:rPr>
                <w:sz w:val="24"/>
                <w:szCs w:val="24"/>
              </w:rPr>
            </w:pPr>
            <w:r w:rsidRPr="00275F1D">
              <w:rPr>
                <w:sz w:val="24"/>
                <w:szCs w:val="24"/>
              </w:rPr>
              <w:t>1. Общественная площадка</w:t>
            </w:r>
          </w:p>
          <w:p w:rsidR="00275F1D" w:rsidRPr="00275F1D" w:rsidRDefault="00275F1D" w:rsidP="00275F1D">
            <w:pPr>
              <w:spacing w:line="276" w:lineRule="auto"/>
              <w:ind w:right="-48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F1D" w:rsidRPr="00275F1D" w:rsidRDefault="00275F1D" w:rsidP="00275F1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1D" w:rsidRPr="00275F1D" w:rsidRDefault="00275F1D" w:rsidP="00275F1D">
            <w:pPr>
              <w:ind w:firstLine="0"/>
              <w:rPr>
                <w:sz w:val="24"/>
                <w:szCs w:val="24"/>
              </w:rPr>
            </w:pPr>
            <w:r w:rsidRPr="00275F1D">
              <w:rPr>
                <w:sz w:val="24"/>
                <w:szCs w:val="24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1D" w:rsidRPr="00275F1D" w:rsidRDefault="00275F1D" w:rsidP="00275F1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1D" w:rsidRPr="00275F1D" w:rsidRDefault="00275F1D" w:rsidP="00275F1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1D" w:rsidRPr="00275F1D" w:rsidRDefault="00275F1D" w:rsidP="00275F1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1D" w:rsidRPr="00275F1D" w:rsidRDefault="00275F1D" w:rsidP="00275F1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75F1D" w:rsidRPr="00275F1D" w:rsidRDefault="00275F1D" w:rsidP="00275F1D">
            <w:pPr>
              <w:ind w:firstLine="0"/>
              <w:rPr>
                <w:sz w:val="24"/>
                <w:szCs w:val="24"/>
              </w:rPr>
            </w:pPr>
          </w:p>
        </w:tc>
      </w:tr>
      <w:tr w:rsidR="00275F1D" w:rsidRPr="00275F1D" w:rsidTr="00275F1D">
        <w:trPr>
          <w:trHeight w:val="119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5F1D" w:rsidRPr="00275F1D" w:rsidRDefault="00275F1D" w:rsidP="00275F1D">
            <w:pPr>
              <w:ind w:firstLine="0"/>
              <w:rPr>
                <w:sz w:val="24"/>
                <w:szCs w:val="24"/>
              </w:rPr>
            </w:pPr>
            <w:r w:rsidRPr="00275F1D">
              <w:rPr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75F1D" w:rsidRPr="00275F1D" w:rsidRDefault="00275F1D" w:rsidP="00275F1D">
            <w:pPr>
              <w:ind w:right="-48" w:firstLine="0"/>
              <w:rPr>
                <w:sz w:val="24"/>
                <w:szCs w:val="24"/>
              </w:rPr>
            </w:pPr>
            <w:r w:rsidRPr="00275F1D">
              <w:rPr>
                <w:sz w:val="24"/>
                <w:szCs w:val="24"/>
              </w:rPr>
              <w:t xml:space="preserve">с. </w:t>
            </w:r>
            <w:proofErr w:type="spellStart"/>
            <w:r w:rsidRPr="00275F1D">
              <w:rPr>
                <w:sz w:val="24"/>
                <w:szCs w:val="24"/>
              </w:rPr>
              <w:t>Муни</w:t>
            </w:r>
            <w:proofErr w:type="spellEnd"/>
          </w:p>
          <w:p w:rsidR="00275F1D" w:rsidRPr="00275F1D" w:rsidRDefault="00275F1D" w:rsidP="00275F1D">
            <w:pPr>
              <w:spacing w:line="276" w:lineRule="auto"/>
              <w:ind w:right="-48" w:firstLine="0"/>
              <w:rPr>
                <w:sz w:val="24"/>
                <w:szCs w:val="24"/>
              </w:rPr>
            </w:pPr>
            <w:r w:rsidRPr="00275F1D">
              <w:rPr>
                <w:sz w:val="24"/>
                <w:szCs w:val="24"/>
              </w:rPr>
              <w:t>1.Спортивная площадка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F1D" w:rsidRPr="00275F1D" w:rsidRDefault="00275F1D" w:rsidP="00275F1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1D" w:rsidRPr="00275F1D" w:rsidRDefault="00275F1D" w:rsidP="00275F1D">
            <w:pPr>
              <w:ind w:firstLine="0"/>
              <w:rPr>
                <w:sz w:val="24"/>
                <w:szCs w:val="24"/>
              </w:rPr>
            </w:pPr>
            <w:r w:rsidRPr="00275F1D">
              <w:rPr>
                <w:sz w:val="24"/>
                <w:szCs w:val="24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1D" w:rsidRPr="00275F1D" w:rsidRDefault="00275F1D" w:rsidP="00275F1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1D" w:rsidRPr="00275F1D" w:rsidRDefault="00275F1D" w:rsidP="00275F1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1D" w:rsidRPr="00275F1D" w:rsidRDefault="00275F1D" w:rsidP="00275F1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1D" w:rsidRPr="00275F1D" w:rsidRDefault="00275F1D" w:rsidP="00275F1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75F1D" w:rsidRPr="00275F1D" w:rsidRDefault="00275F1D" w:rsidP="00275F1D">
            <w:pPr>
              <w:ind w:firstLine="0"/>
              <w:rPr>
                <w:sz w:val="24"/>
                <w:szCs w:val="24"/>
              </w:rPr>
            </w:pPr>
          </w:p>
        </w:tc>
      </w:tr>
      <w:tr w:rsidR="00275F1D" w:rsidRPr="00275F1D" w:rsidTr="00275F1D">
        <w:trPr>
          <w:trHeight w:val="126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5F1D" w:rsidRPr="00275F1D" w:rsidRDefault="00275F1D" w:rsidP="00275F1D">
            <w:pPr>
              <w:ind w:firstLine="0"/>
              <w:rPr>
                <w:sz w:val="24"/>
                <w:szCs w:val="24"/>
              </w:rPr>
            </w:pPr>
            <w:r w:rsidRPr="00275F1D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75F1D" w:rsidRPr="00275F1D" w:rsidRDefault="00275F1D" w:rsidP="00275F1D">
            <w:pPr>
              <w:ind w:right="-48" w:firstLine="0"/>
              <w:rPr>
                <w:sz w:val="24"/>
                <w:szCs w:val="24"/>
              </w:rPr>
            </w:pPr>
            <w:r w:rsidRPr="00275F1D">
              <w:rPr>
                <w:sz w:val="24"/>
                <w:szCs w:val="24"/>
              </w:rPr>
              <w:t xml:space="preserve">с. </w:t>
            </w:r>
            <w:proofErr w:type="spellStart"/>
            <w:r w:rsidRPr="00275F1D">
              <w:rPr>
                <w:sz w:val="24"/>
                <w:szCs w:val="24"/>
              </w:rPr>
              <w:t>Годобери</w:t>
            </w:r>
            <w:proofErr w:type="spellEnd"/>
            <w:r w:rsidRPr="00275F1D">
              <w:rPr>
                <w:sz w:val="24"/>
                <w:szCs w:val="24"/>
              </w:rPr>
              <w:t xml:space="preserve"> </w:t>
            </w:r>
          </w:p>
          <w:p w:rsidR="00275F1D" w:rsidRPr="00275F1D" w:rsidRDefault="00275F1D" w:rsidP="00275F1D">
            <w:pPr>
              <w:spacing w:line="276" w:lineRule="auto"/>
              <w:ind w:right="-48" w:firstLine="0"/>
              <w:rPr>
                <w:sz w:val="24"/>
                <w:szCs w:val="24"/>
              </w:rPr>
            </w:pPr>
            <w:r w:rsidRPr="00275F1D">
              <w:rPr>
                <w:sz w:val="24"/>
                <w:szCs w:val="24"/>
              </w:rPr>
              <w:t>1. Общественная площадка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F1D" w:rsidRPr="00275F1D" w:rsidRDefault="00275F1D" w:rsidP="00275F1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1D" w:rsidRPr="00275F1D" w:rsidRDefault="00275F1D" w:rsidP="00275F1D">
            <w:pPr>
              <w:ind w:firstLine="0"/>
              <w:rPr>
                <w:sz w:val="24"/>
                <w:szCs w:val="24"/>
              </w:rPr>
            </w:pPr>
            <w:r w:rsidRPr="00275F1D">
              <w:rPr>
                <w:sz w:val="24"/>
                <w:szCs w:val="24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1D" w:rsidRPr="00275F1D" w:rsidRDefault="00275F1D" w:rsidP="00275F1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1D" w:rsidRPr="00275F1D" w:rsidRDefault="00275F1D" w:rsidP="00275F1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1D" w:rsidRPr="00275F1D" w:rsidRDefault="00275F1D" w:rsidP="00275F1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1D" w:rsidRPr="00275F1D" w:rsidRDefault="00275F1D" w:rsidP="00275F1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75F1D" w:rsidRPr="00275F1D" w:rsidRDefault="00275F1D" w:rsidP="00275F1D">
            <w:pPr>
              <w:ind w:firstLine="0"/>
              <w:rPr>
                <w:sz w:val="24"/>
                <w:szCs w:val="24"/>
              </w:rPr>
            </w:pPr>
          </w:p>
        </w:tc>
      </w:tr>
      <w:tr w:rsidR="00275F1D" w:rsidRPr="00275F1D" w:rsidTr="00275F1D">
        <w:trPr>
          <w:trHeight w:val="91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75F1D" w:rsidRPr="00275F1D" w:rsidRDefault="00275F1D" w:rsidP="00275F1D">
            <w:pPr>
              <w:ind w:firstLine="0"/>
              <w:rPr>
                <w:sz w:val="24"/>
                <w:szCs w:val="24"/>
              </w:rPr>
            </w:pPr>
            <w:r w:rsidRPr="00275F1D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75F1D" w:rsidRPr="00275F1D" w:rsidRDefault="00275F1D" w:rsidP="00275F1D">
            <w:pPr>
              <w:ind w:right="-48" w:firstLine="0"/>
              <w:rPr>
                <w:sz w:val="24"/>
                <w:szCs w:val="24"/>
              </w:rPr>
            </w:pPr>
            <w:r w:rsidRPr="00275F1D">
              <w:rPr>
                <w:sz w:val="24"/>
                <w:szCs w:val="24"/>
              </w:rPr>
              <w:t xml:space="preserve">с. </w:t>
            </w:r>
            <w:proofErr w:type="spellStart"/>
            <w:r w:rsidRPr="00275F1D">
              <w:rPr>
                <w:sz w:val="24"/>
                <w:szCs w:val="24"/>
              </w:rPr>
              <w:t>Ансалта</w:t>
            </w:r>
            <w:proofErr w:type="spellEnd"/>
          </w:p>
          <w:p w:rsidR="00275F1D" w:rsidRPr="00275F1D" w:rsidRDefault="00275F1D" w:rsidP="00275F1D">
            <w:pPr>
              <w:spacing w:line="276" w:lineRule="auto"/>
              <w:ind w:right="-48" w:firstLine="0"/>
              <w:rPr>
                <w:sz w:val="24"/>
                <w:szCs w:val="24"/>
              </w:rPr>
            </w:pPr>
            <w:r w:rsidRPr="00275F1D">
              <w:rPr>
                <w:sz w:val="24"/>
                <w:szCs w:val="24"/>
              </w:rPr>
              <w:t>1. Общественная площадка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F1D" w:rsidRPr="00275F1D" w:rsidRDefault="00275F1D" w:rsidP="00275F1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1D" w:rsidRPr="00275F1D" w:rsidRDefault="00275F1D" w:rsidP="00275F1D">
            <w:pPr>
              <w:ind w:firstLine="0"/>
              <w:rPr>
                <w:sz w:val="24"/>
                <w:szCs w:val="24"/>
              </w:rPr>
            </w:pPr>
            <w:r w:rsidRPr="00275F1D">
              <w:rPr>
                <w:sz w:val="24"/>
                <w:szCs w:val="24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1D" w:rsidRPr="00275F1D" w:rsidRDefault="00275F1D" w:rsidP="00275F1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1D" w:rsidRPr="00275F1D" w:rsidRDefault="00275F1D" w:rsidP="00275F1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1D" w:rsidRPr="00275F1D" w:rsidRDefault="00275F1D" w:rsidP="00275F1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1D" w:rsidRPr="00275F1D" w:rsidRDefault="00275F1D" w:rsidP="00275F1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75F1D" w:rsidRPr="00275F1D" w:rsidRDefault="00275F1D" w:rsidP="00275F1D">
            <w:pPr>
              <w:ind w:firstLine="0"/>
              <w:rPr>
                <w:sz w:val="24"/>
                <w:szCs w:val="24"/>
              </w:rPr>
            </w:pPr>
          </w:p>
        </w:tc>
      </w:tr>
      <w:tr w:rsidR="00275F1D" w:rsidRPr="00275F1D" w:rsidTr="00275F1D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75F1D" w:rsidRPr="00275F1D" w:rsidRDefault="00275F1D" w:rsidP="00275F1D">
            <w:pPr>
              <w:ind w:firstLine="0"/>
              <w:rPr>
                <w:sz w:val="24"/>
                <w:szCs w:val="24"/>
              </w:rPr>
            </w:pPr>
            <w:r w:rsidRPr="00275F1D">
              <w:rPr>
                <w:sz w:val="24"/>
                <w:szCs w:val="24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75F1D" w:rsidRPr="00275F1D" w:rsidRDefault="00275F1D" w:rsidP="00275F1D">
            <w:pPr>
              <w:ind w:right="-48" w:firstLine="0"/>
              <w:rPr>
                <w:sz w:val="24"/>
                <w:szCs w:val="24"/>
              </w:rPr>
            </w:pPr>
            <w:r w:rsidRPr="00275F1D">
              <w:rPr>
                <w:sz w:val="24"/>
                <w:szCs w:val="24"/>
              </w:rPr>
              <w:t xml:space="preserve">с. </w:t>
            </w:r>
            <w:proofErr w:type="spellStart"/>
            <w:r w:rsidRPr="00275F1D">
              <w:rPr>
                <w:sz w:val="24"/>
                <w:szCs w:val="24"/>
              </w:rPr>
              <w:t>Тлох</w:t>
            </w:r>
            <w:proofErr w:type="spellEnd"/>
          </w:p>
          <w:p w:rsidR="00275F1D" w:rsidRPr="00275F1D" w:rsidRDefault="00275F1D" w:rsidP="00275F1D">
            <w:pPr>
              <w:spacing w:line="276" w:lineRule="auto"/>
              <w:ind w:right="-48" w:firstLine="0"/>
              <w:rPr>
                <w:sz w:val="24"/>
                <w:szCs w:val="24"/>
              </w:rPr>
            </w:pPr>
            <w:r w:rsidRPr="00275F1D">
              <w:rPr>
                <w:sz w:val="24"/>
                <w:szCs w:val="24"/>
              </w:rPr>
              <w:t>1. Общественная площадка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F1D" w:rsidRPr="00275F1D" w:rsidRDefault="00275F1D" w:rsidP="00275F1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1D" w:rsidRPr="00275F1D" w:rsidRDefault="00275F1D" w:rsidP="00275F1D">
            <w:pPr>
              <w:ind w:firstLine="0"/>
              <w:rPr>
                <w:sz w:val="24"/>
                <w:szCs w:val="24"/>
              </w:rPr>
            </w:pPr>
            <w:r w:rsidRPr="00275F1D">
              <w:rPr>
                <w:sz w:val="24"/>
                <w:szCs w:val="24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1D" w:rsidRPr="00275F1D" w:rsidRDefault="00275F1D" w:rsidP="00275F1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1D" w:rsidRPr="00275F1D" w:rsidRDefault="00275F1D" w:rsidP="00275F1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1D" w:rsidRPr="00275F1D" w:rsidRDefault="00275F1D" w:rsidP="00275F1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1D" w:rsidRPr="00275F1D" w:rsidRDefault="00275F1D" w:rsidP="00275F1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75F1D" w:rsidRPr="00275F1D" w:rsidRDefault="00275F1D" w:rsidP="00275F1D">
            <w:pPr>
              <w:ind w:firstLine="0"/>
              <w:rPr>
                <w:sz w:val="24"/>
                <w:szCs w:val="24"/>
              </w:rPr>
            </w:pPr>
          </w:p>
        </w:tc>
      </w:tr>
      <w:tr w:rsidR="00275F1D" w:rsidRPr="00275F1D" w:rsidTr="00275F1D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75F1D" w:rsidRPr="00275F1D" w:rsidRDefault="00275F1D" w:rsidP="00275F1D">
            <w:pPr>
              <w:ind w:firstLine="0"/>
              <w:rPr>
                <w:sz w:val="24"/>
                <w:szCs w:val="24"/>
              </w:rPr>
            </w:pPr>
            <w:r w:rsidRPr="00275F1D">
              <w:rPr>
                <w:sz w:val="24"/>
                <w:szCs w:val="24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75F1D" w:rsidRPr="00275F1D" w:rsidRDefault="00275F1D" w:rsidP="00275F1D">
            <w:pPr>
              <w:pStyle w:val="ab"/>
              <w:ind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1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75F1D">
              <w:rPr>
                <w:rFonts w:ascii="Times New Roman" w:hAnsi="Times New Roman" w:cs="Times New Roman"/>
                <w:sz w:val="24"/>
                <w:szCs w:val="24"/>
              </w:rPr>
              <w:t>Зило</w:t>
            </w:r>
            <w:proofErr w:type="spellEnd"/>
          </w:p>
          <w:p w:rsidR="00275F1D" w:rsidRPr="00275F1D" w:rsidRDefault="00275F1D" w:rsidP="00275F1D">
            <w:pPr>
              <w:ind w:right="-48" w:firstLine="0"/>
              <w:rPr>
                <w:sz w:val="24"/>
                <w:szCs w:val="24"/>
              </w:rPr>
            </w:pPr>
            <w:r w:rsidRPr="00275F1D">
              <w:rPr>
                <w:sz w:val="24"/>
                <w:szCs w:val="24"/>
              </w:rPr>
              <w:t>1. Общественная площадка</w:t>
            </w:r>
          </w:p>
          <w:p w:rsidR="00275F1D" w:rsidRPr="00275F1D" w:rsidRDefault="00275F1D" w:rsidP="00275F1D">
            <w:pPr>
              <w:pStyle w:val="ab"/>
              <w:ind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F1D" w:rsidRPr="00275F1D" w:rsidRDefault="00275F1D" w:rsidP="00275F1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1D" w:rsidRPr="00275F1D" w:rsidRDefault="00275F1D" w:rsidP="00275F1D">
            <w:pPr>
              <w:ind w:firstLine="0"/>
              <w:rPr>
                <w:sz w:val="24"/>
                <w:szCs w:val="24"/>
              </w:rPr>
            </w:pPr>
            <w:r w:rsidRPr="00275F1D">
              <w:rPr>
                <w:sz w:val="24"/>
                <w:szCs w:val="24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1D" w:rsidRPr="00275F1D" w:rsidRDefault="00275F1D" w:rsidP="00275F1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1D" w:rsidRPr="00275F1D" w:rsidRDefault="00275F1D" w:rsidP="00275F1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1D" w:rsidRPr="00275F1D" w:rsidRDefault="00275F1D" w:rsidP="00275F1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1D" w:rsidRPr="00275F1D" w:rsidRDefault="00275F1D" w:rsidP="00275F1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75F1D" w:rsidRPr="00275F1D" w:rsidRDefault="00275F1D" w:rsidP="00275F1D">
            <w:pPr>
              <w:ind w:firstLine="0"/>
              <w:rPr>
                <w:sz w:val="24"/>
                <w:szCs w:val="24"/>
              </w:rPr>
            </w:pPr>
          </w:p>
        </w:tc>
      </w:tr>
      <w:tr w:rsidR="00275F1D" w:rsidRPr="00275F1D" w:rsidTr="00275F1D">
        <w:trPr>
          <w:trHeight w:val="88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75F1D" w:rsidRPr="00275F1D" w:rsidRDefault="00275F1D" w:rsidP="00275F1D">
            <w:pPr>
              <w:ind w:firstLine="0"/>
              <w:rPr>
                <w:sz w:val="24"/>
                <w:szCs w:val="24"/>
              </w:rPr>
            </w:pPr>
            <w:r w:rsidRPr="00275F1D">
              <w:rPr>
                <w:sz w:val="24"/>
                <w:szCs w:val="24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75F1D" w:rsidRPr="00275F1D" w:rsidRDefault="00275F1D" w:rsidP="00275F1D">
            <w:pPr>
              <w:ind w:right="-48" w:firstLine="0"/>
              <w:rPr>
                <w:sz w:val="24"/>
                <w:szCs w:val="24"/>
              </w:rPr>
            </w:pPr>
            <w:r w:rsidRPr="00275F1D">
              <w:rPr>
                <w:sz w:val="24"/>
                <w:szCs w:val="24"/>
              </w:rPr>
              <w:t xml:space="preserve">с. </w:t>
            </w:r>
            <w:proofErr w:type="spellStart"/>
            <w:r w:rsidRPr="00275F1D">
              <w:rPr>
                <w:sz w:val="24"/>
                <w:szCs w:val="24"/>
              </w:rPr>
              <w:t>Рахата</w:t>
            </w:r>
            <w:proofErr w:type="spellEnd"/>
          </w:p>
          <w:p w:rsidR="00275F1D" w:rsidRPr="00275F1D" w:rsidRDefault="00275F1D" w:rsidP="00275F1D">
            <w:pPr>
              <w:spacing w:line="276" w:lineRule="auto"/>
              <w:ind w:right="-48" w:firstLine="0"/>
              <w:rPr>
                <w:sz w:val="24"/>
                <w:szCs w:val="24"/>
              </w:rPr>
            </w:pPr>
            <w:r w:rsidRPr="00275F1D">
              <w:rPr>
                <w:sz w:val="24"/>
                <w:szCs w:val="24"/>
              </w:rPr>
              <w:t>1. Общественная площадка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F1D" w:rsidRPr="00275F1D" w:rsidRDefault="00275F1D" w:rsidP="00275F1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1D" w:rsidRPr="00275F1D" w:rsidRDefault="00275F1D" w:rsidP="00275F1D">
            <w:pPr>
              <w:ind w:firstLine="0"/>
              <w:rPr>
                <w:sz w:val="24"/>
                <w:szCs w:val="24"/>
              </w:rPr>
            </w:pPr>
            <w:r w:rsidRPr="00275F1D">
              <w:rPr>
                <w:sz w:val="24"/>
                <w:szCs w:val="24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1D" w:rsidRPr="00275F1D" w:rsidRDefault="00275F1D" w:rsidP="00275F1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1D" w:rsidRPr="00275F1D" w:rsidRDefault="00275F1D" w:rsidP="00275F1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1D" w:rsidRPr="00275F1D" w:rsidRDefault="00275F1D" w:rsidP="00275F1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1D" w:rsidRPr="00275F1D" w:rsidRDefault="00275F1D" w:rsidP="00275F1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75F1D" w:rsidRPr="00275F1D" w:rsidRDefault="00275F1D" w:rsidP="00275F1D">
            <w:pPr>
              <w:ind w:firstLine="0"/>
              <w:rPr>
                <w:sz w:val="24"/>
                <w:szCs w:val="24"/>
              </w:rPr>
            </w:pPr>
          </w:p>
        </w:tc>
      </w:tr>
      <w:tr w:rsidR="00275F1D" w:rsidRPr="00275F1D" w:rsidTr="00275F1D">
        <w:trPr>
          <w:trHeight w:val="88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75F1D" w:rsidRPr="00275F1D" w:rsidRDefault="00275F1D" w:rsidP="00275F1D">
            <w:pPr>
              <w:ind w:firstLine="0"/>
              <w:rPr>
                <w:sz w:val="24"/>
                <w:szCs w:val="24"/>
              </w:rPr>
            </w:pPr>
            <w:r w:rsidRPr="00275F1D">
              <w:rPr>
                <w:sz w:val="24"/>
                <w:szCs w:val="24"/>
              </w:rP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75F1D" w:rsidRPr="00275F1D" w:rsidRDefault="00275F1D" w:rsidP="00275F1D">
            <w:pPr>
              <w:pStyle w:val="ab"/>
              <w:ind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1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75F1D">
              <w:rPr>
                <w:rFonts w:ascii="Times New Roman" w:hAnsi="Times New Roman" w:cs="Times New Roman"/>
                <w:sz w:val="24"/>
                <w:szCs w:val="24"/>
              </w:rPr>
              <w:t>Алак</w:t>
            </w:r>
            <w:proofErr w:type="spellEnd"/>
          </w:p>
          <w:p w:rsidR="00275F1D" w:rsidRPr="00275F1D" w:rsidRDefault="00275F1D" w:rsidP="00275F1D">
            <w:pPr>
              <w:spacing w:line="276" w:lineRule="auto"/>
              <w:ind w:right="-48" w:firstLine="0"/>
              <w:rPr>
                <w:sz w:val="24"/>
                <w:szCs w:val="24"/>
              </w:rPr>
            </w:pPr>
            <w:r w:rsidRPr="00275F1D">
              <w:rPr>
                <w:sz w:val="24"/>
                <w:szCs w:val="24"/>
              </w:rPr>
              <w:t>1. Общественная площадка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F1D" w:rsidRPr="00275F1D" w:rsidRDefault="00275F1D" w:rsidP="00275F1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1D" w:rsidRPr="00275F1D" w:rsidRDefault="00275F1D" w:rsidP="00275F1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1D" w:rsidRPr="00275F1D" w:rsidRDefault="00275F1D" w:rsidP="00275F1D">
            <w:pPr>
              <w:ind w:firstLine="0"/>
              <w:rPr>
                <w:sz w:val="24"/>
                <w:szCs w:val="24"/>
              </w:rPr>
            </w:pPr>
            <w:r w:rsidRPr="00275F1D">
              <w:rPr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1D" w:rsidRPr="00275F1D" w:rsidRDefault="00275F1D" w:rsidP="00275F1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1D" w:rsidRPr="00275F1D" w:rsidRDefault="00275F1D" w:rsidP="00275F1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1D" w:rsidRPr="00275F1D" w:rsidRDefault="00275F1D" w:rsidP="00275F1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75F1D" w:rsidRPr="00275F1D" w:rsidRDefault="00275F1D" w:rsidP="00275F1D">
            <w:pPr>
              <w:ind w:firstLine="0"/>
              <w:rPr>
                <w:sz w:val="24"/>
                <w:szCs w:val="24"/>
              </w:rPr>
            </w:pPr>
          </w:p>
        </w:tc>
      </w:tr>
      <w:tr w:rsidR="00275F1D" w:rsidRPr="00275F1D" w:rsidTr="00275F1D">
        <w:trPr>
          <w:trHeight w:val="6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75F1D" w:rsidRPr="00275F1D" w:rsidRDefault="00275F1D" w:rsidP="00275F1D">
            <w:pPr>
              <w:ind w:firstLine="0"/>
              <w:rPr>
                <w:sz w:val="24"/>
                <w:szCs w:val="24"/>
              </w:rPr>
            </w:pPr>
            <w:r w:rsidRPr="00275F1D">
              <w:rPr>
                <w:sz w:val="24"/>
                <w:szCs w:val="24"/>
              </w:rPr>
              <w:t>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75F1D" w:rsidRPr="00275F1D" w:rsidRDefault="00275F1D" w:rsidP="00275F1D">
            <w:pPr>
              <w:ind w:right="-48" w:firstLine="0"/>
              <w:rPr>
                <w:sz w:val="24"/>
                <w:szCs w:val="24"/>
              </w:rPr>
            </w:pPr>
            <w:r w:rsidRPr="00275F1D">
              <w:rPr>
                <w:sz w:val="24"/>
                <w:szCs w:val="24"/>
              </w:rPr>
              <w:t xml:space="preserve">с </w:t>
            </w:r>
            <w:proofErr w:type="spellStart"/>
            <w:r w:rsidRPr="00275F1D">
              <w:rPr>
                <w:sz w:val="24"/>
                <w:szCs w:val="24"/>
              </w:rPr>
              <w:t>Гагатли</w:t>
            </w:r>
            <w:proofErr w:type="spellEnd"/>
          </w:p>
          <w:p w:rsidR="00275F1D" w:rsidRPr="00275F1D" w:rsidRDefault="00275F1D" w:rsidP="00275F1D">
            <w:pPr>
              <w:spacing w:line="276" w:lineRule="auto"/>
              <w:ind w:right="-48" w:firstLine="0"/>
              <w:rPr>
                <w:sz w:val="24"/>
                <w:szCs w:val="24"/>
              </w:rPr>
            </w:pPr>
            <w:r w:rsidRPr="00275F1D">
              <w:rPr>
                <w:sz w:val="24"/>
                <w:szCs w:val="24"/>
              </w:rPr>
              <w:t>1. Общественная площадка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F1D" w:rsidRPr="00275F1D" w:rsidRDefault="00275F1D" w:rsidP="00275F1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1D" w:rsidRPr="00275F1D" w:rsidRDefault="00275F1D" w:rsidP="00275F1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1D" w:rsidRPr="00275F1D" w:rsidRDefault="00275F1D" w:rsidP="00275F1D">
            <w:pPr>
              <w:ind w:firstLine="0"/>
              <w:rPr>
                <w:sz w:val="24"/>
                <w:szCs w:val="24"/>
              </w:rPr>
            </w:pPr>
            <w:r w:rsidRPr="00275F1D">
              <w:rPr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1D" w:rsidRPr="00275F1D" w:rsidRDefault="00275F1D" w:rsidP="00275F1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1D" w:rsidRPr="00275F1D" w:rsidRDefault="00275F1D" w:rsidP="00275F1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1D" w:rsidRPr="00275F1D" w:rsidRDefault="00275F1D" w:rsidP="00275F1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75F1D" w:rsidRPr="00275F1D" w:rsidRDefault="00275F1D" w:rsidP="00275F1D">
            <w:pPr>
              <w:ind w:firstLine="0"/>
              <w:rPr>
                <w:sz w:val="24"/>
                <w:szCs w:val="24"/>
              </w:rPr>
            </w:pPr>
          </w:p>
        </w:tc>
      </w:tr>
      <w:tr w:rsidR="00275F1D" w:rsidRPr="00275F1D" w:rsidTr="00275F1D">
        <w:trPr>
          <w:trHeight w:val="88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75F1D" w:rsidRPr="00275F1D" w:rsidRDefault="00275F1D" w:rsidP="00275F1D">
            <w:pPr>
              <w:ind w:firstLine="0"/>
              <w:rPr>
                <w:sz w:val="24"/>
                <w:szCs w:val="24"/>
              </w:rPr>
            </w:pPr>
            <w:r w:rsidRPr="00275F1D">
              <w:rPr>
                <w:sz w:val="24"/>
                <w:szCs w:val="24"/>
              </w:rPr>
              <w:t>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75F1D" w:rsidRPr="00275F1D" w:rsidRDefault="00275F1D" w:rsidP="00275F1D">
            <w:pPr>
              <w:ind w:right="-48" w:firstLine="0"/>
              <w:rPr>
                <w:sz w:val="24"/>
                <w:szCs w:val="24"/>
              </w:rPr>
            </w:pPr>
            <w:r w:rsidRPr="00275F1D">
              <w:rPr>
                <w:sz w:val="24"/>
                <w:szCs w:val="24"/>
              </w:rPr>
              <w:t xml:space="preserve">с. </w:t>
            </w:r>
            <w:proofErr w:type="spellStart"/>
            <w:r w:rsidRPr="00275F1D">
              <w:rPr>
                <w:sz w:val="24"/>
                <w:szCs w:val="24"/>
              </w:rPr>
              <w:t>Тандо</w:t>
            </w:r>
            <w:proofErr w:type="spellEnd"/>
          </w:p>
          <w:p w:rsidR="00275F1D" w:rsidRPr="00275F1D" w:rsidRDefault="00275F1D" w:rsidP="00275F1D">
            <w:pPr>
              <w:spacing w:line="276" w:lineRule="auto"/>
              <w:ind w:right="-48" w:firstLine="0"/>
              <w:rPr>
                <w:sz w:val="24"/>
                <w:szCs w:val="24"/>
              </w:rPr>
            </w:pPr>
            <w:r w:rsidRPr="00275F1D">
              <w:rPr>
                <w:sz w:val="24"/>
                <w:szCs w:val="24"/>
              </w:rPr>
              <w:t>1. Общественная площадка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F1D" w:rsidRPr="00275F1D" w:rsidRDefault="00275F1D" w:rsidP="00275F1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1D" w:rsidRPr="00275F1D" w:rsidRDefault="00275F1D" w:rsidP="00275F1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1D" w:rsidRPr="00275F1D" w:rsidRDefault="00275F1D" w:rsidP="00275F1D">
            <w:pPr>
              <w:ind w:firstLine="0"/>
              <w:rPr>
                <w:sz w:val="24"/>
                <w:szCs w:val="24"/>
              </w:rPr>
            </w:pPr>
            <w:r w:rsidRPr="00275F1D">
              <w:rPr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1D" w:rsidRPr="00275F1D" w:rsidRDefault="00275F1D" w:rsidP="00275F1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1D" w:rsidRPr="00275F1D" w:rsidRDefault="00275F1D" w:rsidP="00275F1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1D" w:rsidRPr="00275F1D" w:rsidRDefault="00275F1D" w:rsidP="00275F1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75F1D" w:rsidRPr="00275F1D" w:rsidRDefault="00275F1D" w:rsidP="00275F1D">
            <w:pPr>
              <w:ind w:firstLine="0"/>
              <w:rPr>
                <w:sz w:val="24"/>
                <w:szCs w:val="24"/>
              </w:rPr>
            </w:pPr>
          </w:p>
        </w:tc>
      </w:tr>
      <w:tr w:rsidR="00275F1D" w:rsidRPr="00275F1D" w:rsidTr="00275F1D">
        <w:trPr>
          <w:trHeight w:val="88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75F1D" w:rsidRPr="00275F1D" w:rsidRDefault="00275F1D" w:rsidP="00275F1D">
            <w:pPr>
              <w:ind w:firstLine="0"/>
              <w:rPr>
                <w:sz w:val="24"/>
                <w:szCs w:val="24"/>
              </w:rPr>
            </w:pPr>
            <w:r w:rsidRPr="00275F1D">
              <w:rPr>
                <w:sz w:val="24"/>
                <w:szCs w:val="24"/>
              </w:rPr>
              <w:t>12.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75F1D" w:rsidRPr="00275F1D" w:rsidRDefault="00275F1D" w:rsidP="00275F1D">
            <w:pPr>
              <w:pStyle w:val="ab"/>
              <w:ind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1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75F1D">
              <w:rPr>
                <w:rFonts w:ascii="Times New Roman" w:hAnsi="Times New Roman" w:cs="Times New Roman"/>
                <w:sz w:val="24"/>
                <w:szCs w:val="24"/>
              </w:rPr>
              <w:t>Миарсо</w:t>
            </w:r>
            <w:proofErr w:type="spellEnd"/>
          </w:p>
          <w:p w:rsidR="00275F1D" w:rsidRPr="00275F1D" w:rsidRDefault="00275F1D" w:rsidP="00275F1D">
            <w:pPr>
              <w:ind w:right="-48" w:firstLine="0"/>
              <w:rPr>
                <w:sz w:val="24"/>
                <w:szCs w:val="24"/>
              </w:rPr>
            </w:pPr>
            <w:r w:rsidRPr="00275F1D">
              <w:rPr>
                <w:sz w:val="24"/>
                <w:szCs w:val="24"/>
              </w:rPr>
              <w:t>1. Общественная площадка</w:t>
            </w:r>
          </w:p>
          <w:p w:rsidR="00275F1D" w:rsidRPr="00275F1D" w:rsidRDefault="00275F1D" w:rsidP="00275F1D">
            <w:pPr>
              <w:pStyle w:val="ab"/>
              <w:ind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F1D" w:rsidRPr="00275F1D" w:rsidRDefault="00275F1D" w:rsidP="00275F1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1D" w:rsidRPr="00275F1D" w:rsidRDefault="00275F1D" w:rsidP="00275F1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1D" w:rsidRPr="00275F1D" w:rsidRDefault="00275F1D" w:rsidP="00275F1D">
            <w:pPr>
              <w:ind w:firstLine="0"/>
              <w:rPr>
                <w:sz w:val="24"/>
                <w:szCs w:val="24"/>
              </w:rPr>
            </w:pPr>
            <w:r w:rsidRPr="00275F1D">
              <w:rPr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1D" w:rsidRPr="00275F1D" w:rsidRDefault="00275F1D" w:rsidP="00275F1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1D" w:rsidRPr="00275F1D" w:rsidRDefault="00275F1D" w:rsidP="00275F1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1D" w:rsidRPr="00275F1D" w:rsidRDefault="00275F1D" w:rsidP="00275F1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75F1D" w:rsidRPr="00275F1D" w:rsidRDefault="00275F1D" w:rsidP="00275F1D">
            <w:pPr>
              <w:ind w:firstLine="0"/>
              <w:rPr>
                <w:sz w:val="24"/>
                <w:szCs w:val="24"/>
              </w:rPr>
            </w:pPr>
          </w:p>
        </w:tc>
      </w:tr>
      <w:tr w:rsidR="00275F1D" w:rsidRPr="00275F1D" w:rsidTr="00275F1D">
        <w:trPr>
          <w:trHeight w:val="748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5F1D" w:rsidRPr="00275F1D" w:rsidRDefault="00275F1D" w:rsidP="00275F1D">
            <w:pPr>
              <w:ind w:firstLine="0"/>
              <w:rPr>
                <w:sz w:val="24"/>
                <w:szCs w:val="24"/>
              </w:rPr>
            </w:pPr>
            <w:r w:rsidRPr="00275F1D">
              <w:rPr>
                <w:sz w:val="24"/>
                <w:szCs w:val="24"/>
              </w:rPr>
              <w:t>Адресный перечень объектов недвижимого имущества и земельных участков, находящихся в собственности (пользовании) юридических лиц и индивидуальных предпринимателей</w:t>
            </w:r>
          </w:p>
        </w:tc>
      </w:tr>
      <w:tr w:rsidR="00275F1D" w:rsidRPr="00275F1D" w:rsidTr="00275F1D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75F1D" w:rsidRPr="00275F1D" w:rsidRDefault="00275F1D" w:rsidP="00275F1D">
            <w:pPr>
              <w:ind w:left="-108" w:right="-108" w:firstLine="0"/>
              <w:contextualSpacing/>
              <w:rPr>
                <w:sz w:val="24"/>
                <w:szCs w:val="24"/>
                <w:highlight w:val="yellow"/>
              </w:rPr>
            </w:pPr>
            <w:r w:rsidRPr="00275F1D">
              <w:rPr>
                <w:sz w:val="24"/>
                <w:szCs w:val="24"/>
              </w:rPr>
              <w:t xml:space="preserve">№№ </w:t>
            </w:r>
            <w:proofErr w:type="gramStart"/>
            <w:r w:rsidRPr="00275F1D">
              <w:rPr>
                <w:sz w:val="24"/>
                <w:szCs w:val="24"/>
              </w:rPr>
              <w:t>п</w:t>
            </w:r>
            <w:proofErr w:type="gramEnd"/>
            <w:r w:rsidRPr="00275F1D">
              <w:rPr>
                <w:sz w:val="24"/>
                <w:szCs w:val="24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75F1D" w:rsidRPr="00275F1D" w:rsidRDefault="00275F1D" w:rsidP="00275F1D">
            <w:pPr>
              <w:ind w:firstLine="0"/>
              <w:rPr>
                <w:sz w:val="24"/>
                <w:szCs w:val="24"/>
              </w:rPr>
            </w:pPr>
            <w:r w:rsidRPr="00275F1D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1D" w:rsidRPr="00275F1D" w:rsidRDefault="00275F1D" w:rsidP="00275F1D">
            <w:pPr>
              <w:ind w:firstLine="0"/>
              <w:rPr>
                <w:sz w:val="24"/>
                <w:szCs w:val="24"/>
              </w:rPr>
            </w:pPr>
            <w:r w:rsidRPr="00275F1D">
              <w:rPr>
                <w:sz w:val="24"/>
                <w:szCs w:val="24"/>
              </w:rPr>
              <w:t>Перечень работ</w:t>
            </w:r>
          </w:p>
          <w:p w:rsidR="00275F1D" w:rsidRPr="00275F1D" w:rsidRDefault="00275F1D" w:rsidP="00275F1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75F1D" w:rsidRPr="00275F1D" w:rsidRDefault="00275F1D" w:rsidP="00275F1D">
            <w:pPr>
              <w:ind w:firstLine="0"/>
              <w:rPr>
                <w:sz w:val="24"/>
                <w:szCs w:val="24"/>
              </w:rPr>
            </w:pPr>
            <w:r w:rsidRPr="00275F1D">
              <w:rPr>
                <w:sz w:val="24"/>
                <w:szCs w:val="24"/>
              </w:rPr>
              <w:t>Год реализации</w:t>
            </w:r>
          </w:p>
        </w:tc>
      </w:tr>
      <w:tr w:rsidR="00275F1D" w:rsidRPr="00275F1D" w:rsidTr="00275F1D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75F1D" w:rsidRPr="00275F1D" w:rsidRDefault="00275F1D" w:rsidP="00275F1D">
            <w:pPr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75F1D" w:rsidRPr="00275F1D" w:rsidRDefault="00275F1D" w:rsidP="00275F1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1D" w:rsidRPr="00275F1D" w:rsidRDefault="00275F1D" w:rsidP="00275F1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1D" w:rsidRPr="00275F1D" w:rsidRDefault="00275F1D" w:rsidP="00275F1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1D" w:rsidRPr="00275F1D" w:rsidRDefault="00275F1D" w:rsidP="00275F1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1D" w:rsidRPr="00275F1D" w:rsidRDefault="00275F1D" w:rsidP="00275F1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1D" w:rsidRPr="00275F1D" w:rsidRDefault="00275F1D" w:rsidP="00275F1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1D" w:rsidRPr="00275F1D" w:rsidRDefault="00275F1D" w:rsidP="00275F1D">
            <w:pPr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75F1D" w:rsidRPr="00275F1D" w:rsidRDefault="00275F1D" w:rsidP="00275F1D">
            <w:pPr>
              <w:ind w:firstLine="0"/>
              <w:rPr>
                <w:sz w:val="24"/>
                <w:szCs w:val="24"/>
                <w:highlight w:val="yellow"/>
              </w:rPr>
            </w:pPr>
          </w:p>
        </w:tc>
      </w:tr>
    </w:tbl>
    <w:p w:rsidR="00275F1D" w:rsidRPr="00275F1D" w:rsidRDefault="00275F1D" w:rsidP="00275F1D">
      <w:pPr>
        <w:pStyle w:val="ConsPlusNormal"/>
        <w:spacing w:line="276" w:lineRule="auto"/>
        <w:jc w:val="both"/>
        <w:rPr>
          <w:sz w:val="24"/>
          <w:szCs w:val="24"/>
        </w:rPr>
      </w:pPr>
      <w:r w:rsidRPr="00275F1D">
        <w:rPr>
          <w:sz w:val="24"/>
          <w:szCs w:val="24"/>
        </w:rPr>
        <w:t xml:space="preserve">4. Мероприятия по инвентаризации уровня благоустройства объектов недвижимого имущества и земельных участков, предоставленных для их размещения, проводятся в соответствии с </w:t>
      </w:r>
      <w:hyperlink r:id="rId11" w:history="1">
        <w:r w:rsidRPr="00275F1D">
          <w:rPr>
            <w:rStyle w:val="ae"/>
            <w:sz w:val="24"/>
            <w:szCs w:val="24"/>
          </w:rPr>
          <w:t>Порядком</w:t>
        </w:r>
      </w:hyperlink>
      <w:r w:rsidRPr="00275F1D">
        <w:rPr>
          <w:sz w:val="24"/>
          <w:szCs w:val="24"/>
        </w:rPr>
        <w:t xml:space="preserve"> инвентаризации благоустройства дворовых территорий, общественных территорий, территорий индивидуальной жилой застройки и территорий в ведении юридических лиц и индивидуальных предпринимателей, утвержденным приказом Минстроя Дагестана от 16 июня 2017 г.  № 112.</w:t>
      </w:r>
    </w:p>
    <w:p w:rsidR="00275F1D" w:rsidRPr="00275F1D" w:rsidRDefault="00275F1D" w:rsidP="00275F1D">
      <w:pPr>
        <w:pStyle w:val="ConsPlusNormal"/>
        <w:spacing w:line="276" w:lineRule="auto"/>
        <w:jc w:val="both"/>
        <w:rPr>
          <w:sz w:val="24"/>
          <w:szCs w:val="24"/>
        </w:rPr>
      </w:pPr>
      <w:r w:rsidRPr="00275F1D">
        <w:rPr>
          <w:sz w:val="24"/>
          <w:szCs w:val="24"/>
        </w:rPr>
        <w:t>По итогам проведения инвентаризации составляется Паспорт благоустройства территории по установленной форме.</w:t>
      </w:r>
    </w:p>
    <w:p w:rsidR="00275F1D" w:rsidRPr="00275F1D" w:rsidRDefault="00275F1D" w:rsidP="00275F1D">
      <w:pPr>
        <w:pStyle w:val="ConsPlusNormal"/>
        <w:spacing w:line="276" w:lineRule="auto"/>
        <w:jc w:val="both"/>
        <w:rPr>
          <w:sz w:val="24"/>
          <w:szCs w:val="24"/>
        </w:rPr>
      </w:pPr>
      <w:r w:rsidRPr="00275F1D">
        <w:rPr>
          <w:sz w:val="24"/>
          <w:szCs w:val="24"/>
        </w:rPr>
        <w:t xml:space="preserve">5. </w:t>
      </w:r>
      <w:proofErr w:type="gramStart"/>
      <w:r w:rsidRPr="00275F1D">
        <w:rPr>
          <w:sz w:val="24"/>
          <w:szCs w:val="24"/>
        </w:rPr>
        <w:t xml:space="preserve">Реализация мероприятий муниципальных программ по благоустройству дворовых территорий осуществляется в соответствии с минимальным перечнем видов работ по благоустройству дворовых территорий, </w:t>
      </w:r>
      <w:proofErr w:type="spellStart"/>
      <w:r w:rsidRPr="00275F1D">
        <w:rPr>
          <w:sz w:val="24"/>
          <w:szCs w:val="24"/>
        </w:rPr>
        <w:t>софинансируемых</w:t>
      </w:r>
      <w:proofErr w:type="spellEnd"/>
      <w:r w:rsidRPr="00275F1D">
        <w:rPr>
          <w:sz w:val="24"/>
          <w:szCs w:val="24"/>
        </w:rPr>
        <w:t xml:space="preserve"> за счет средств, полученных муниципальным образованием в качестве субсидии из республиканского бюджета (далее – минимальный перечень работ по благоустройству) и перечнем дополнительных видов работ по благоустройству дворовых территорий, в целях </w:t>
      </w:r>
      <w:proofErr w:type="spellStart"/>
      <w:r w:rsidRPr="00275F1D">
        <w:rPr>
          <w:sz w:val="24"/>
          <w:szCs w:val="24"/>
        </w:rPr>
        <w:t>софинансирования</w:t>
      </w:r>
      <w:proofErr w:type="spellEnd"/>
      <w:r w:rsidRPr="00275F1D">
        <w:rPr>
          <w:sz w:val="24"/>
          <w:szCs w:val="24"/>
        </w:rPr>
        <w:t xml:space="preserve"> которых бюджету муниципального образования предоставляется субсидия из республиканского бюджета</w:t>
      </w:r>
      <w:proofErr w:type="gramEnd"/>
      <w:r w:rsidRPr="00275F1D">
        <w:rPr>
          <w:sz w:val="24"/>
          <w:szCs w:val="24"/>
        </w:rPr>
        <w:t xml:space="preserve"> (далее – дополнительный перечень работ по благоустройству).</w:t>
      </w:r>
    </w:p>
    <w:p w:rsidR="00275F1D" w:rsidRPr="00275F1D" w:rsidRDefault="00275F1D" w:rsidP="00275F1D">
      <w:pPr>
        <w:pStyle w:val="ConsPlusNormal"/>
        <w:spacing w:line="276" w:lineRule="auto"/>
        <w:jc w:val="both"/>
        <w:rPr>
          <w:sz w:val="24"/>
          <w:szCs w:val="24"/>
        </w:rPr>
      </w:pPr>
      <w:r w:rsidRPr="00275F1D">
        <w:rPr>
          <w:sz w:val="24"/>
          <w:szCs w:val="24"/>
        </w:rPr>
        <w:t>Минимальный и дополнительный перечни работ по благоустройству устанавливаются государственной программой РД «Формирование современной городской среды в Республике Дагестан» на 2019-2024 годы.</w:t>
      </w:r>
    </w:p>
    <w:p w:rsidR="00275F1D" w:rsidRPr="00275F1D" w:rsidRDefault="00275F1D" w:rsidP="00275F1D">
      <w:pPr>
        <w:pStyle w:val="ConsPlusNormal"/>
        <w:spacing w:line="276" w:lineRule="auto"/>
        <w:jc w:val="both"/>
        <w:rPr>
          <w:sz w:val="24"/>
          <w:szCs w:val="24"/>
        </w:rPr>
      </w:pPr>
      <w:r w:rsidRPr="00275F1D">
        <w:rPr>
          <w:sz w:val="24"/>
          <w:szCs w:val="24"/>
        </w:rPr>
        <w:lastRenderedPageBreak/>
        <w:t>Состав минимального перечня работ: ремонт дворовых проездов; освещение дворовых территорий; установка скамеек; установка урн для мусора; устройство детских площадок; устройство беседок; устройство пандусов.</w:t>
      </w:r>
    </w:p>
    <w:p w:rsidR="00275F1D" w:rsidRPr="00275F1D" w:rsidRDefault="00275F1D" w:rsidP="00275F1D">
      <w:pPr>
        <w:pStyle w:val="ConsPlusNormal"/>
        <w:spacing w:line="276" w:lineRule="auto"/>
        <w:jc w:val="both"/>
        <w:rPr>
          <w:sz w:val="24"/>
          <w:szCs w:val="24"/>
        </w:rPr>
      </w:pPr>
      <w:r w:rsidRPr="00275F1D">
        <w:rPr>
          <w:sz w:val="24"/>
          <w:szCs w:val="24"/>
        </w:rPr>
        <w:t xml:space="preserve">Состав дополнительного перечня работ: оборудование автомобильных парковок, устройство спортивных площадок, устройство декоративных ограждений, устройство контейнерных площадок, завоз грунта и озеленение территорий, </w:t>
      </w:r>
      <w:proofErr w:type="spellStart"/>
      <w:r w:rsidRPr="00275F1D">
        <w:rPr>
          <w:sz w:val="24"/>
          <w:szCs w:val="24"/>
        </w:rPr>
        <w:t>кронирование</w:t>
      </w:r>
      <w:proofErr w:type="spellEnd"/>
      <w:r w:rsidRPr="00275F1D">
        <w:rPr>
          <w:sz w:val="24"/>
          <w:szCs w:val="24"/>
        </w:rPr>
        <w:t xml:space="preserve"> деревьев.</w:t>
      </w:r>
    </w:p>
    <w:p w:rsidR="00275F1D" w:rsidRPr="00275F1D" w:rsidRDefault="00275F1D" w:rsidP="00275F1D">
      <w:pPr>
        <w:pStyle w:val="ConsPlusNormal"/>
        <w:spacing w:line="276" w:lineRule="auto"/>
        <w:jc w:val="both"/>
        <w:rPr>
          <w:sz w:val="24"/>
          <w:szCs w:val="24"/>
        </w:rPr>
      </w:pPr>
      <w:r w:rsidRPr="00275F1D">
        <w:rPr>
          <w:sz w:val="24"/>
          <w:szCs w:val="24"/>
        </w:rPr>
        <w:t xml:space="preserve">6. Мероприятия по благоустройству территорий в рамках реализации Программы выполняются с учетом    обеспечения доступности для маломобильных групп населения. </w:t>
      </w:r>
    </w:p>
    <w:p w:rsidR="00275F1D" w:rsidRPr="00275F1D" w:rsidRDefault="00275F1D" w:rsidP="00275F1D">
      <w:pPr>
        <w:pStyle w:val="ConsPlusNormal"/>
        <w:spacing w:line="276" w:lineRule="auto"/>
        <w:jc w:val="both"/>
        <w:rPr>
          <w:sz w:val="24"/>
          <w:szCs w:val="24"/>
        </w:rPr>
      </w:pPr>
      <w:r w:rsidRPr="00275F1D">
        <w:rPr>
          <w:sz w:val="24"/>
          <w:szCs w:val="24"/>
        </w:rPr>
        <w:t xml:space="preserve">Утвержденными дизайн - проектами благоустройства дворовых территорий и общественных территорий обязательно учитываются мероприятия по обеспечению физической, пространственной, информационной доступности городской среды для инвалидов и маломобильных групп населения. </w:t>
      </w:r>
    </w:p>
    <w:p w:rsidR="00275F1D" w:rsidRPr="00275F1D" w:rsidRDefault="00275F1D" w:rsidP="00275F1D">
      <w:pPr>
        <w:rPr>
          <w:sz w:val="24"/>
          <w:szCs w:val="24"/>
        </w:rPr>
      </w:pPr>
    </w:p>
    <w:p w:rsidR="00275F1D" w:rsidRPr="00275F1D" w:rsidRDefault="00275F1D" w:rsidP="00275F1D">
      <w:pPr>
        <w:pStyle w:val="a6"/>
        <w:spacing w:line="276" w:lineRule="auto"/>
        <w:ind w:left="0"/>
        <w:jc w:val="center"/>
        <w:rPr>
          <w:sz w:val="24"/>
          <w:szCs w:val="24"/>
        </w:rPr>
      </w:pPr>
      <w:r w:rsidRPr="00275F1D">
        <w:rPr>
          <w:sz w:val="24"/>
          <w:szCs w:val="24"/>
        </w:rPr>
        <w:t>V</w:t>
      </w:r>
      <w:r w:rsidRPr="00275F1D">
        <w:rPr>
          <w:sz w:val="24"/>
          <w:szCs w:val="24"/>
          <w:lang w:val="en-US"/>
        </w:rPr>
        <w:t>III</w:t>
      </w:r>
      <w:r w:rsidRPr="00275F1D">
        <w:rPr>
          <w:sz w:val="24"/>
          <w:szCs w:val="24"/>
        </w:rPr>
        <w:t>. Прогноз ожидаемых результатов реализации Программы</w:t>
      </w:r>
    </w:p>
    <w:p w:rsidR="00275F1D" w:rsidRPr="00275F1D" w:rsidRDefault="00275F1D" w:rsidP="00275F1D">
      <w:pPr>
        <w:rPr>
          <w:sz w:val="24"/>
          <w:szCs w:val="24"/>
        </w:rPr>
      </w:pPr>
    </w:p>
    <w:p w:rsidR="00275F1D" w:rsidRPr="00275F1D" w:rsidRDefault="00275F1D" w:rsidP="00275F1D">
      <w:pPr>
        <w:rPr>
          <w:sz w:val="24"/>
          <w:szCs w:val="24"/>
        </w:rPr>
      </w:pPr>
      <w:r w:rsidRPr="00275F1D">
        <w:rPr>
          <w:sz w:val="24"/>
          <w:szCs w:val="24"/>
        </w:rPr>
        <w:t>1.</w:t>
      </w:r>
      <w:r w:rsidRPr="00275F1D">
        <w:rPr>
          <w:rFonts w:eastAsia="Arial"/>
          <w:sz w:val="24"/>
          <w:szCs w:val="24"/>
        </w:rPr>
        <w:t xml:space="preserve"> </w:t>
      </w:r>
      <w:proofErr w:type="gramStart"/>
      <w:r w:rsidRPr="00275F1D">
        <w:rPr>
          <w:rFonts w:eastAsia="Arial"/>
          <w:sz w:val="24"/>
          <w:szCs w:val="24"/>
        </w:rPr>
        <w:t xml:space="preserve">В результате </w:t>
      </w:r>
      <w:r w:rsidRPr="00275F1D">
        <w:rPr>
          <w:sz w:val="24"/>
          <w:szCs w:val="24"/>
        </w:rPr>
        <w:t xml:space="preserve">принятия обновленных правил благоустройства, соответствующих федеральным методическим рекомендациям и реализации Программы, принятой с учетом мнения населения, территориального общественного самоуправления </w:t>
      </w:r>
      <w:r w:rsidRPr="00275F1D">
        <w:rPr>
          <w:rStyle w:val="aff2"/>
          <w:sz w:val="24"/>
          <w:szCs w:val="24"/>
        </w:rPr>
        <w:t>Ботлихского</w:t>
      </w:r>
      <w:r w:rsidRPr="00275F1D">
        <w:rPr>
          <w:sz w:val="24"/>
          <w:szCs w:val="24"/>
        </w:rPr>
        <w:t xml:space="preserve"> района будет создан механизм реализации мероприятий по благоустройству, отвечающий современным требованиям к созданию комфортной среды проживания граждан и, предполагающий масштабное вовлечение граждан в реализацию указанных мероприятий, что позволит увеличить объем реализуемых мероприятий и реально улучшит качество среды проживания</w:t>
      </w:r>
      <w:proofErr w:type="gramEnd"/>
      <w:r w:rsidRPr="00275F1D">
        <w:rPr>
          <w:sz w:val="24"/>
          <w:szCs w:val="24"/>
        </w:rPr>
        <w:t xml:space="preserve"> в муниципальных образованиях.</w:t>
      </w:r>
    </w:p>
    <w:p w:rsidR="00275F1D" w:rsidRPr="00275F1D" w:rsidRDefault="00275F1D" w:rsidP="00275F1D">
      <w:pPr>
        <w:rPr>
          <w:sz w:val="24"/>
          <w:szCs w:val="24"/>
        </w:rPr>
      </w:pPr>
      <w:proofErr w:type="gramStart"/>
      <w:r w:rsidRPr="00275F1D">
        <w:rPr>
          <w:sz w:val="24"/>
          <w:szCs w:val="24"/>
        </w:rPr>
        <w:t xml:space="preserve">Будет построена модель реализации проектов по благоустройству, связывающая все уровни власти (федеральный, региональный, муниципальный) и непосредственно жителей и создающая четкую модель движения в реализации проекта с заранее обозначенными правилами отбора и поддержки проектов. </w:t>
      </w:r>
      <w:proofErr w:type="gramEnd"/>
    </w:p>
    <w:p w:rsidR="00275F1D" w:rsidRPr="00275F1D" w:rsidRDefault="00275F1D" w:rsidP="00275F1D">
      <w:pPr>
        <w:rPr>
          <w:sz w:val="24"/>
          <w:szCs w:val="24"/>
        </w:rPr>
      </w:pPr>
      <w:r w:rsidRPr="00275F1D">
        <w:rPr>
          <w:sz w:val="24"/>
          <w:szCs w:val="24"/>
        </w:rPr>
        <w:t>2.Созданная система оценки качества городской среды позволит обеспечить проведение на постоянной и системной основе оценки муниципальных образований, с вовлечением в эту работу самих граждан, привлечь внимание органов власти и общественности к решению одной из ключевых проблем современного состояния городской среды – ее агрессивности и не комфортности для человека.</w:t>
      </w:r>
    </w:p>
    <w:p w:rsidR="00275F1D" w:rsidRPr="00275F1D" w:rsidRDefault="00275F1D" w:rsidP="00275F1D">
      <w:pPr>
        <w:rPr>
          <w:sz w:val="24"/>
          <w:szCs w:val="24"/>
        </w:rPr>
      </w:pPr>
      <w:r w:rsidRPr="00275F1D">
        <w:rPr>
          <w:sz w:val="24"/>
          <w:szCs w:val="24"/>
        </w:rPr>
        <w:t xml:space="preserve"> 3.Реализация на территориях муниципальных образований </w:t>
      </w:r>
      <w:r w:rsidRPr="00275F1D">
        <w:rPr>
          <w:rStyle w:val="aff2"/>
          <w:sz w:val="24"/>
          <w:szCs w:val="24"/>
        </w:rPr>
        <w:t xml:space="preserve">Ботлихского </w:t>
      </w:r>
      <w:r w:rsidRPr="00275F1D">
        <w:rPr>
          <w:sz w:val="24"/>
          <w:szCs w:val="24"/>
        </w:rPr>
        <w:t xml:space="preserve">муниципального района в 2019-2024 годах комплекса первоочередных мероприятий по благоустройству также приведет </w:t>
      </w:r>
      <w:proofErr w:type="gramStart"/>
      <w:r w:rsidRPr="00275F1D">
        <w:rPr>
          <w:sz w:val="24"/>
          <w:szCs w:val="24"/>
        </w:rPr>
        <w:t>к</w:t>
      </w:r>
      <w:proofErr w:type="gramEnd"/>
      <w:r w:rsidRPr="00275F1D">
        <w:rPr>
          <w:sz w:val="24"/>
          <w:szCs w:val="24"/>
        </w:rPr>
        <w:t xml:space="preserve">: </w:t>
      </w:r>
    </w:p>
    <w:p w:rsidR="00275F1D" w:rsidRPr="00275F1D" w:rsidRDefault="00275F1D" w:rsidP="00275F1D">
      <w:pPr>
        <w:rPr>
          <w:sz w:val="24"/>
          <w:szCs w:val="24"/>
        </w:rPr>
      </w:pPr>
      <w:r w:rsidRPr="00275F1D">
        <w:rPr>
          <w:sz w:val="24"/>
          <w:szCs w:val="24"/>
        </w:rPr>
        <w:t>созданию механизма и современной муниципальной нормативной правовой базы реализации мероприятий по благоустройству, отвечающих современным требованиям к созданию комфортной среды проживания граждан;</w:t>
      </w:r>
    </w:p>
    <w:p w:rsidR="00275F1D" w:rsidRPr="00275F1D" w:rsidRDefault="00275F1D" w:rsidP="00275F1D">
      <w:pPr>
        <w:rPr>
          <w:sz w:val="24"/>
          <w:szCs w:val="24"/>
        </w:rPr>
      </w:pPr>
      <w:r w:rsidRPr="00275F1D">
        <w:rPr>
          <w:sz w:val="24"/>
          <w:szCs w:val="24"/>
        </w:rPr>
        <w:t>формированию системы конкурсного отбора проектов по благоустройству, предполагающей отбор лучших и востребованных гражданами проектов;</w:t>
      </w:r>
    </w:p>
    <w:p w:rsidR="00275F1D" w:rsidRPr="00275F1D" w:rsidRDefault="00275F1D" w:rsidP="00275F1D">
      <w:pPr>
        <w:rPr>
          <w:sz w:val="24"/>
          <w:szCs w:val="24"/>
        </w:rPr>
      </w:pPr>
      <w:r w:rsidRPr="00275F1D">
        <w:rPr>
          <w:sz w:val="24"/>
          <w:szCs w:val="24"/>
        </w:rPr>
        <w:t>повышению качества городской среды на территориях реализации проектов;</w:t>
      </w:r>
    </w:p>
    <w:p w:rsidR="00275F1D" w:rsidRPr="00275F1D" w:rsidRDefault="00275F1D" w:rsidP="00275F1D">
      <w:pPr>
        <w:rPr>
          <w:sz w:val="24"/>
          <w:szCs w:val="24"/>
        </w:rPr>
      </w:pPr>
      <w:r w:rsidRPr="00275F1D">
        <w:rPr>
          <w:sz w:val="24"/>
          <w:szCs w:val="24"/>
        </w:rPr>
        <w:t>дополнительному приросту рабочих мест.</w:t>
      </w:r>
    </w:p>
    <w:p w:rsidR="00275F1D" w:rsidRPr="00275F1D" w:rsidRDefault="00275F1D" w:rsidP="00275F1D">
      <w:pPr>
        <w:rPr>
          <w:sz w:val="24"/>
          <w:szCs w:val="24"/>
        </w:rPr>
      </w:pPr>
      <w:r w:rsidRPr="00275F1D">
        <w:rPr>
          <w:sz w:val="24"/>
          <w:szCs w:val="24"/>
        </w:rPr>
        <w:t>При этом</w:t>
      </w:r>
      <w:proofErr w:type="gramStart"/>
      <w:r w:rsidRPr="00275F1D">
        <w:rPr>
          <w:sz w:val="24"/>
          <w:szCs w:val="24"/>
        </w:rPr>
        <w:t>,</w:t>
      </w:r>
      <w:proofErr w:type="gramEnd"/>
      <w:r w:rsidRPr="00275F1D">
        <w:rPr>
          <w:sz w:val="24"/>
          <w:szCs w:val="24"/>
        </w:rPr>
        <w:t xml:space="preserve"> предоставляемая республиканская субсидия поможет в реализации знаковых муниципальных проектов по благоустройству, что в свою очередь позволит вовлечь в реализацию проектов по благоустройству непосредственно граждан и бизнес, в том числе путем поощрения инициированных проектов гражданами или бизнесом. Тем самым создается сквозная («сверху вниз» и «снизу вверх») система вовлечения в процесс благоустройства конкретной территории и синхронизация действий власти, граждан и бизнеса.  </w:t>
      </w:r>
    </w:p>
    <w:p w:rsidR="00275F1D" w:rsidRPr="00275F1D" w:rsidRDefault="00275F1D" w:rsidP="00275F1D">
      <w:pPr>
        <w:rPr>
          <w:b/>
          <w:sz w:val="24"/>
          <w:szCs w:val="24"/>
        </w:rPr>
      </w:pPr>
    </w:p>
    <w:p w:rsidR="00275F1D" w:rsidRPr="00275F1D" w:rsidRDefault="00275F1D" w:rsidP="00275F1D">
      <w:pPr>
        <w:jc w:val="center"/>
        <w:rPr>
          <w:sz w:val="24"/>
          <w:szCs w:val="24"/>
        </w:rPr>
      </w:pPr>
      <w:r w:rsidRPr="00275F1D">
        <w:rPr>
          <w:sz w:val="24"/>
          <w:szCs w:val="24"/>
        </w:rPr>
        <w:t>IX. Описание методики проведения оценки</w:t>
      </w:r>
    </w:p>
    <w:p w:rsidR="00275F1D" w:rsidRPr="00275F1D" w:rsidRDefault="00275F1D" w:rsidP="00275F1D">
      <w:pPr>
        <w:pStyle w:val="ConsPlusNormal"/>
        <w:spacing w:line="276" w:lineRule="auto"/>
        <w:jc w:val="center"/>
        <w:rPr>
          <w:sz w:val="24"/>
          <w:szCs w:val="24"/>
        </w:rPr>
      </w:pPr>
      <w:r w:rsidRPr="00275F1D">
        <w:rPr>
          <w:sz w:val="24"/>
          <w:szCs w:val="24"/>
        </w:rPr>
        <w:t>социально-экономической эффективности Программы</w:t>
      </w:r>
    </w:p>
    <w:p w:rsidR="00275F1D" w:rsidRPr="00275F1D" w:rsidRDefault="00275F1D" w:rsidP="00275F1D">
      <w:pPr>
        <w:pStyle w:val="ConsPlusNormal"/>
        <w:spacing w:line="276" w:lineRule="auto"/>
        <w:jc w:val="both"/>
        <w:rPr>
          <w:sz w:val="24"/>
          <w:szCs w:val="24"/>
        </w:rPr>
      </w:pPr>
    </w:p>
    <w:p w:rsidR="00275F1D" w:rsidRPr="00275F1D" w:rsidRDefault="00275F1D" w:rsidP="00275F1D">
      <w:pPr>
        <w:pStyle w:val="ConsPlusNormal"/>
        <w:spacing w:line="276" w:lineRule="auto"/>
        <w:jc w:val="both"/>
        <w:rPr>
          <w:sz w:val="24"/>
          <w:szCs w:val="24"/>
        </w:rPr>
      </w:pPr>
      <w:r w:rsidRPr="00275F1D">
        <w:rPr>
          <w:sz w:val="24"/>
          <w:szCs w:val="24"/>
        </w:rPr>
        <w:t xml:space="preserve">1. Оценка эффективности реализации Программы проводится с использованием показателей выполнения Программы, мониторинг и оценка степени, достижения целевых значений которых позволяют проанализировать ход выполнения Программы и выработать правильные </w:t>
      </w:r>
      <w:r w:rsidRPr="00275F1D">
        <w:rPr>
          <w:sz w:val="24"/>
          <w:szCs w:val="24"/>
        </w:rPr>
        <w:lastRenderedPageBreak/>
        <w:t>управленческие решения.</w:t>
      </w:r>
    </w:p>
    <w:p w:rsidR="00275F1D" w:rsidRPr="00275F1D" w:rsidRDefault="00275F1D" w:rsidP="00275F1D">
      <w:pPr>
        <w:pStyle w:val="ConsPlusNormal"/>
        <w:spacing w:line="276" w:lineRule="auto"/>
        <w:jc w:val="both"/>
        <w:rPr>
          <w:sz w:val="24"/>
          <w:szCs w:val="24"/>
        </w:rPr>
      </w:pPr>
      <w:r w:rsidRPr="00275F1D">
        <w:rPr>
          <w:sz w:val="24"/>
          <w:szCs w:val="24"/>
        </w:rPr>
        <w:t>2. Методика оценки эффективности Программы представляет собой алгоритм оценки в процессе (по годам реализации Программы) и по итогам реализации Программы результативности Программы исходя из оценки соответствия текущих значений показателей их целевым значениям.</w:t>
      </w:r>
    </w:p>
    <w:p w:rsidR="00275F1D" w:rsidRPr="00275F1D" w:rsidRDefault="00275F1D" w:rsidP="00275F1D">
      <w:pPr>
        <w:pStyle w:val="ConsPlusNormal"/>
        <w:spacing w:line="276" w:lineRule="auto"/>
        <w:jc w:val="both"/>
        <w:rPr>
          <w:sz w:val="24"/>
          <w:szCs w:val="24"/>
        </w:rPr>
      </w:pPr>
      <w:r w:rsidRPr="00275F1D">
        <w:rPr>
          <w:sz w:val="24"/>
          <w:szCs w:val="24"/>
        </w:rPr>
        <w:t xml:space="preserve">3. Оценка результативности использования субсидии из республиканского бюджета осуществляется путем анализа выполнения установленных Соглашением обязательств, а также сравнения установленных целевых значений показателей их достигнутым значениям. </w:t>
      </w:r>
    </w:p>
    <w:p w:rsidR="00275F1D" w:rsidRPr="00275F1D" w:rsidRDefault="00275F1D" w:rsidP="00275F1D">
      <w:pPr>
        <w:pStyle w:val="ConsPlusNormal"/>
        <w:spacing w:line="276" w:lineRule="auto"/>
        <w:jc w:val="both"/>
        <w:rPr>
          <w:sz w:val="24"/>
          <w:szCs w:val="24"/>
        </w:rPr>
      </w:pPr>
    </w:p>
    <w:p w:rsidR="00275F1D" w:rsidRPr="00275F1D" w:rsidRDefault="00275F1D" w:rsidP="00275F1D">
      <w:pPr>
        <w:pStyle w:val="ConsPlusNormal"/>
        <w:spacing w:line="276" w:lineRule="auto"/>
        <w:jc w:val="center"/>
        <w:outlineLvl w:val="1"/>
        <w:rPr>
          <w:sz w:val="24"/>
          <w:szCs w:val="24"/>
        </w:rPr>
      </w:pPr>
      <w:r w:rsidRPr="00275F1D">
        <w:rPr>
          <w:sz w:val="24"/>
          <w:szCs w:val="24"/>
        </w:rPr>
        <w:t>X. Потребность в трудовых ресурсах для реализации Программы</w:t>
      </w:r>
    </w:p>
    <w:p w:rsidR="00275F1D" w:rsidRPr="00275F1D" w:rsidRDefault="00275F1D" w:rsidP="00275F1D">
      <w:pPr>
        <w:pStyle w:val="ConsPlusNormal"/>
        <w:spacing w:line="276" w:lineRule="auto"/>
        <w:jc w:val="both"/>
        <w:outlineLvl w:val="1"/>
        <w:rPr>
          <w:sz w:val="24"/>
          <w:szCs w:val="24"/>
        </w:rPr>
      </w:pPr>
    </w:p>
    <w:p w:rsidR="00275F1D" w:rsidRPr="00275F1D" w:rsidRDefault="00275F1D" w:rsidP="00275F1D">
      <w:pPr>
        <w:pStyle w:val="ConsPlusNormal"/>
        <w:spacing w:line="276" w:lineRule="auto"/>
        <w:jc w:val="both"/>
        <w:rPr>
          <w:sz w:val="24"/>
          <w:szCs w:val="24"/>
        </w:rPr>
      </w:pPr>
      <w:r w:rsidRPr="00275F1D">
        <w:rPr>
          <w:sz w:val="24"/>
          <w:szCs w:val="24"/>
        </w:rPr>
        <w:t xml:space="preserve">Реализация Программы осуществляется в населенных пунктах с численностью населения свыше 1000 человек, посредством реализации, утверждаемого органом местного самоуправления муниципального района, муниципальной программы. </w:t>
      </w:r>
    </w:p>
    <w:p w:rsidR="00275F1D" w:rsidRPr="00275F1D" w:rsidRDefault="00275F1D" w:rsidP="00275F1D">
      <w:pPr>
        <w:pStyle w:val="ConsPlusNormal"/>
        <w:spacing w:line="276" w:lineRule="auto"/>
        <w:jc w:val="both"/>
        <w:rPr>
          <w:sz w:val="24"/>
          <w:szCs w:val="24"/>
        </w:rPr>
      </w:pPr>
      <w:r w:rsidRPr="00275F1D">
        <w:rPr>
          <w:sz w:val="24"/>
          <w:szCs w:val="24"/>
        </w:rPr>
        <w:t xml:space="preserve">Для непосредственного выполнения работ на благоустраиваемых объектах Администрация привлекает подрядные организации по результатам закупки товаров, работ и услуг для обеспечения муниципальных нужд, в целях реализации муниципальной программы. </w:t>
      </w:r>
      <w:r w:rsidRPr="00275F1D">
        <w:rPr>
          <w:bCs/>
          <w:sz w:val="24"/>
          <w:szCs w:val="24"/>
        </w:rPr>
        <w:t xml:space="preserve">Прогноз динамики показателя «Создание рабочих мест» в рамках </w:t>
      </w:r>
      <w:r w:rsidRPr="00275F1D">
        <w:rPr>
          <w:sz w:val="24"/>
          <w:szCs w:val="24"/>
        </w:rPr>
        <w:t>Программы приведен в Приложении № 4.</w:t>
      </w:r>
    </w:p>
    <w:p w:rsidR="00275F1D" w:rsidRPr="00275F1D" w:rsidRDefault="00275F1D" w:rsidP="00275F1D">
      <w:pPr>
        <w:pStyle w:val="ConsPlusNormal"/>
        <w:spacing w:line="276" w:lineRule="auto"/>
        <w:jc w:val="both"/>
        <w:outlineLvl w:val="1"/>
        <w:rPr>
          <w:sz w:val="24"/>
          <w:szCs w:val="24"/>
        </w:rPr>
      </w:pPr>
      <w:r w:rsidRPr="00275F1D">
        <w:rPr>
          <w:sz w:val="24"/>
          <w:szCs w:val="24"/>
        </w:rPr>
        <w:t>Подготовка кадров ответственного исполнителя и участников Программы осуществляется за счет бюджетных средств, в соответствии с планами профессиональной переподготовки и повышения квалификации государственных гражданских (муниципальных) служащих Республики Дагестан.</w:t>
      </w:r>
    </w:p>
    <w:p w:rsidR="00275F1D" w:rsidRPr="00275F1D" w:rsidRDefault="00275F1D" w:rsidP="00275F1D">
      <w:pPr>
        <w:pStyle w:val="ConsPlusNormal"/>
        <w:spacing w:line="276" w:lineRule="auto"/>
        <w:jc w:val="both"/>
        <w:outlineLvl w:val="1"/>
        <w:rPr>
          <w:sz w:val="24"/>
          <w:szCs w:val="24"/>
        </w:rPr>
      </w:pPr>
      <w:proofErr w:type="gramStart"/>
      <w:r w:rsidRPr="00275F1D">
        <w:rPr>
          <w:sz w:val="24"/>
          <w:szCs w:val="24"/>
        </w:rPr>
        <w:t xml:space="preserve">Повышение уровня подготовки государственных гражданских (муниципальных) служащих по вопросам формирования комфортной городской среды осуществляется и посредством их участия в проводимых на федеральном и республиканском уровнях тематических сессиях, конференциях, семинарах и </w:t>
      </w:r>
      <w:proofErr w:type="spellStart"/>
      <w:r w:rsidRPr="00275F1D">
        <w:rPr>
          <w:sz w:val="24"/>
          <w:szCs w:val="24"/>
        </w:rPr>
        <w:t>вебинарах</w:t>
      </w:r>
      <w:proofErr w:type="spellEnd"/>
      <w:r w:rsidRPr="00275F1D">
        <w:rPr>
          <w:sz w:val="24"/>
          <w:szCs w:val="24"/>
        </w:rPr>
        <w:t>.</w:t>
      </w:r>
      <w:proofErr w:type="gramEnd"/>
    </w:p>
    <w:p w:rsidR="00275F1D" w:rsidRPr="00275F1D" w:rsidRDefault="00275F1D" w:rsidP="00275F1D">
      <w:pPr>
        <w:pStyle w:val="ConsPlusNormal"/>
        <w:spacing w:line="276" w:lineRule="auto"/>
        <w:jc w:val="both"/>
        <w:outlineLvl w:val="1"/>
        <w:rPr>
          <w:sz w:val="24"/>
          <w:szCs w:val="24"/>
        </w:rPr>
      </w:pPr>
      <w:r w:rsidRPr="00275F1D">
        <w:rPr>
          <w:sz w:val="24"/>
          <w:szCs w:val="24"/>
        </w:rPr>
        <w:t>Потребность в дополнительных бюджетных средствах на указанные мероприятия, в целях реализации Программы, отсутствует.</w:t>
      </w:r>
    </w:p>
    <w:p w:rsidR="00275F1D" w:rsidRPr="00275F1D" w:rsidRDefault="00275F1D" w:rsidP="00275F1D">
      <w:pPr>
        <w:pStyle w:val="ConsPlusNormal"/>
        <w:spacing w:line="276" w:lineRule="auto"/>
        <w:jc w:val="both"/>
        <w:outlineLvl w:val="1"/>
        <w:rPr>
          <w:sz w:val="24"/>
          <w:szCs w:val="24"/>
        </w:rPr>
      </w:pPr>
    </w:p>
    <w:p w:rsidR="00275F1D" w:rsidRPr="00275F1D" w:rsidRDefault="00275F1D" w:rsidP="00275F1D">
      <w:pPr>
        <w:pStyle w:val="ConsPlusNormal"/>
        <w:spacing w:line="276" w:lineRule="auto"/>
        <w:jc w:val="center"/>
        <w:outlineLvl w:val="1"/>
        <w:rPr>
          <w:sz w:val="24"/>
          <w:szCs w:val="24"/>
        </w:rPr>
      </w:pPr>
      <w:r w:rsidRPr="00275F1D">
        <w:rPr>
          <w:sz w:val="24"/>
          <w:szCs w:val="24"/>
        </w:rPr>
        <w:t>X</w:t>
      </w:r>
      <w:r w:rsidRPr="00275F1D">
        <w:rPr>
          <w:sz w:val="24"/>
          <w:szCs w:val="24"/>
          <w:lang w:val="en-US"/>
        </w:rPr>
        <w:t>I</w:t>
      </w:r>
      <w:r w:rsidRPr="00275F1D">
        <w:rPr>
          <w:sz w:val="24"/>
          <w:szCs w:val="24"/>
        </w:rPr>
        <w:t>. Вовлечение граждан, организаций в процесс обсуждения и реализации Программы</w:t>
      </w:r>
    </w:p>
    <w:p w:rsidR="00275F1D" w:rsidRPr="00275F1D" w:rsidRDefault="00275F1D" w:rsidP="00275F1D">
      <w:pPr>
        <w:pStyle w:val="ConsPlusNormal"/>
        <w:spacing w:line="276" w:lineRule="auto"/>
        <w:jc w:val="both"/>
        <w:outlineLvl w:val="1"/>
        <w:rPr>
          <w:sz w:val="24"/>
          <w:szCs w:val="24"/>
        </w:rPr>
      </w:pPr>
    </w:p>
    <w:p w:rsidR="00275F1D" w:rsidRPr="00275F1D" w:rsidRDefault="00275F1D" w:rsidP="00275F1D">
      <w:pPr>
        <w:pStyle w:val="ConsPlusNormal"/>
        <w:spacing w:line="276" w:lineRule="auto"/>
        <w:jc w:val="both"/>
        <w:rPr>
          <w:sz w:val="24"/>
          <w:szCs w:val="24"/>
        </w:rPr>
      </w:pPr>
      <w:r w:rsidRPr="00275F1D">
        <w:rPr>
          <w:sz w:val="24"/>
          <w:szCs w:val="24"/>
        </w:rPr>
        <w:t xml:space="preserve">1. </w:t>
      </w:r>
      <w:proofErr w:type="gramStart"/>
      <w:r w:rsidRPr="00275F1D">
        <w:rPr>
          <w:sz w:val="24"/>
          <w:szCs w:val="24"/>
        </w:rPr>
        <w:t>Участие граждан, организаций в процессе обсуждения и реализации Программы осуществляется в соответствии с целевой моделью по организации общественного участия, а также вовлечению бизнеса и граждан в реализацию проектов благоустройства городской среды, разработанной Министерством строительства и жилищно-коммунального хозяйства Российской Федерации, и с Порядком представления, рассмотрения и оценки предложений заинтересованных лиц, в следующих формах:</w:t>
      </w:r>
      <w:proofErr w:type="gramEnd"/>
    </w:p>
    <w:p w:rsidR="00275F1D" w:rsidRPr="00275F1D" w:rsidRDefault="00275F1D" w:rsidP="00275F1D">
      <w:pPr>
        <w:pStyle w:val="ConsPlusNormal"/>
        <w:spacing w:line="276" w:lineRule="auto"/>
        <w:jc w:val="both"/>
        <w:rPr>
          <w:sz w:val="24"/>
          <w:szCs w:val="24"/>
        </w:rPr>
      </w:pPr>
      <w:r w:rsidRPr="00275F1D">
        <w:rPr>
          <w:sz w:val="24"/>
          <w:szCs w:val="24"/>
        </w:rPr>
        <w:t>- совместное определение целей и задач по развитию дворовых и общественных территорий, инвентаризация проблем и потенциалов указанных территорий (применительно к дворовым территориям пределы инвентаризации и совместного принятия решений ограничиваются соответствующей дворовой территорий);</w:t>
      </w:r>
    </w:p>
    <w:p w:rsidR="00275F1D" w:rsidRPr="00275F1D" w:rsidRDefault="00275F1D" w:rsidP="00275F1D">
      <w:pPr>
        <w:pStyle w:val="ConsPlusNormal"/>
        <w:spacing w:line="276" w:lineRule="auto"/>
        <w:jc w:val="both"/>
        <w:rPr>
          <w:sz w:val="24"/>
          <w:szCs w:val="24"/>
        </w:rPr>
      </w:pPr>
      <w:r w:rsidRPr="00275F1D">
        <w:rPr>
          <w:sz w:val="24"/>
          <w:szCs w:val="24"/>
        </w:rPr>
        <w:t>- организация широкого общественного участия в выборе общественных территорий, приоритетных для благоустройства;</w:t>
      </w:r>
    </w:p>
    <w:p w:rsidR="00275F1D" w:rsidRPr="00275F1D" w:rsidRDefault="00275F1D" w:rsidP="00275F1D">
      <w:pPr>
        <w:pStyle w:val="ConsPlusNormal"/>
        <w:spacing w:line="276" w:lineRule="auto"/>
        <w:jc w:val="both"/>
        <w:rPr>
          <w:sz w:val="24"/>
          <w:szCs w:val="24"/>
        </w:rPr>
      </w:pPr>
      <w:r w:rsidRPr="00275F1D">
        <w:rPr>
          <w:sz w:val="24"/>
          <w:szCs w:val="24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материалов, типов покрытий, озеленения, освещения и осветительного оборудования дворовой и общественной территории;</w:t>
      </w:r>
    </w:p>
    <w:p w:rsidR="00275F1D" w:rsidRPr="00275F1D" w:rsidRDefault="00275F1D" w:rsidP="00275F1D">
      <w:pPr>
        <w:pStyle w:val="ConsPlusNormal"/>
        <w:spacing w:line="276" w:lineRule="auto"/>
        <w:jc w:val="both"/>
        <w:rPr>
          <w:sz w:val="24"/>
          <w:szCs w:val="24"/>
        </w:rPr>
      </w:pPr>
      <w:r w:rsidRPr="00275F1D">
        <w:rPr>
          <w:sz w:val="24"/>
          <w:szCs w:val="24"/>
        </w:rPr>
        <w:t>- согласование проектных решений с участниками процесса проектирования и будущими пользователями, включая местных жителей, предпринимателей, собственников соседних территорий и других заинтересованных сторон;</w:t>
      </w:r>
    </w:p>
    <w:p w:rsidR="00275F1D" w:rsidRPr="00275F1D" w:rsidRDefault="00275F1D" w:rsidP="00275F1D">
      <w:pPr>
        <w:pStyle w:val="ConsPlusNormal"/>
        <w:spacing w:line="276" w:lineRule="auto"/>
        <w:jc w:val="both"/>
        <w:rPr>
          <w:sz w:val="24"/>
          <w:szCs w:val="24"/>
        </w:rPr>
      </w:pPr>
      <w:r w:rsidRPr="00275F1D">
        <w:rPr>
          <w:sz w:val="24"/>
          <w:szCs w:val="24"/>
        </w:rPr>
        <w:lastRenderedPageBreak/>
        <w:t>- опубликование в средствах массовой информации перечня общественных территорий, отобранных муниципальной общественной комиссией;</w:t>
      </w:r>
    </w:p>
    <w:p w:rsidR="00275F1D" w:rsidRPr="00275F1D" w:rsidRDefault="00275F1D" w:rsidP="00275F1D">
      <w:pPr>
        <w:pStyle w:val="ConsPlusNormal"/>
        <w:spacing w:line="276" w:lineRule="auto"/>
        <w:jc w:val="both"/>
        <w:rPr>
          <w:sz w:val="24"/>
          <w:szCs w:val="24"/>
        </w:rPr>
      </w:pPr>
      <w:r w:rsidRPr="00275F1D">
        <w:rPr>
          <w:sz w:val="24"/>
          <w:szCs w:val="24"/>
        </w:rPr>
        <w:t>- обеспечение подготовки и опубликования в средствах массовой информации проектов благоустройства общественных территорий, отобранных муниципальной общественной комиссией;</w:t>
      </w:r>
    </w:p>
    <w:p w:rsidR="00275F1D" w:rsidRPr="00275F1D" w:rsidRDefault="00275F1D" w:rsidP="00275F1D">
      <w:pPr>
        <w:pStyle w:val="ConsPlusNormal"/>
        <w:spacing w:line="276" w:lineRule="auto"/>
        <w:jc w:val="both"/>
        <w:rPr>
          <w:sz w:val="24"/>
          <w:szCs w:val="24"/>
        </w:rPr>
      </w:pPr>
      <w:r w:rsidRPr="00275F1D">
        <w:rPr>
          <w:sz w:val="24"/>
          <w:szCs w:val="24"/>
        </w:rPr>
        <w:t>- обеспечение учета предложений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лица), о включении дворовой территории в муниципальную программу;</w:t>
      </w:r>
    </w:p>
    <w:p w:rsidR="00275F1D" w:rsidRPr="00275F1D" w:rsidRDefault="00275F1D" w:rsidP="00275F1D">
      <w:pPr>
        <w:pStyle w:val="ConsPlusNormal"/>
        <w:spacing w:line="276" w:lineRule="auto"/>
        <w:jc w:val="both"/>
        <w:rPr>
          <w:sz w:val="24"/>
          <w:szCs w:val="24"/>
        </w:rPr>
      </w:pPr>
      <w:r w:rsidRPr="00275F1D">
        <w:rPr>
          <w:sz w:val="24"/>
          <w:szCs w:val="24"/>
        </w:rPr>
        <w:t xml:space="preserve">- обеспечение рассмотрения предложений заинтересованных лиц, жителей населенного пункта о мероприятиях по благоустройству дворовой, общественной территории на заседаниях муниципальной общественной комиссии с участием представителей таких лиц;   </w:t>
      </w:r>
    </w:p>
    <w:p w:rsidR="00275F1D" w:rsidRPr="00275F1D" w:rsidRDefault="00275F1D" w:rsidP="00275F1D">
      <w:pPr>
        <w:pStyle w:val="ConsPlusNormal"/>
        <w:spacing w:line="276" w:lineRule="auto"/>
        <w:jc w:val="both"/>
        <w:rPr>
          <w:sz w:val="24"/>
          <w:szCs w:val="24"/>
        </w:rPr>
      </w:pPr>
      <w:r w:rsidRPr="00275F1D">
        <w:rPr>
          <w:sz w:val="24"/>
          <w:szCs w:val="24"/>
        </w:rPr>
        <w:t>- осуществление общественного (контроля собственников помещений в многоквартирных домах – применительно к дворовым территориям) контроля над процессом реализации проекта по благоустройству муниципальной территории общего пользования и дальнейшей их эксплуатации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проекта);</w:t>
      </w:r>
    </w:p>
    <w:p w:rsidR="00275F1D" w:rsidRPr="00275F1D" w:rsidRDefault="00275F1D" w:rsidP="00275F1D">
      <w:pPr>
        <w:pStyle w:val="ConsPlusNormal"/>
        <w:spacing w:line="276" w:lineRule="auto"/>
        <w:jc w:val="both"/>
        <w:rPr>
          <w:sz w:val="24"/>
          <w:szCs w:val="24"/>
        </w:rPr>
      </w:pPr>
      <w:r w:rsidRPr="00275F1D">
        <w:rPr>
          <w:sz w:val="24"/>
          <w:szCs w:val="24"/>
        </w:rPr>
        <w:t>2. При реализации проектов по благоустройству дворовых и общественных территорий, обеспечивается информирование граждан, организаций о планирующихся изменениях и возможности участия в этом процессе путем:</w:t>
      </w:r>
    </w:p>
    <w:p w:rsidR="00275F1D" w:rsidRPr="00275F1D" w:rsidRDefault="00275F1D" w:rsidP="00275F1D">
      <w:pPr>
        <w:rPr>
          <w:sz w:val="24"/>
          <w:szCs w:val="24"/>
        </w:rPr>
      </w:pPr>
      <w:proofErr w:type="gramStart"/>
      <w:r w:rsidRPr="00275F1D">
        <w:rPr>
          <w:sz w:val="24"/>
          <w:szCs w:val="24"/>
        </w:rPr>
        <w:t>- создания единого информационного интернет - ресурса (сайта или приложения) который будет решать задачи по сбору информации, обеспечению «онлайн» участия и регулярному информированию о ходе проекта, с публикацией фото, видео и текстовых отчетов по итогам проведения общественных обсуждений;</w:t>
      </w:r>
      <w:proofErr w:type="gramEnd"/>
    </w:p>
    <w:p w:rsidR="00275F1D" w:rsidRPr="00275F1D" w:rsidRDefault="00275F1D" w:rsidP="00275F1D">
      <w:pPr>
        <w:rPr>
          <w:sz w:val="24"/>
          <w:szCs w:val="24"/>
        </w:rPr>
      </w:pPr>
      <w:r w:rsidRPr="00275F1D">
        <w:rPr>
          <w:sz w:val="24"/>
          <w:szCs w:val="24"/>
        </w:rPr>
        <w:t>- работы с местными СМИ, охватывающими широкий̆ круг людей̆ разных возрастных групп и потенциальные аудитории проекта;</w:t>
      </w:r>
    </w:p>
    <w:p w:rsidR="00275F1D" w:rsidRPr="00275F1D" w:rsidRDefault="00275F1D" w:rsidP="00275F1D">
      <w:pPr>
        <w:rPr>
          <w:sz w:val="24"/>
          <w:szCs w:val="24"/>
        </w:rPr>
      </w:pPr>
      <w:proofErr w:type="gramStart"/>
      <w:r w:rsidRPr="00275F1D">
        <w:rPr>
          <w:sz w:val="24"/>
          <w:szCs w:val="24"/>
        </w:rPr>
        <w:t xml:space="preserve">- вывешивания афиш и объявлений на информационных досках в подъездах жилых домов, расположенных в непосредственной̆ близости к проектируемому объекту, а также на специальных стендах на самом объекте, в местах притяжения и скопления людей̆ (общественные и торгово-развлекательные центры, знаковые места и площадки), в холлах значимых и социальных инфраструктурных объектов, расположенных по соседству с проектируемой̆ территорией или на </w:t>
      </w:r>
      <w:proofErr w:type="spellStart"/>
      <w:r w:rsidRPr="00275F1D">
        <w:rPr>
          <w:sz w:val="24"/>
          <w:szCs w:val="24"/>
        </w:rPr>
        <w:t>неи</w:t>
      </w:r>
      <w:proofErr w:type="spellEnd"/>
      <w:r w:rsidRPr="00275F1D">
        <w:rPr>
          <w:sz w:val="24"/>
          <w:szCs w:val="24"/>
        </w:rPr>
        <w:t>̆ (поликлиники, ДК, библиотеки, спортивные</w:t>
      </w:r>
      <w:proofErr w:type="gramEnd"/>
      <w:r w:rsidRPr="00275F1D">
        <w:rPr>
          <w:sz w:val="24"/>
          <w:szCs w:val="24"/>
        </w:rPr>
        <w:t xml:space="preserve"> </w:t>
      </w:r>
      <w:proofErr w:type="gramStart"/>
      <w:r w:rsidRPr="00275F1D">
        <w:rPr>
          <w:sz w:val="24"/>
          <w:szCs w:val="24"/>
        </w:rPr>
        <w:t>центры), на площадке проведения общественных обсуждений (в зоне входной̆ группы, на специальных информационных стендах).</w:t>
      </w:r>
      <w:proofErr w:type="gramEnd"/>
      <w:r w:rsidRPr="00275F1D">
        <w:rPr>
          <w:sz w:val="24"/>
          <w:szCs w:val="24"/>
        </w:rPr>
        <w:t xml:space="preserve"> Стенды могут работать как для сбора анкет, информации и обратной̆ связи, так и в качестве площадок для обнародования всех этапов процесса проектирования и отчетов по итогам общественных обсуждений.</w:t>
      </w:r>
    </w:p>
    <w:p w:rsidR="00275F1D" w:rsidRPr="00275F1D" w:rsidRDefault="00275F1D" w:rsidP="00275F1D">
      <w:pPr>
        <w:rPr>
          <w:sz w:val="24"/>
          <w:szCs w:val="24"/>
        </w:rPr>
      </w:pPr>
      <w:proofErr w:type="gramStart"/>
      <w:r w:rsidRPr="00275F1D">
        <w:rPr>
          <w:sz w:val="24"/>
          <w:szCs w:val="24"/>
        </w:rPr>
        <w:t>- организация приема предложений о благоустройстве дворовых территорий в различных форматах (по электронной почте, нарочно (путем организации специального пункта приема предложений на территории уполномоченного органа).</w:t>
      </w:r>
      <w:proofErr w:type="gramEnd"/>
    </w:p>
    <w:p w:rsidR="00275F1D" w:rsidRPr="00275F1D" w:rsidRDefault="00275F1D" w:rsidP="00275F1D">
      <w:pPr>
        <w:pStyle w:val="ConsPlusNormal"/>
        <w:spacing w:line="276" w:lineRule="auto"/>
        <w:jc w:val="both"/>
        <w:rPr>
          <w:sz w:val="24"/>
          <w:szCs w:val="24"/>
        </w:rPr>
      </w:pPr>
      <w:r w:rsidRPr="00275F1D">
        <w:rPr>
          <w:sz w:val="24"/>
          <w:szCs w:val="24"/>
        </w:rPr>
        <w:t>3.Финансовое участие заинтересованных лиц, организаций в рамках Программы, не предусматривается.</w:t>
      </w:r>
    </w:p>
    <w:p w:rsidR="00275F1D" w:rsidRPr="00275F1D" w:rsidRDefault="00275F1D" w:rsidP="00275F1D">
      <w:pPr>
        <w:pStyle w:val="ConsPlusNormal"/>
        <w:spacing w:line="276" w:lineRule="auto"/>
        <w:jc w:val="both"/>
        <w:rPr>
          <w:sz w:val="24"/>
          <w:szCs w:val="24"/>
        </w:rPr>
      </w:pPr>
      <w:r w:rsidRPr="00275F1D">
        <w:rPr>
          <w:sz w:val="24"/>
          <w:szCs w:val="24"/>
        </w:rPr>
        <w:t xml:space="preserve">4. В реализации проектов по благоустройству в рамках Программы предусматривается  трудовое участие граждан, организаций. </w:t>
      </w:r>
    </w:p>
    <w:p w:rsidR="00275F1D" w:rsidRPr="00275F1D" w:rsidRDefault="00275F1D" w:rsidP="00275F1D">
      <w:pPr>
        <w:pStyle w:val="ConsPlusNormal"/>
        <w:spacing w:line="276" w:lineRule="auto"/>
        <w:jc w:val="both"/>
        <w:rPr>
          <w:sz w:val="24"/>
          <w:szCs w:val="24"/>
        </w:rPr>
      </w:pPr>
      <w:r w:rsidRPr="00275F1D">
        <w:rPr>
          <w:sz w:val="24"/>
          <w:szCs w:val="24"/>
        </w:rPr>
        <w:t xml:space="preserve">Участие граждан, организаций в трудовой (не денежной) форме выражается: </w:t>
      </w:r>
    </w:p>
    <w:p w:rsidR="00275F1D" w:rsidRPr="00275F1D" w:rsidRDefault="00275F1D" w:rsidP="00275F1D">
      <w:pPr>
        <w:pStyle w:val="ConsPlusNormal"/>
        <w:spacing w:line="276" w:lineRule="auto"/>
        <w:jc w:val="both"/>
        <w:rPr>
          <w:sz w:val="24"/>
          <w:szCs w:val="24"/>
        </w:rPr>
      </w:pPr>
      <w:proofErr w:type="gramStart"/>
      <w:r w:rsidRPr="00275F1D">
        <w:rPr>
          <w:sz w:val="24"/>
          <w:szCs w:val="24"/>
        </w:rPr>
        <w:t>- выполнении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 и другие работы (покраска оборудования, озеленение территории, посадка деревьев, охрана объекта);</w:t>
      </w:r>
      <w:proofErr w:type="gramEnd"/>
    </w:p>
    <w:p w:rsidR="00275F1D" w:rsidRPr="00275F1D" w:rsidRDefault="00275F1D" w:rsidP="00275F1D">
      <w:pPr>
        <w:pStyle w:val="ConsPlusNormal"/>
        <w:spacing w:line="276" w:lineRule="auto"/>
        <w:jc w:val="both"/>
        <w:rPr>
          <w:sz w:val="24"/>
          <w:szCs w:val="24"/>
        </w:rPr>
      </w:pPr>
      <w:r w:rsidRPr="00275F1D">
        <w:rPr>
          <w:sz w:val="24"/>
          <w:szCs w:val="24"/>
        </w:rPr>
        <w:t>- предоставление строительных материалов, техники и т.д.;</w:t>
      </w:r>
    </w:p>
    <w:p w:rsidR="00275F1D" w:rsidRPr="00275F1D" w:rsidRDefault="00275F1D" w:rsidP="00275F1D">
      <w:pPr>
        <w:pStyle w:val="ConsPlusNormal"/>
        <w:spacing w:line="276" w:lineRule="auto"/>
        <w:jc w:val="both"/>
        <w:rPr>
          <w:sz w:val="24"/>
          <w:szCs w:val="24"/>
        </w:rPr>
      </w:pPr>
      <w:r w:rsidRPr="00275F1D">
        <w:rPr>
          <w:sz w:val="24"/>
          <w:szCs w:val="24"/>
        </w:rPr>
        <w:t>-  обеспечение благоприятных условий для работы подрядной организации, выполняющей работы и для ее работников.</w:t>
      </w:r>
    </w:p>
    <w:p w:rsidR="00275F1D" w:rsidRPr="00275F1D" w:rsidRDefault="00275F1D" w:rsidP="00275F1D">
      <w:pPr>
        <w:rPr>
          <w:sz w:val="24"/>
          <w:szCs w:val="24"/>
        </w:rPr>
      </w:pPr>
      <w:r w:rsidRPr="00275F1D">
        <w:rPr>
          <w:sz w:val="24"/>
          <w:szCs w:val="24"/>
        </w:rPr>
        <w:lastRenderedPageBreak/>
        <w:t>Документами  (материалами),  подтверждающими  трудовое  участие являются  отчет  подрядной  организации  о  выполнении  работ, включающий  информацию  о  проведении  мероприятия  с  трудовым  участием граждан,  отчет  совета  многоквартирного  дома,  лица,  управляющего многоквартирным  домом  о  проведении  мероприятия  с  трудовым  участием граждан. При этом</w:t>
      </w:r>
      <w:proofErr w:type="gramStart"/>
      <w:r w:rsidRPr="00275F1D">
        <w:rPr>
          <w:sz w:val="24"/>
          <w:szCs w:val="24"/>
        </w:rPr>
        <w:t>,</w:t>
      </w:r>
      <w:proofErr w:type="gramEnd"/>
      <w:r w:rsidRPr="00275F1D">
        <w:rPr>
          <w:sz w:val="24"/>
          <w:szCs w:val="24"/>
        </w:rPr>
        <w:t xml:space="preserve"> в качестве приложения к такому отчету представляются фото-, видеоматериалы, подтверждающие проведение мероприятия с трудовым участием граждан с размещением их в средствах массовой информации, социальных сетях, информационно-телекоммуникационной сети Интернет (далее – сеть Интернет). </w:t>
      </w:r>
    </w:p>
    <w:p w:rsidR="00275F1D" w:rsidRPr="00275F1D" w:rsidRDefault="00275F1D" w:rsidP="00275F1D">
      <w:pPr>
        <w:pStyle w:val="ConsPlusNormal"/>
        <w:spacing w:line="276" w:lineRule="auto"/>
        <w:jc w:val="both"/>
        <w:outlineLvl w:val="1"/>
        <w:rPr>
          <w:sz w:val="24"/>
          <w:szCs w:val="24"/>
        </w:rPr>
      </w:pPr>
    </w:p>
    <w:p w:rsidR="00275F1D" w:rsidRPr="00275F1D" w:rsidRDefault="00275F1D" w:rsidP="00275F1D">
      <w:pPr>
        <w:pStyle w:val="ConsPlusNormal"/>
        <w:spacing w:line="276" w:lineRule="auto"/>
        <w:jc w:val="center"/>
        <w:outlineLvl w:val="1"/>
        <w:rPr>
          <w:sz w:val="24"/>
          <w:szCs w:val="24"/>
        </w:rPr>
      </w:pPr>
      <w:r w:rsidRPr="00275F1D">
        <w:rPr>
          <w:sz w:val="24"/>
          <w:szCs w:val="24"/>
        </w:rPr>
        <w:t>XI</w:t>
      </w:r>
      <w:r w:rsidRPr="00275F1D">
        <w:rPr>
          <w:sz w:val="24"/>
          <w:szCs w:val="24"/>
          <w:lang w:val="en-US"/>
        </w:rPr>
        <w:t>I</w:t>
      </w:r>
      <w:r w:rsidRPr="00275F1D">
        <w:rPr>
          <w:sz w:val="24"/>
          <w:szCs w:val="24"/>
        </w:rPr>
        <w:t>. Особенности осуществления контроля</w:t>
      </w:r>
    </w:p>
    <w:p w:rsidR="00275F1D" w:rsidRPr="00275F1D" w:rsidRDefault="00275F1D" w:rsidP="00275F1D">
      <w:pPr>
        <w:pStyle w:val="ConsPlusNormal"/>
        <w:spacing w:line="276" w:lineRule="auto"/>
        <w:jc w:val="center"/>
        <w:outlineLvl w:val="1"/>
        <w:rPr>
          <w:sz w:val="24"/>
          <w:szCs w:val="24"/>
        </w:rPr>
      </w:pPr>
      <w:r w:rsidRPr="00275F1D">
        <w:rPr>
          <w:sz w:val="24"/>
          <w:szCs w:val="24"/>
        </w:rPr>
        <w:t>за реализацией Программы</w:t>
      </w:r>
    </w:p>
    <w:p w:rsidR="00275F1D" w:rsidRPr="00275F1D" w:rsidRDefault="00275F1D" w:rsidP="00275F1D">
      <w:pPr>
        <w:pStyle w:val="ConsPlusNormal"/>
        <w:spacing w:line="276" w:lineRule="auto"/>
        <w:jc w:val="both"/>
        <w:rPr>
          <w:sz w:val="24"/>
          <w:szCs w:val="24"/>
        </w:rPr>
      </w:pPr>
    </w:p>
    <w:p w:rsidR="00275F1D" w:rsidRPr="00275F1D" w:rsidRDefault="00275F1D" w:rsidP="00275F1D">
      <w:pPr>
        <w:pStyle w:val="ConsPlusNormal"/>
        <w:spacing w:line="276" w:lineRule="auto"/>
        <w:jc w:val="both"/>
        <w:rPr>
          <w:sz w:val="24"/>
          <w:szCs w:val="24"/>
        </w:rPr>
      </w:pPr>
      <w:proofErr w:type="gramStart"/>
      <w:r w:rsidRPr="00275F1D">
        <w:rPr>
          <w:sz w:val="24"/>
          <w:szCs w:val="24"/>
        </w:rPr>
        <w:t>Координацию и контроль за ходом выполнения Программы, в том числе за реализацией конкретных мероприятий в рамках Программы, организацию общественных обсуждений проекта Программы, оценку предложений заинтересованных лиц для включения в Программу, осуществляет общественная комиссия по оценке предложений заинтересованных лиц, осуществлению контроля за реализацией муниципальной программы «Формирование современной городской среды в муниципальном районе «Ботлихский район» на 2019-2024 годы, образованная постановлением администрации муниципального</w:t>
      </w:r>
      <w:proofErr w:type="gramEnd"/>
      <w:r w:rsidRPr="00275F1D">
        <w:rPr>
          <w:sz w:val="24"/>
          <w:szCs w:val="24"/>
        </w:rPr>
        <w:t xml:space="preserve"> района «Ботлихский район» от  26.02.2018 г. № 31</w:t>
      </w:r>
      <w:proofErr w:type="gramStart"/>
      <w:r w:rsidRPr="00275F1D">
        <w:rPr>
          <w:sz w:val="24"/>
          <w:szCs w:val="24"/>
        </w:rPr>
        <w:t>а(</w:t>
      </w:r>
      <w:proofErr w:type="gramEnd"/>
      <w:r w:rsidRPr="00275F1D">
        <w:rPr>
          <w:sz w:val="24"/>
          <w:szCs w:val="24"/>
        </w:rPr>
        <w:t>далее - общественная комиссия).</w:t>
      </w:r>
    </w:p>
    <w:p w:rsidR="00275F1D" w:rsidRPr="00275F1D" w:rsidRDefault="00275F1D" w:rsidP="00275F1D">
      <w:pPr>
        <w:ind w:firstLine="708"/>
        <w:rPr>
          <w:sz w:val="24"/>
          <w:szCs w:val="24"/>
        </w:rPr>
      </w:pPr>
      <w:r w:rsidRPr="00275F1D">
        <w:rPr>
          <w:sz w:val="24"/>
          <w:szCs w:val="24"/>
        </w:rPr>
        <w:t>В состав общественной комиссии, в соответствии с Методическими  рекомендациями  по  подготовке государственных  программ  субъектов  Российской  Федерации  и  муниципальных программ  формирования  современной  городской  среды  на  2019-2024  годов, утвержденными приказом Министерства строительства и жилищно-коммунального хозяйства Российской Федерации от 18 марта 2019 г. № 162/</w:t>
      </w:r>
      <w:proofErr w:type="spellStart"/>
      <w:proofErr w:type="gramStart"/>
      <w:r w:rsidRPr="00275F1D">
        <w:rPr>
          <w:sz w:val="24"/>
          <w:szCs w:val="24"/>
        </w:rPr>
        <w:t>пр</w:t>
      </w:r>
      <w:proofErr w:type="spellEnd"/>
      <w:proofErr w:type="gramEnd"/>
      <w:r w:rsidRPr="00275F1D">
        <w:rPr>
          <w:sz w:val="24"/>
          <w:szCs w:val="24"/>
        </w:rPr>
        <w:t>, включены представители органов местного самоуправления муниципального района «Ботлихский район», местных отделений политических партий, общественных организаций, функционирующих на территории района.</w:t>
      </w:r>
    </w:p>
    <w:p w:rsidR="00275F1D" w:rsidRPr="00275F1D" w:rsidRDefault="00275F1D" w:rsidP="00275F1D">
      <w:pPr>
        <w:ind w:firstLine="708"/>
        <w:rPr>
          <w:sz w:val="24"/>
          <w:szCs w:val="24"/>
        </w:rPr>
      </w:pPr>
      <w:r w:rsidRPr="00275F1D">
        <w:rPr>
          <w:sz w:val="24"/>
          <w:szCs w:val="24"/>
        </w:rPr>
        <w:t>Организация деятельности общественной комиссии осуществляется в соответствии с Положением об общественной комиссии, утвержденным согласно типовой форме, утвержденной Министерством строительства и жилищно-коммунального хозяйства Российской Федерации.</w:t>
      </w:r>
    </w:p>
    <w:p w:rsidR="00275F1D" w:rsidRPr="00275F1D" w:rsidRDefault="00275F1D" w:rsidP="00275F1D">
      <w:pPr>
        <w:pStyle w:val="ConsPlusNormal"/>
        <w:spacing w:line="276" w:lineRule="auto"/>
        <w:jc w:val="both"/>
        <w:rPr>
          <w:sz w:val="24"/>
          <w:szCs w:val="24"/>
        </w:rPr>
      </w:pPr>
      <w:r w:rsidRPr="00275F1D">
        <w:rPr>
          <w:sz w:val="24"/>
          <w:szCs w:val="24"/>
        </w:rPr>
        <w:t>При этом</w:t>
      </w:r>
      <w:proofErr w:type="gramStart"/>
      <w:r w:rsidRPr="00275F1D">
        <w:rPr>
          <w:sz w:val="24"/>
          <w:szCs w:val="24"/>
        </w:rPr>
        <w:t>,</w:t>
      </w:r>
      <w:proofErr w:type="gramEnd"/>
      <w:r w:rsidRPr="00275F1D">
        <w:rPr>
          <w:sz w:val="24"/>
          <w:szCs w:val="24"/>
        </w:rPr>
        <w:t xml:space="preserve"> проведение заседаний общественной комиссии осуществляются в открытой  форме с использованием видео фиксации  с  последующим  размещением  соответствующих  записей, протоколов  заседаний  в  открытом  доступе  на  сайте  Администрации в сети Интернет.</w:t>
      </w:r>
    </w:p>
    <w:p w:rsidR="00275F1D" w:rsidRPr="00275F1D" w:rsidRDefault="00275F1D" w:rsidP="00275F1D">
      <w:pPr>
        <w:pStyle w:val="ConsPlusNormal"/>
        <w:jc w:val="both"/>
        <w:outlineLvl w:val="1"/>
        <w:rPr>
          <w:sz w:val="24"/>
          <w:szCs w:val="24"/>
        </w:rPr>
      </w:pPr>
    </w:p>
    <w:p w:rsidR="00275F1D" w:rsidRPr="00275F1D" w:rsidRDefault="00275F1D" w:rsidP="00275F1D">
      <w:pPr>
        <w:pStyle w:val="ConsPlusNormal"/>
        <w:jc w:val="both"/>
        <w:outlineLvl w:val="1"/>
        <w:rPr>
          <w:sz w:val="24"/>
          <w:szCs w:val="24"/>
        </w:rPr>
      </w:pPr>
    </w:p>
    <w:p w:rsidR="00275F1D" w:rsidRPr="00275F1D" w:rsidRDefault="00275F1D" w:rsidP="00275F1D">
      <w:pPr>
        <w:pStyle w:val="ConsPlusNormal"/>
        <w:jc w:val="both"/>
        <w:outlineLvl w:val="1"/>
        <w:rPr>
          <w:sz w:val="24"/>
          <w:szCs w:val="24"/>
        </w:rPr>
      </w:pPr>
    </w:p>
    <w:p w:rsidR="00275F1D" w:rsidRPr="00275F1D" w:rsidRDefault="00275F1D" w:rsidP="00275F1D">
      <w:pPr>
        <w:pStyle w:val="ConsPlusNormal"/>
        <w:jc w:val="both"/>
        <w:outlineLvl w:val="1"/>
        <w:rPr>
          <w:sz w:val="24"/>
          <w:szCs w:val="24"/>
        </w:rPr>
      </w:pPr>
    </w:p>
    <w:p w:rsidR="00275F1D" w:rsidRPr="00275F1D" w:rsidRDefault="00275F1D" w:rsidP="00275F1D">
      <w:pPr>
        <w:pStyle w:val="ConsPlusNormal"/>
        <w:jc w:val="both"/>
        <w:outlineLvl w:val="1"/>
        <w:rPr>
          <w:sz w:val="24"/>
          <w:szCs w:val="24"/>
        </w:rPr>
      </w:pPr>
    </w:p>
    <w:p w:rsidR="00275F1D" w:rsidRPr="00275F1D" w:rsidRDefault="00275F1D" w:rsidP="00275F1D">
      <w:pPr>
        <w:pStyle w:val="ConsPlusNormal"/>
        <w:jc w:val="both"/>
        <w:outlineLvl w:val="1"/>
        <w:rPr>
          <w:sz w:val="24"/>
          <w:szCs w:val="24"/>
        </w:rPr>
      </w:pPr>
    </w:p>
    <w:p w:rsidR="00275F1D" w:rsidRPr="00275F1D" w:rsidRDefault="00275F1D" w:rsidP="00275F1D">
      <w:pPr>
        <w:pStyle w:val="ConsPlusNormal"/>
        <w:jc w:val="both"/>
        <w:outlineLvl w:val="1"/>
        <w:rPr>
          <w:sz w:val="24"/>
          <w:szCs w:val="24"/>
        </w:rPr>
      </w:pPr>
    </w:p>
    <w:p w:rsidR="00275F1D" w:rsidRPr="00275F1D" w:rsidRDefault="00275F1D" w:rsidP="00275F1D">
      <w:pPr>
        <w:pStyle w:val="ConsPlusNormal"/>
        <w:jc w:val="both"/>
        <w:outlineLvl w:val="1"/>
        <w:rPr>
          <w:sz w:val="24"/>
          <w:szCs w:val="24"/>
        </w:rPr>
      </w:pPr>
    </w:p>
    <w:p w:rsidR="00275F1D" w:rsidRPr="00275F1D" w:rsidRDefault="00275F1D" w:rsidP="00275F1D">
      <w:pPr>
        <w:pStyle w:val="ConsPlusNormal"/>
        <w:jc w:val="both"/>
        <w:outlineLvl w:val="1"/>
        <w:rPr>
          <w:sz w:val="24"/>
          <w:szCs w:val="24"/>
        </w:rPr>
      </w:pPr>
    </w:p>
    <w:p w:rsidR="00275F1D" w:rsidRPr="00275F1D" w:rsidRDefault="00275F1D" w:rsidP="00275F1D">
      <w:pPr>
        <w:pStyle w:val="ConsPlusNormal"/>
        <w:jc w:val="both"/>
        <w:outlineLvl w:val="1"/>
        <w:rPr>
          <w:sz w:val="24"/>
          <w:szCs w:val="24"/>
        </w:rPr>
      </w:pPr>
    </w:p>
    <w:p w:rsidR="00275F1D" w:rsidRPr="00275F1D" w:rsidRDefault="00275F1D" w:rsidP="00275F1D">
      <w:pPr>
        <w:pStyle w:val="ConsPlusNormal"/>
        <w:jc w:val="both"/>
        <w:outlineLvl w:val="1"/>
        <w:rPr>
          <w:sz w:val="24"/>
          <w:szCs w:val="24"/>
        </w:rPr>
      </w:pPr>
    </w:p>
    <w:p w:rsidR="00275F1D" w:rsidRPr="00275F1D" w:rsidRDefault="00275F1D" w:rsidP="00275F1D">
      <w:pPr>
        <w:pStyle w:val="ConsPlusNormal"/>
        <w:jc w:val="both"/>
        <w:outlineLvl w:val="1"/>
        <w:rPr>
          <w:sz w:val="24"/>
          <w:szCs w:val="24"/>
        </w:rPr>
      </w:pPr>
    </w:p>
    <w:p w:rsidR="00275F1D" w:rsidRPr="00275F1D" w:rsidRDefault="00275F1D" w:rsidP="00275F1D">
      <w:pPr>
        <w:pStyle w:val="ConsPlusNormal"/>
        <w:jc w:val="both"/>
        <w:outlineLvl w:val="1"/>
        <w:rPr>
          <w:sz w:val="24"/>
          <w:szCs w:val="24"/>
        </w:rPr>
      </w:pPr>
    </w:p>
    <w:p w:rsidR="00275F1D" w:rsidRPr="00275F1D" w:rsidRDefault="00275F1D" w:rsidP="00275F1D">
      <w:pPr>
        <w:pStyle w:val="ConsPlusNormal"/>
        <w:jc w:val="both"/>
        <w:outlineLvl w:val="1"/>
        <w:rPr>
          <w:sz w:val="24"/>
          <w:szCs w:val="24"/>
        </w:rPr>
      </w:pPr>
    </w:p>
    <w:p w:rsidR="00275F1D" w:rsidRPr="00275F1D" w:rsidRDefault="00275F1D" w:rsidP="00275F1D">
      <w:pPr>
        <w:pStyle w:val="ConsPlusNormal"/>
        <w:jc w:val="both"/>
        <w:outlineLvl w:val="1"/>
        <w:rPr>
          <w:sz w:val="24"/>
          <w:szCs w:val="24"/>
        </w:rPr>
      </w:pPr>
    </w:p>
    <w:p w:rsidR="00275F1D" w:rsidRPr="00275F1D" w:rsidRDefault="00275F1D" w:rsidP="00275F1D">
      <w:pPr>
        <w:pStyle w:val="ConsPlusNormal"/>
        <w:jc w:val="both"/>
        <w:outlineLvl w:val="1"/>
        <w:rPr>
          <w:sz w:val="24"/>
          <w:szCs w:val="24"/>
        </w:rPr>
      </w:pPr>
    </w:p>
    <w:p w:rsidR="00275F1D" w:rsidRPr="00275F1D" w:rsidRDefault="00275F1D" w:rsidP="00275F1D">
      <w:pPr>
        <w:pStyle w:val="ConsPlusNormal"/>
        <w:jc w:val="both"/>
        <w:outlineLvl w:val="1"/>
        <w:rPr>
          <w:sz w:val="24"/>
          <w:szCs w:val="24"/>
        </w:rPr>
      </w:pPr>
    </w:p>
    <w:p w:rsidR="00275F1D" w:rsidRPr="00275F1D" w:rsidRDefault="00275F1D" w:rsidP="00275F1D">
      <w:pPr>
        <w:pStyle w:val="ConsPlusNormal"/>
        <w:jc w:val="both"/>
        <w:outlineLvl w:val="1"/>
        <w:rPr>
          <w:sz w:val="24"/>
          <w:szCs w:val="24"/>
        </w:rPr>
      </w:pPr>
    </w:p>
    <w:p w:rsidR="00275F1D" w:rsidRPr="00275F1D" w:rsidRDefault="00275F1D" w:rsidP="00275F1D">
      <w:pPr>
        <w:pStyle w:val="ConsPlusNormal"/>
        <w:jc w:val="both"/>
        <w:outlineLvl w:val="1"/>
        <w:rPr>
          <w:sz w:val="24"/>
          <w:szCs w:val="24"/>
        </w:rPr>
      </w:pPr>
    </w:p>
    <w:p w:rsidR="00275F1D" w:rsidRPr="00275F1D" w:rsidRDefault="00275F1D" w:rsidP="00275F1D">
      <w:pPr>
        <w:pStyle w:val="ConsPlusNormal"/>
        <w:jc w:val="both"/>
        <w:outlineLvl w:val="1"/>
        <w:rPr>
          <w:sz w:val="24"/>
          <w:szCs w:val="24"/>
        </w:rPr>
      </w:pPr>
    </w:p>
    <w:p w:rsidR="00275F1D" w:rsidRPr="00275F1D" w:rsidRDefault="00275F1D" w:rsidP="00275F1D">
      <w:pPr>
        <w:pStyle w:val="ConsPlusNormal"/>
        <w:jc w:val="right"/>
        <w:outlineLvl w:val="1"/>
        <w:rPr>
          <w:sz w:val="24"/>
          <w:szCs w:val="24"/>
        </w:rPr>
      </w:pPr>
      <w:r w:rsidRPr="00275F1D">
        <w:rPr>
          <w:sz w:val="24"/>
          <w:szCs w:val="24"/>
        </w:rPr>
        <w:lastRenderedPageBreak/>
        <w:t>Приложение № 1</w:t>
      </w:r>
    </w:p>
    <w:p w:rsidR="00275F1D" w:rsidRPr="00275F1D" w:rsidRDefault="00275F1D" w:rsidP="00275F1D">
      <w:pPr>
        <w:pStyle w:val="ConsPlusNormal"/>
        <w:jc w:val="right"/>
        <w:rPr>
          <w:sz w:val="24"/>
          <w:szCs w:val="24"/>
        </w:rPr>
      </w:pPr>
      <w:r w:rsidRPr="00275F1D">
        <w:rPr>
          <w:sz w:val="24"/>
          <w:szCs w:val="24"/>
        </w:rPr>
        <w:t>к муниципальной программе</w:t>
      </w:r>
    </w:p>
    <w:p w:rsidR="00275F1D" w:rsidRPr="00275F1D" w:rsidRDefault="00275F1D" w:rsidP="00275F1D">
      <w:pPr>
        <w:jc w:val="right"/>
        <w:rPr>
          <w:sz w:val="24"/>
          <w:szCs w:val="24"/>
        </w:rPr>
      </w:pPr>
      <w:r w:rsidRPr="00275F1D">
        <w:rPr>
          <w:sz w:val="24"/>
          <w:szCs w:val="24"/>
        </w:rPr>
        <w:t xml:space="preserve">«Формирование современной городской среды </w:t>
      </w:r>
    </w:p>
    <w:p w:rsidR="00275F1D" w:rsidRPr="00275F1D" w:rsidRDefault="00275F1D" w:rsidP="00275F1D">
      <w:pPr>
        <w:jc w:val="right"/>
        <w:rPr>
          <w:sz w:val="24"/>
          <w:szCs w:val="24"/>
        </w:rPr>
      </w:pPr>
      <w:r w:rsidRPr="00275F1D">
        <w:rPr>
          <w:sz w:val="24"/>
          <w:szCs w:val="24"/>
        </w:rPr>
        <w:t>в муниципальном районе «Ботлихский район»</w:t>
      </w:r>
    </w:p>
    <w:p w:rsidR="00275F1D" w:rsidRPr="00275F1D" w:rsidRDefault="00275F1D" w:rsidP="00275F1D">
      <w:pPr>
        <w:jc w:val="right"/>
        <w:rPr>
          <w:sz w:val="24"/>
          <w:szCs w:val="24"/>
        </w:rPr>
      </w:pPr>
      <w:r w:rsidRPr="00275F1D">
        <w:rPr>
          <w:sz w:val="24"/>
          <w:szCs w:val="24"/>
        </w:rPr>
        <w:t>на 2019-2024 годы</w:t>
      </w:r>
    </w:p>
    <w:p w:rsidR="00275F1D" w:rsidRPr="00275F1D" w:rsidRDefault="00275F1D" w:rsidP="00275F1D">
      <w:pPr>
        <w:pStyle w:val="ConsPlusNormal"/>
        <w:jc w:val="both"/>
        <w:rPr>
          <w:sz w:val="24"/>
          <w:szCs w:val="24"/>
        </w:rPr>
      </w:pPr>
    </w:p>
    <w:p w:rsidR="00275F1D" w:rsidRPr="00275F1D" w:rsidRDefault="00275F1D" w:rsidP="00275F1D">
      <w:pPr>
        <w:pStyle w:val="ConsPlusNormal"/>
        <w:jc w:val="both"/>
        <w:rPr>
          <w:sz w:val="24"/>
          <w:szCs w:val="24"/>
        </w:rPr>
      </w:pPr>
    </w:p>
    <w:p w:rsidR="00275F1D" w:rsidRPr="00275F1D" w:rsidRDefault="00275F1D" w:rsidP="00275F1D">
      <w:pPr>
        <w:pStyle w:val="ConsPlusNormal"/>
        <w:jc w:val="center"/>
        <w:rPr>
          <w:sz w:val="24"/>
          <w:szCs w:val="24"/>
        </w:rPr>
      </w:pPr>
      <w:bookmarkStart w:id="3" w:name="P762"/>
      <w:bookmarkEnd w:id="3"/>
      <w:r w:rsidRPr="00275F1D">
        <w:rPr>
          <w:sz w:val="24"/>
          <w:szCs w:val="24"/>
        </w:rPr>
        <w:t>СВЕДЕНИЯ О ПОКАЗАТЕЛЯХ (ИНДИКАТОРАХ)</w:t>
      </w:r>
    </w:p>
    <w:p w:rsidR="00275F1D" w:rsidRPr="00275F1D" w:rsidRDefault="00275F1D" w:rsidP="00275F1D">
      <w:pPr>
        <w:ind w:firstLine="0"/>
        <w:jc w:val="center"/>
        <w:rPr>
          <w:sz w:val="24"/>
          <w:szCs w:val="24"/>
        </w:rPr>
      </w:pPr>
      <w:r w:rsidRPr="00275F1D">
        <w:rPr>
          <w:sz w:val="24"/>
          <w:szCs w:val="24"/>
        </w:rPr>
        <w:t>МУНИЦИПАЛЬНОЙ ПРОГРАММЫ «ФОРМИРОВАНИЕ СОВРЕМЕННОЙ ГОРОДСКОЙ СРЕДЫ В МУНИЦИПАЛЬНОМ РАЙОНЕ «БОТЛИХСКОГО РАЙОНА» НА 2019-2024 ГОДЫ</w:t>
      </w:r>
    </w:p>
    <w:p w:rsidR="00275F1D" w:rsidRPr="00275F1D" w:rsidRDefault="00275F1D" w:rsidP="00275F1D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173"/>
        <w:gridCol w:w="1276"/>
        <w:gridCol w:w="709"/>
        <w:gridCol w:w="708"/>
        <w:gridCol w:w="709"/>
        <w:gridCol w:w="709"/>
        <w:gridCol w:w="709"/>
        <w:gridCol w:w="708"/>
      </w:tblGrid>
      <w:tr w:rsidR="00275F1D" w:rsidRPr="00275F1D" w:rsidTr="00275F1D">
        <w:trPr>
          <w:trHeight w:val="24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1D" w:rsidRPr="00275F1D" w:rsidRDefault="00275F1D" w:rsidP="00275F1D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275F1D" w:rsidRPr="00275F1D" w:rsidRDefault="00275F1D" w:rsidP="00275F1D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275F1D" w:rsidRPr="00275F1D" w:rsidRDefault="00275F1D" w:rsidP="00275F1D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275F1D">
              <w:rPr>
                <w:sz w:val="24"/>
                <w:szCs w:val="24"/>
              </w:rPr>
              <w:t xml:space="preserve">№№ </w:t>
            </w:r>
            <w:proofErr w:type="gramStart"/>
            <w:r w:rsidRPr="00275F1D">
              <w:rPr>
                <w:sz w:val="24"/>
                <w:szCs w:val="24"/>
              </w:rPr>
              <w:t>п</w:t>
            </w:r>
            <w:proofErr w:type="gramEnd"/>
            <w:r w:rsidRPr="00275F1D">
              <w:rPr>
                <w:sz w:val="24"/>
                <w:szCs w:val="24"/>
              </w:rPr>
              <w:t>/п</w:t>
            </w:r>
          </w:p>
        </w:tc>
        <w:tc>
          <w:tcPr>
            <w:tcW w:w="4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1D" w:rsidRPr="00275F1D" w:rsidRDefault="00275F1D" w:rsidP="00275F1D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275F1D" w:rsidRPr="00275F1D" w:rsidRDefault="00275F1D" w:rsidP="00275F1D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275F1D" w:rsidRPr="00275F1D" w:rsidRDefault="00275F1D" w:rsidP="00275F1D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275F1D">
              <w:rPr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1D" w:rsidRPr="00275F1D" w:rsidRDefault="00275F1D" w:rsidP="00275F1D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275F1D" w:rsidRPr="00275F1D" w:rsidRDefault="00275F1D" w:rsidP="00275F1D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275F1D" w:rsidRPr="00275F1D" w:rsidRDefault="00275F1D" w:rsidP="00275F1D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275F1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1D" w:rsidRPr="00275F1D" w:rsidRDefault="00275F1D" w:rsidP="00275F1D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275F1D">
              <w:rPr>
                <w:sz w:val="24"/>
                <w:szCs w:val="24"/>
              </w:rPr>
              <w:t>Значения показателей</w:t>
            </w:r>
          </w:p>
        </w:tc>
      </w:tr>
      <w:tr w:rsidR="00275F1D" w:rsidRPr="00275F1D" w:rsidTr="00275F1D">
        <w:trPr>
          <w:trHeight w:val="111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1D" w:rsidRPr="00275F1D" w:rsidRDefault="00275F1D" w:rsidP="00275F1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1D" w:rsidRPr="00275F1D" w:rsidRDefault="00275F1D" w:rsidP="00275F1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1D" w:rsidRPr="00275F1D" w:rsidRDefault="00275F1D" w:rsidP="00275F1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1D" w:rsidRPr="00275F1D" w:rsidRDefault="00275F1D" w:rsidP="00275F1D">
            <w:pPr>
              <w:rPr>
                <w:sz w:val="24"/>
                <w:szCs w:val="24"/>
              </w:rPr>
            </w:pPr>
          </w:p>
          <w:p w:rsidR="00275F1D" w:rsidRPr="00275F1D" w:rsidRDefault="00275F1D" w:rsidP="00275F1D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275F1D">
              <w:rPr>
                <w:sz w:val="24"/>
                <w:szCs w:val="24"/>
              </w:rPr>
              <w:t>2019 год &lt;1&gt;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1D" w:rsidRPr="00275F1D" w:rsidRDefault="00275F1D" w:rsidP="00275F1D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275F1D">
              <w:rPr>
                <w:sz w:val="24"/>
                <w:szCs w:val="24"/>
              </w:rPr>
              <w:t>22020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1D" w:rsidRPr="00275F1D" w:rsidRDefault="00275F1D" w:rsidP="00275F1D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275F1D">
              <w:rPr>
                <w:sz w:val="24"/>
                <w:szCs w:val="24"/>
              </w:rPr>
              <w:t>22021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1D" w:rsidRPr="00275F1D" w:rsidRDefault="00275F1D" w:rsidP="00275F1D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275F1D">
              <w:rPr>
                <w:sz w:val="24"/>
                <w:szCs w:val="24"/>
              </w:rPr>
              <w:t>22022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1D" w:rsidRPr="00275F1D" w:rsidRDefault="00275F1D" w:rsidP="00275F1D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275F1D">
              <w:rPr>
                <w:sz w:val="24"/>
                <w:szCs w:val="24"/>
              </w:rPr>
              <w:t>22023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1D" w:rsidRPr="00275F1D" w:rsidRDefault="00275F1D" w:rsidP="00275F1D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275F1D">
              <w:rPr>
                <w:sz w:val="24"/>
                <w:szCs w:val="24"/>
              </w:rPr>
              <w:t>22024 год</w:t>
            </w:r>
          </w:p>
        </w:tc>
      </w:tr>
      <w:tr w:rsidR="00275F1D" w:rsidRPr="00275F1D" w:rsidTr="00275F1D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1D" w:rsidRPr="00275F1D" w:rsidRDefault="00275F1D" w:rsidP="00275F1D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275F1D">
              <w:rPr>
                <w:sz w:val="24"/>
                <w:szCs w:val="24"/>
              </w:rPr>
              <w:t>1.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1D" w:rsidRPr="00275F1D" w:rsidRDefault="00275F1D" w:rsidP="00275F1D">
            <w:pPr>
              <w:pStyle w:val="ConsPlusNormal"/>
              <w:spacing w:line="276" w:lineRule="auto"/>
              <w:ind w:firstLine="142"/>
              <w:jc w:val="both"/>
              <w:rPr>
                <w:rFonts w:eastAsia="Arial Unicode MS"/>
                <w:sz w:val="24"/>
                <w:szCs w:val="24"/>
              </w:rPr>
            </w:pPr>
            <w:r w:rsidRPr="00275F1D">
              <w:rPr>
                <w:rFonts w:eastAsia="Arial Unicode MS"/>
                <w:sz w:val="24"/>
                <w:szCs w:val="24"/>
              </w:rPr>
              <w:t xml:space="preserve">Увеличение значения индекса качества городской среды на территориях населенных пунктов </w:t>
            </w:r>
            <w:r w:rsidRPr="00275F1D">
              <w:rPr>
                <w:sz w:val="24"/>
                <w:szCs w:val="24"/>
              </w:rPr>
              <w:t xml:space="preserve">с численностью населения свыше 1000 чел., входящих в состав поселений муниципального района «Ботлихский район», </w:t>
            </w:r>
            <w:r w:rsidRPr="00275F1D">
              <w:rPr>
                <w:rFonts w:eastAsia="Arial Unicode MS"/>
                <w:sz w:val="24"/>
                <w:szCs w:val="24"/>
              </w:rPr>
              <w:t>на 30 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1D" w:rsidRPr="00275F1D" w:rsidRDefault="00275F1D" w:rsidP="00275F1D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275F1D">
              <w:rPr>
                <w:sz w:val="24"/>
                <w:szCs w:val="24"/>
              </w:rPr>
              <w:t>проц.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1D" w:rsidRPr="00275F1D" w:rsidRDefault="00275F1D" w:rsidP="00275F1D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275F1D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1D" w:rsidRPr="00275F1D" w:rsidRDefault="00275F1D" w:rsidP="00275F1D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275F1D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1D" w:rsidRPr="00275F1D" w:rsidRDefault="00275F1D" w:rsidP="00275F1D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275F1D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1D" w:rsidRPr="00275F1D" w:rsidRDefault="00275F1D" w:rsidP="00275F1D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275F1D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1D" w:rsidRPr="00275F1D" w:rsidRDefault="00275F1D" w:rsidP="00275F1D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275F1D">
              <w:rPr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1D" w:rsidRPr="00275F1D" w:rsidRDefault="00275F1D" w:rsidP="00275F1D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275F1D">
              <w:rPr>
                <w:sz w:val="24"/>
                <w:szCs w:val="24"/>
              </w:rPr>
              <w:t>30</w:t>
            </w:r>
          </w:p>
        </w:tc>
      </w:tr>
      <w:tr w:rsidR="00275F1D" w:rsidRPr="00275F1D" w:rsidTr="00275F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1D" w:rsidRPr="00275F1D" w:rsidRDefault="00275F1D" w:rsidP="00275F1D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275F1D">
              <w:rPr>
                <w:sz w:val="24"/>
                <w:szCs w:val="24"/>
              </w:rPr>
              <w:t>2.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1D" w:rsidRPr="00275F1D" w:rsidRDefault="00275F1D" w:rsidP="00275F1D">
            <w:pPr>
              <w:pStyle w:val="ConsPlusNormal"/>
              <w:spacing w:line="276" w:lineRule="auto"/>
              <w:ind w:firstLine="142"/>
              <w:jc w:val="both"/>
              <w:rPr>
                <w:sz w:val="24"/>
                <w:szCs w:val="24"/>
              </w:rPr>
            </w:pPr>
            <w:r w:rsidRPr="00275F1D">
              <w:rPr>
                <w:rFonts w:eastAsia="Arial Unicode MS"/>
                <w:sz w:val="24"/>
                <w:szCs w:val="24"/>
              </w:rPr>
              <w:t>Доля граждан, принявших участие в решении вопросов развития городской среды в возрасте от 14 лет, проживающих в муниципальных образованиях, на территории которых реализуются проекты по созданию комфортной городской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1D" w:rsidRPr="00275F1D" w:rsidRDefault="00275F1D" w:rsidP="00275F1D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275F1D">
              <w:rPr>
                <w:sz w:val="24"/>
                <w:szCs w:val="24"/>
              </w:rPr>
              <w:t>проц.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1D" w:rsidRPr="00275F1D" w:rsidRDefault="00275F1D" w:rsidP="00275F1D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275F1D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1D" w:rsidRPr="00275F1D" w:rsidRDefault="00275F1D" w:rsidP="00275F1D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275F1D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1D" w:rsidRPr="00275F1D" w:rsidRDefault="00275F1D" w:rsidP="00275F1D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275F1D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1D" w:rsidRPr="00275F1D" w:rsidRDefault="00275F1D" w:rsidP="00275F1D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275F1D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1D" w:rsidRPr="00275F1D" w:rsidRDefault="00275F1D" w:rsidP="00275F1D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275F1D">
              <w:rPr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1D" w:rsidRPr="00275F1D" w:rsidRDefault="00275F1D" w:rsidP="00275F1D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275F1D">
              <w:rPr>
                <w:sz w:val="24"/>
                <w:szCs w:val="24"/>
              </w:rPr>
              <w:t>30</w:t>
            </w:r>
          </w:p>
        </w:tc>
      </w:tr>
      <w:tr w:rsidR="00275F1D" w:rsidRPr="00275F1D" w:rsidTr="00275F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1D" w:rsidRPr="00275F1D" w:rsidRDefault="00275F1D" w:rsidP="00275F1D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275F1D">
              <w:rPr>
                <w:sz w:val="24"/>
                <w:szCs w:val="24"/>
              </w:rPr>
              <w:t>3.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1D" w:rsidRPr="00275F1D" w:rsidRDefault="00275F1D" w:rsidP="00275F1D">
            <w:pPr>
              <w:pStyle w:val="ConsPlusNormal"/>
              <w:spacing w:line="276" w:lineRule="auto"/>
              <w:ind w:firstLine="142"/>
              <w:jc w:val="both"/>
              <w:rPr>
                <w:sz w:val="24"/>
                <w:szCs w:val="24"/>
              </w:rPr>
            </w:pPr>
            <w:r w:rsidRPr="00275F1D">
              <w:rPr>
                <w:rFonts w:eastAsia="Arial Unicode MS"/>
                <w:sz w:val="24"/>
                <w:szCs w:val="24"/>
              </w:rPr>
              <w:t>Количество благоустроенных  общественных территорий, включенных в государственные и муниципальные программы формирования современной городской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1D" w:rsidRPr="00275F1D" w:rsidRDefault="00275F1D" w:rsidP="00275F1D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275F1D" w:rsidRPr="00275F1D" w:rsidRDefault="00275F1D" w:rsidP="00275F1D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275F1D" w:rsidRPr="00275F1D" w:rsidRDefault="00275F1D" w:rsidP="00275F1D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275F1D">
              <w:rPr>
                <w:sz w:val="24"/>
                <w:szCs w:val="24"/>
              </w:rPr>
              <w:t>ед.</w:t>
            </w:r>
          </w:p>
          <w:p w:rsidR="00275F1D" w:rsidRPr="00275F1D" w:rsidRDefault="00275F1D" w:rsidP="00275F1D">
            <w:pPr>
              <w:rPr>
                <w:sz w:val="24"/>
                <w:szCs w:val="24"/>
              </w:rPr>
            </w:pPr>
          </w:p>
          <w:p w:rsidR="00275F1D" w:rsidRPr="00275F1D" w:rsidRDefault="00275F1D" w:rsidP="00275F1D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1D" w:rsidRPr="00275F1D" w:rsidRDefault="00275F1D" w:rsidP="00275F1D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275F1D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1D" w:rsidRPr="00275F1D" w:rsidRDefault="00275F1D" w:rsidP="00275F1D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275F1D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1D" w:rsidRPr="00275F1D" w:rsidRDefault="00275F1D" w:rsidP="00275F1D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275F1D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1D" w:rsidRPr="00275F1D" w:rsidRDefault="00275F1D" w:rsidP="00275F1D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275F1D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1D" w:rsidRPr="00275F1D" w:rsidRDefault="00275F1D" w:rsidP="00275F1D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275F1D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1D" w:rsidRPr="00275F1D" w:rsidRDefault="00275F1D" w:rsidP="00275F1D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275F1D">
              <w:rPr>
                <w:sz w:val="24"/>
                <w:szCs w:val="24"/>
              </w:rPr>
              <w:t>2</w:t>
            </w:r>
          </w:p>
        </w:tc>
      </w:tr>
      <w:tr w:rsidR="00275F1D" w:rsidRPr="00275F1D" w:rsidTr="00275F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1D" w:rsidRPr="00275F1D" w:rsidRDefault="00275F1D" w:rsidP="00275F1D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275F1D">
              <w:rPr>
                <w:sz w:val="24"/>
                <w:szCs w:val="24"/>
              </w:rPr>
              <w:t>4.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1D" w:rsidRPr="00275F1D" w:rsidRDefault="00275F1D" w:rsidP="00275F1D">
            <w:pPr>
              <w:pStyle w:val="ConsPlusNormal"/>
              <w:spacing w:line="276" w:lineRule="auto"/>
              <w:ind w:firstLine="142"/>
              <w:jc w:val="both"/>
              <w:rPr>
                <w:rFonts w:eastAsia="Arial Unicode MS"/>
                <w:sz w:val="24"/>
                <w:szCs w:val="24"/>
              </w:rPr>
            </w:pPr>
            <w:r w:rsidRPr="00275F1D">
              <w:rPr>
                <w:rFonts w:eastAsia="Arial Unicode MS"/>
                <w:sz w:val="24"/>
                <w:szCs w:val="24"/>
              </w:rPr>
              <w:t>Количество благоустроенных  дворовых территорий, включенных в государственные и муниципальные программы формирования современной городской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1D" w:rsidRPr="00275F1D" w:rsidRDefault="00275F1D" w:rsidP="00275F1D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275F1D" w:rsidRPr="00275F1D" w:rsidRDefault="00275F1D" w:rsidP="00275F1D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275F1D" w:rsidRPr="00275F1D" w:rsidRDefault="00275F1D" w:rsidP="00275F1D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275F1D">
              <w:rPr>
                <w:sz w:val="24"/>
                <w:szCs w:val="24"/>
              </w:rPr>
              <w:t>ед.</w:t>
            </w:r>
          </w:p>
          <w:p w:rsidR="00275F1D" w:rsidRPr="00275F1D" w:rsidRDefault="00275F1D" w:rsidP="00275F1D">
            <w:pPr>
              <w:rPr>
                <w:sz w:val="24"/>
                <w:szCs w:val="24"/>
              </w:rPr>
            </w:pPr>
          </w:p>
          <w:p w:rsidR="00275F1D" w:rsidRPr="00275F1D" w:rsidRDefault="00275F1D" w:rsidP="00275F1D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1D" w:rsidRPr="00275F1D" w:rsidRDefault="00275F1D" w:rsidP="00275F1D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275F1D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1D" w:rsidRPr="00275F1D" w:rsidRDefault="00275F1D" w:rsidP="00275F1D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275F1D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1D" w:rsidRPr="00275F1D" w:rsidRDefault="00275F1D" w:rsidP="00275F1D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275F1D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1D" w:rsidRPr="00275F1D" w:rsidRDefault="00275F1D" w:rsidP="00275F1D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275F1D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1D" w:rsidRPr="00275F1D" w:rsidRDefault="00275F1D" w:rsidP="00275F1D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275F1D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1D" w:rsidRPr="00275F1D" w:rsidRDefault="00275F1D" w:rsidP="00275F1D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275F1D">
              <w:rPr>
                <w:sz w:val="24"/>
                <w:szCs w:val="24"/>
              </w:rPr>
              <w:t>1</w:t>
            </w:r>
          </w:p>
        </w:tc>
      </w:tr>
    </w:tbl>
    <w:p w:rsidR="00275F1D" w:rsidRPr="00275F1D" w:rsidRDefault="00275F1D" w:rsidP="00275F1D">
      <w:pPr>
        <w:ind w:firstLine="0"/>
        <w:rPr>
          <w:rFonts w:asciiTheme="minorHAnsi" w:hAnsiTheme="minorHAnsi" w:cstheme="minorBidi"/>
          <w:sz w:val="24"/>
          <w:szCs w:val="24"/>
        </w:rPr>
      </w:pPr>
      <w:bookmarkStart w:id="4" w:name="P822"/>
      <w:bookmarkEnd w:id="4"/>
    </w:p>
    <w:p w:rsidR="00275F1D" w:rsidRPr="00275F1D" w:rsidRDefault="00275F1D" w:rsidP="00275F1D">
      <w:pPr>
        <w:ind w:firstLine="0"/>
        <w:rPr>
          <w:sz w:val="24"/>
          <w:szCs w:val="24"/>
        </w:rPr>
      </w:pPr>
      <w:r w:rsidRPr="00275F1D">
        <w:rPr>
          <w:sz w:val="24"/>
          <w:szCs w:val="24"/>
        </w:rPr>
        <w:t>&lt;1&gt; Значения показателей фиксируются на 1 января следующего за отчетным годом.</w:t>
      </w:r>
    </w:p>
    <w:p w:rsidR="00275F1D" w:rsidRPr="00275F1D" w:rsidRDefault="00275F1D" w:rsidP="00275F1D">
      <w:pPr>
        <w:ind w:firstLine="0"/>
        <w:rPr>
          <w:sz w:val="24"/>
          <w:szCs w:val="24"/>
        </w:rPr>
      </w:pPr>
    </w:p>
    <w:p w:rsidR="00275F1D" w:rsidRPr="00275F1D" w:rsidRDefault="00275F1D" w:rsidP="00275F1D">
      <w:pPr>
        <w:ind w:firstLine="0"/>
        <w:rPr>
          <w:sz w:val="24"/>
          <w:szCs w:val="24"/>
        </w:rPr>
      </w:pPr>
    </w:p>
    <w:p w:rsidR="00275F1D" w:rsidRPr="00275F1D" w:rsidRDefault="00275F1D" w:rsidP="00275F1D">
      <w:pPr>
        <w:ind w:firstLine="0"/>
        <w:rPr>
          <w:sz w:val="24"/>
          <w:szCs w:val="24"/>
        </w:rPr>
      </w:pPr>
    </w:p>
    <w:p w:rsidR="00275F1D" w:rsidRPr="00275F1D" w:rsidRDefault="00275F1D" w:rsidP="00275F1D">
      <w:pPr>
        <w:ind w:firstLine="0"/>
        <w:jc w:val="right"/>
        <w:rPr>
          <w:sz w:val="24"/>
          <w:szCs w:val="24"/>
        </w:rPr>
      </w:pPr>
      <w:r w:rsidRPr="00275F1D">
        <w:rPr>
          <w:sz w:val="24"/>
          <w:szCs w:val="24"/>
        </w:rPr>
        <w:lastRenderedPageBreak/>
        <w:t>Приложение № 2</w:t>
      </w:r>
    </w:p>
    <w:p w:rsidR="00275F1D" w:rsidRPr="00275F1D" w:rsidRDefault="00275F1D" w:rsidP="00275F1D">
      <w:pPr>
        <w:jc w:val="right"/>
        <w:rPr>
          <w:sz w:val="24"/>
          <w:szCs w:val="24"/>
        </w:rPr>
      </w:pPr>
      <w:r w:rsidRPr="00275F1D">
        <w:rPr>
          <w:sz w:val="24"/>
          <w:szCs w:val="24"/>
        </w:rPr>
        <w:t>к муниципальной программе</w:t>
      </w:r>
    </w:p>
    <w:p w:rsidR="00275F1D" w:rsidRPr="00275F1D" w:rsidRDefault="00275F1D" w:rsidP="00275F1D">
      <w:pPr>
        <w:jc w:val="right"/>
        <w:rPr>
          <w:sz w:val="24"/>
          <w:szCs w:val="24"/>
        </w:rPr>
      </w:pPr>
      <w:r w:rsidRPr="00275F1D">
        <w:rPr>
          <w:sz w:val="24"/>
          <w:szCs w:val="24"/>
        </w:rPr>
        <w:t>«Формирование современной городской среды</w:t>
      </w:r>
    </w:p>
    <w:p w:rsidR="00275F1D" w:rsidRPr="00275F1D" w:rsidRDefault="00275F1D" w:rsidP="00275F1D">
      <w:pPr>
        <w:jc w:val="right"/>
        <w:rPr>
          <w:sz w:val="24"/>
          <w:szCs w:val="24"/>
        </w:rPr>
      </w:pPr>
      <w:r w:rsidRPr="00275F1D">
        <w:rPr>
          <w:sz w:val="24"/>
          <w:szCs w:val="24"/>
        </w:rPr>
        <w:t>в муниципальном районе «Ботлихский район»</w:t>
      </w:r>
    </w:p>
    <w:p w:rsidR="00275F1D" w:rsidRPr="00275F1D" w:rsidRDefault="00275F1D" w:rsidP="00275F1D">
      <w:pPr>
        <w:jc w:val="right"/>
        <w:rPr>
          <w:sz w:val="24"/>
          <w:szCs w:val="24"/>
        </w:rPr>
      </w:pPr>
      <w:r w:rsidRPr="00275F1D">
        <w:rPr>
          <w:sz w:val="24"/>
          <w:szCs w:val="24"/>
        </w:rPr>
        <w:t>на 2019-2024 годы</w:t>
      </w:r>
    </w:p>
    <w:p w:rsidR="00275F1D" w:rsidRPr="00275F1D" w:rsidRDefault="00275F1D" w:rsidP="00275F1D">
      <w:pPr>
        <w:rPr>
          <w:sz w:val="24"/>
          <w:szCs w:val="24"/>
        </w:rPr>
      </w:pPr>
    </w:p>
    <w:p w:rsidR="00275F1D" w:rsidRPr="00275F1D" w:rsidRDefault="00275F1D" w:rsidP="00275F1D">
      <w:pPr>
        <w:ind w:firstLine="0"/>
        <w:jc w:val="center"/>
        <w:rPr>
          <w:sz w:val="24"/>
          <w:szCs w:val="24"/>
        </w:rPr>
      </w:pPr>
      <w:r w:rsidRPr="00275F1D">
        <w:rPr>
          <w:sz w:val="24"/>
          <w:szCs w:val="24"/>
        </w:rPr>
        <w:t>ПЕРЕЧЕНЬ ОСНОВНЫХ МЕРОПРИЯТИЙ МУНИЦИПАЛЬНОЙ ПРОГРАММЫ «ФОРМИРОВАНИЕ СОВРЕМЕННОЙ ГОРОДСКОЙ СРЕДЫ В МУНИЦИПАЛЬНОМ РАЙОНЕ «БОТЛИХСКИЙ РАЙОН» НА 2019-2024 ГОДЫ</w:t>
      </w:r>
    </w:p>
    <w:p w:rsidR="00275F1D" w:rsidRPr="00275F1D" w:rsidRDefault="00275F1D" w:rsidP="00275F1D">
      <w:pPr>
        <w:rPr>
          <w:sz w:val="24"/>
          <w:szCs w:val="24"/>
        </w:rPr>
      </w:pPr>
    </w:p>
    <w:tbl>
      <w:tblPr>
        <w:tblW w:w="10455" w:type="dxa"/>
        <w:tblLayout w:type="fixed"/>
        <w:tblLook w:val="04A0" w:firstRow="1" w:lastRow="0" w:firstColumn="1" w:lastColumn="0" w:noHBand="0" w:noVBand="1"/>
      </w:tblPr>
      <w:tblGrid>
        <w:gridCol w:w="444"/>
        <w:gridCol w:w="3065"/>
        <w:gridCol w:w="1276"/>
        <w:gridCol w:w="1134"/>
        <w:gridCol w:w="1134"/>
        <w:gridCol w:w="1134"/>
        <w:gridCol w:w="2268"/>
      </w:tblGrid>
      <w:tr w:rsidR="00275F1D" w:rsidRPr="00275F1D" w:rsidTr="00275F1D">
        <w:trPr>
          <w:trHeight w:val="359"/>
        </w:trPr>
        <w:tc>
          <w:tcPr>
            <w:tcW w:w="4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F1D" w:rsidRPr="00275F1D" w:rsidRDefault="00275F1D" w:rsidP="00275F1D">
            <w:r w:rsidRPr="00275F1D">
              <w:t>№</w:t>
            </w:r>
          </w:p>
        </w:tc>
        <w:tc>
          <w:tcPr>
            <w:tcW w:w="30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F1D" w:rsidRPr="00275F1D" w:rsidRDefault="00275F1D" w:rsidP="00275F1D">
            <w:r w:rsidRPr="00275F1D">
              <w:t>Основные</w:t>
            </w:r>
          </w:p>
          <w:p w:rsidR="00275F1D" w:rsidRPr="00275F1D" w:rsidRDefault="00275F1D" w:rsidP="00275F1D">
            <w:r w:rsidRPr="00275F1D"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F1D" w:rsidRPr="00275F1D" w:rsidRDefault="00275F1D" w:rsidP="00275F1D">
            <w:r w:rsidRPr="00275F1D">
              <w:t>Ответственный исполнитель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5F1D" w:rsidRPr="00275F1D" w:rsidRDefault="00275F1D" w:rsidP="00275F1D">
            <w:r w:rsidRPr="00275F1D">
              <w:t>Срок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F1D" w:rsidRPr="00275F1D" w:rsidRDefault="00275F1D" w:rsidP="00275F1D">
            <w:pPr>
              <w:ind w:left="-108" w:right="-108"/>
            </w:pPr>
            <w:r w:rsidRPr="00275F1D">
              <w:t xml:space="preserve">Вид документа, </w:t>
            </w:r>
          </w:p>
          <w:p w:rsidR="00275F1D" w:rsidRPr="00275F1D" w:rsidRDefault="00275F1D" w:rsidP="00275F1D">
            <w:pPr>
              <w:ind w:left="-108" w:right="-108"/>
            </w:pPr>
            <w:r w:rsidRPr="00275F1D">
              <w:t>результат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F1D" w:rsidRPr="00275F1D" w:rsidRDefault="00275F1D" w:rsidP="00275F1D">
            <w:pPr>
              <w:ind w:left="-108"/>
            </w:pPr>
            <w:r w:rsidRPr="00275F1D">
              <w:t xml:space="preserve">Связь с показателями Программы </w:t>
            </w:r>
          </w:p>
        </w:tc>
      </w:tr>
      <w:tr w:rsidR="00275F1D" w:rsidRPr="00275F1D" w:rsidTr="00275F1D">
        <w:trPr>
          <w:trHeight w:val="393"/>
        </w:trPr>
        <w:tc>
          <w:tcPr>
            <w:tcW w:w="4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5F1D" w:rsidRPr="00275F1D" w:rsidRDefault="00275F1D" w:rsidP="00275F1D"/>
        </w:tc>
        <w:tc>
          <w:tcPr>
            <w:tcW w:w="30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5F1D" w:rsidRPr="00275F1D" w:rsidRDefault="00275F1D" w:rsidP="00275F1D"/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5F1D" w:rsidRPr="00275F1D" w:rsidRDefault="00275F1D" w:rsidP="00275F1D"/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5F1D" w:rsidRPr="00275F1D" w:rsidRDefault="00275F1D" w:rsidP="00275F1D">
            <w:r w:rsidRPr="00275F1D">
              <w:t>Начало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F1D" w:rsidRPr="00275F1D" w:rsidRDefault="00275F1D" w:rsidP="00275F1D">
            <w:r w:rsidRPr="00275F1D">
              <w:t>Конец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5F1D" w:rsidRPr="00275F1D" w:rsidRDefault="00275F1D" w:rsidP="00275F1D"/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5F1D" w:rsidRPr="00275F1D" w:rsidRDefault="00275F1D" w:rsidP="00275F1D"/>
        </w:tc>
      </w:tr>
      <w:tr w:rsidR="00275F1D" w:rsidRPr="00275F1D" w:rsidTr="00275F1D">
        <w:trPr>
          <w:trHeight w:val="3210"/>
        </w:trPr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F1D" w:rsidRPr="00275F1D" w:rsidRDefault="00275F1D" w:rsidP="00275F1D">
            <w:r w:rsidRPr="00275F1D">
              <w:t>1.</w:t>
            </w:r>
          </w:p>
        </w:tc>
        <w:tc>
          <w:tcPr>
            <w:tcW w:w="3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F1D" w:rsidRPr="00275F1D" w:rsidRDefault="00275F1D" w:rsidP="00275F1D">
            <w:r w:rsidRPr="00275F1D">
              <w:rPr>
                <w:rFonts w:eastAsia="Arial Unicode MS"/>
                <w:bCs/>
              </w:rPr>
              <w:t>Проведение общественных обсуждений и определение территорий и мероприятий по благоустройству таких территорий при включении объектов в муниципальную программу формирования современной городской среды (далее - Программа)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F1D" w:rsidRPr="00275F1D" w:rsidRDefault="00275F1D" w:rsidP="00275F1D">
            <w:pPr>
              <w:tabs>
                <w:tab w:val="left" w:pos="1310"/>
              </w:tabs>
              <w:ind w:right="-108"/>
              <w:contextualSpacing/>
            </w:pPr>
            <w:r w:rsidRPr="00275F1D">
              <w:t>Органы местного самоуправления (ОМС) МО</w:t>
            </w:r>
          </w:p>
          <w:p w:rsidR="00275F1D" w:rsidRPr="00275F1D" w:rsidRDefault="00275F1D" w:rsidP="00275F1D">
            <w:r w:rsidRPr="00275F1D">
              <w:t>Общественные комиссии МО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F1D" w:rsidRPr="00275F1D" w:rsidRDefault="00275F1D" w:rsidP="00275F1D">
            <w:pPr>
              <w:ind w:left="-108" w:right="-108"/>
              <w:contextualSpacing/>
            </w:pPr>
            <w:r w:rsidRPr="00275F1D">
              <w:rPr>
                <w:rFonts w:eastAsia="Arial Unicode MS"/>
              </w:rPr>
              <w:t xml:space="preserve">ежегодно 01.02.2019 </w:t>
            </w:r>
            <w:r w:rsidRPr="00275F1D">
              <w:rPr>
                <w:rFonts w:eastAsia="Arial Unicode MS"/>
                <w:bCs/>
              </w:rPr>
              <w:t>-2024 гг.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F1D" w:rsidRPr="00275F1D" w:rsidRDefault="00275F1D" w:rsidP="00275F1D">
            <w:pPr>
              <w:ind w:left="-108" w:right="-108"/>
              <w:contextualSpacing/>
            </w:pPr>
            <w:r w:rsidRPr="00275F1D">
              <w:rPr>
                <w:rFonts w:eastAsia="Arial Unicode MS"/>
              </w:rPr>
              <w:t>ежегодно 10.02.2019</w:t>
            </w:r>
            <w:r w:rsidRPr="00275F1D">
              <w:rPr>
                <w:rFonts w:eastAsia="Arial Unicode MS"/>
                <w:bCs/>
              </w:rPr>
              <w:t>-2024 гг.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5F1D" w:rsidRPr="00275F1D" w:rsidRDefault="00275F1D" w:rsidP="00275F1D">
            <w:pPr>
              <w:pStyle w:val="ConsPlusNormal"/>
              <w:ind w:right="-108"/>
              <w:jc w:val="both"/>
              <w:rPr>
                <w:rFonts w:eastAsia="Arial Unicode MS"/>
                <w:bCs/>
                <w:szCs w:val="24"/>
              </w:rPr>
            </w:pPr>
            <w:r w:rsidRPr="00275F1D">
              <w:rPr>
                <w:rFonts w:eastAsia="Arial Unicode MS"/>
                <w:bCs/>
                <w:szCs w:val="24"/>
              </w:rPr>
              <w:t>Перечень территорий, мероприятий</w:t>
            </w:r>
          </w:p>
          <w:p w:rsidR="00275F1D" w:rsidRPr="00275F1D" w:rsidRDefault="00275F1D" w:rsidP="00275F1D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5F1D" w:rsidRPr="00275F1D" w:rsidRDefault="00275F1D" w:rsidP="00275F1D">
            <w:pPr>
              <w:ind w:left="-108" w:right="-108"/>
            </w:pPr>
            <w:r w:rsidRPr="00275F1D">
              <w:rPr>
                <w:rFonts w:eastAsia="Arial Unicode MS"/>
              </w:rPr>
              <w:t>Доля граждан, принявших участие в решении вопросов развития городской среды в возрасте от 14 лет, проживающих в МО, на территории которых реализуются проекты по созданию комфортной городской среды</w:t>
            </w:r>
          </w:p>
        </w:tc>
      </w:tr>
      <w:tr w:rsidR="00275F1D" w:rsidRPr="00275F1D" w:rsidTr="00275F1D">
        <w:trPr>
          <w:trHeight w:val="3257"/>
        </w:trPr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F1D" w:rsidRPr="00275F1D" w:rsidRDefault="00275F1D" w:rsidP="00275F1D">
            <w:r w:rsidRPr="00275F1D">
              <w:t>2.</w:t>
            </w:r>
          </w:p>
        </w:tc>
        <w:tc>
          <w:tcPr>
            <w:tcW w:w="3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F1D" w:rsidRPr="00275F1D" w:rsidRDefault="00275F1D" w:rsidP="00275F1D">
            <w:pPr>
              <w:pStyle w:val="ConsPlusNormal"/>
              <w:jc w:val="both"/>
              <w:rPr>
                <w:rFonts w:eastAsia="Arial Unicode MS"/>
                <w:bCs/>
                <w:szCs w:val="24"/>
              </w:rPr>
            </w:pPr>
            <w:r w:rsidRPr="00275F1D">
              <w:rPr>
                <w:szCs w:val="24"/>
                <w:lang w:eastAsia="en-US"/>
              </w:rPr>
              <w:t xml:space="preserve">Подготовка и утверждение с учетом обсуждения с заинтересованными лицами </w:t>
            </w:r>
            <w:proofErr w:type="gramStart"/>
            <w:r w:rsidRPr="00275F1D">
              <w:rPr>
                <w:szCs w:val="24"/>
                <w:lang w:eastAsia="en-US"/>
              </w:rPr>
              <w:t>дизайн-проектов</w:t>
            </w:r>
            <w:proofErr w:type="gramEnd"/>
            <w:r w:rsidRPr="00275F1D">
              <w:rPr>
                <w:szCs w:val="24"/>
                <w:lang w:eastAsia="en-US"/>
              </w:rPr>
              <w:t xml:space="preserve"> благоустройства дворовых и общественных  территорий, включенных в Программу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F1D" w:rsidRPr="00275F1D" w:rsidRDefault="00275F1D" w:rsidP="00275F1D">
            <w:r w:rsidRPr="00275F1D">
              <w:t>ОМС МО,</w:t>
            </w:r>
          </w:p>
          <w:p w:rsidR="00275F1D" w:rsidRPr="00275F1D" w:rsidRDefault="00275F1D" w:rsidP="00275F1D">
            <w:pPr>
              <w:rPr>
                <w:rFonts w:eastAsia="Arial Unicode MS"/>
              </w:rPr>
            </w:pPr>
            <w:r w:rsidRPr="00275F1D">
              <w:t>Общественные комиссии МО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F1D" w:rsidRPr="00275F1D" w:rsidRDefault="00275F1D" w:rsidP="00275F1D">
            <w:pPr>
              <w:ind w:left="-108" w:right="-108"/>
              <w:contextualSpacing/>
              <w:rPr>
                <w:rFonts w:eastAsia="Arial Unicode MS"/>
              </w:rPr>
            </w:pPr>
            <w:r w:rsidRPr="00275F1D">
              <w:rPr>
                <w:rFonts w:eastAsia="Arial Unicode MS"/>
              </w:rPr>
              <w:t xml:space="preserve">ежегодно 10.02.2019 </w:t>
            </w:r>
            <w:r w:rsidRPr="00275F1D">
              <w:rPr>
                <w:rFonts w:eastAsia="Arial Unicode MS"/>
                <w:bCs/>
              </w:rPr>
              <w:t>-2024 гг.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F1D" w:rsidRPr="00275F1D" w:rsidRDefault="00275F1D" w:rsidP="00275F1D">
            <w:pPr>
              <w:ind w:left="-108" w:right="-108"/>
              <w:contextualSpacing/>
              <w:rPr>
                <w:rFonts w:eastAsia="Arial Unicode MS"/>
              </w:rPr>
            </w:pPr>
            <w:r w:rsidRPr="00275F1D">
              <w:rPr>
                <w:rFonts w:eastAsia="Arial Unicode MS"/>
              </w:rPr>
              <w:t>ежегодно 20.02.2019</w:t>
            </w:r>
            <w:r w:rsidRPr="00275F1D">
              <w:rPr>
                <w:rFonts w:eastAsia="Arial Unicode MS"/>
                <w:bCs/>
              </w:rPr>
              <w:t>-2024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75F1D" w:rsidRPr="00275F1D" w:rsidRDefault="00275F1D" w:rsidP="00275F1D">
            <w:pPr>
              <w:ind w:left="-108" w:right="-108"/>
            </w:pPr>
            <w:proofErr w:type="gramStart"/>
            <w:r w:rsidRPr="00275F1D">
              <w:rPr>
                <w:rFonts w:eastAsia="Arial Unicode MS"/>
                <w:bCs/>
              </w:rPr>
              <w:t>дизайн-проекты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5F1D" w:rsidRPr="00275F1D" w:rsidRDefault="00275F1D" w:rsidP="00275F1D">
            <w:pPr>
              <w:tabs>
                <w:tab w:val="left" w:pos="2160"/>
                <w:tab w:val="left" w:pos="2302"/>
              </w:tabs>
              <w:ind w:left="-108" w:right="-108"/>
            </w:pPr>
            <w:r w:rsidRPr="00275F1D">
              <w:rPr>
                <w:rFonts w:eastAsia="Arial Unicode MS"/>
              </w:rPr>
              <w:t>Доля граждан, принявших участие в решении вопросов развития городской среды в возрасте от 14 лет, проживающих в МО, на территории которых реализуются проекты по созданию комфортной городской среды</w:t>
            </w:r>
          </w:p>
        </w:tc>
      </w:tr>
      <w:tr w:rsidR="00275F1D" w:rsidRPr="00275F1D" w:rsidTr="00275F1D">
        <w:trPr>
          <w:trHeight w:val="3386"/>
        </w:trPr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F1D" w:rsidRPr="00275F1D" w:rsidRDefault="00275F1D" w:rsidP="00275F1D">
            <w:r w:rsidRPr="00275F1D">
              <w:lastRenderedPageBreak/>
              <w:t>3.</w:t>
            </w:r>
          </w:p>
        </w:tc>
        <w:tc>
          <w:tcPr>
            <w:tcW w:w="3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F1D" w:rsidRPr="00275F1D" w:rsidRDefault="00275F1D" w:rsidP="00275F1D">
            <w:pPr>
              <w:pStyle w:val="ConsPlusNormal"/>
              <w:ind w:left="-19"/>
              <w:contextualSpacing/>
              <w:jc w:val="both"/>
              <w:rPr>
                <w:szCs w:val="24"/>
                <w:lang w:eastAsia="en-US"/>
              </w:rPr>
            </w:pPr>
            <w:r w:rsidRPr="00275F1D">
              <w:rPr>
                <w:rFonts w:eastAsia="Arial Unicode MS"/>
                <w:bCs/>
                <w:szCs w:val="24"/>
              </w:rPr>
              <w:t>Актуализация муниципальной программы формирования современной городской среды с проведением</w:t>
            </w:r>
            <w:r w:rsidRPr="00275F1D">
              <w:rPr>
                <w:szCs w:val="24"/>
              </w:rPr>
              <w:t xml:space="preserve"> общественных обсуждений проекта муниципальной программы</w:t>
            </w:r>
            <w:r w:rsidRPr="00275F1D">
              <w:rPr>
                <w:rFonts w:eastAsia="Arial Unicode MS"/>
                <w:bCs/>
                <w:szCs w:val="24"/>
              </w:rPr>
              <w:t xml:space="preserve">, подготовленной </w:t>
            </w:r>
            <w:r w:rsidRPr="00275F1D">
              <w:rPr>
                <w:szCs w:val="24"/>
              </w:rPr>
              <w:t xml:space="preserve">с учетом методических рекомендаций </w:t>
            </w:r>
            <w:proofErr w:type="spellStart"/>
            <w:r w:rsidRPr="00275F1D">
              <w:rPr>
                <w:szCs w:val="24"/>
              </w:rPr>
              <w:t>МинстрояРоссии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F1D" w:rsidRPr="00275F1D" w:rsidRDefault="00275F1D" w:rsidP="00275F1D">
            <w:pPr>
              <w:rPr>
                <w:rFonts w:eastAsia="Arial Unicode MS"/>
              </w:rPr>
            </w:pPr>
            <w:r w:rsidRPr="00275F1D">
              <w:t>ОМС МО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F1D" w:rsidRPr="00275F1D" w:rsidRDefault="00275F1D" w:rsidP="00275F1D">
            <w:pPr>
              <w:ind w:left="-108" w:right="-108"/>
              <w:contextualSpacing/>
              <w:rPr>
                <w:rFonts w:eastAsia="Arial Unicode MS"/>
              </w:rPr>
            </w:pPr>
            <w:r w:rsidRPr="00275F1D">
              <w:rPr>
                <w:rFonts w:eastAsia="Arial Unicode MS"/>
              </w:rPr>
              <w:t xml:space="preserve">ежегодно 20.02.2019 </w:t>
            </w:r>
            <w:r w:rsidRPr="00275F1D">
              <w:rPr>
                <w:rFonts w:eastAsia="Arial Unicode MS"/>
                <w:bCs/>
              </w:rPr>
              <w:t>-2024 гг.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F1D" w:rsidRPr="00275F1D" w:rsidRDefault="00275F1D" w:rsidP="00275F1D">
            <w:pPr>
              <w:ind w:left="-108" w:right="-108"/>
              <w:contextualSpacing/>
              <w:rPr>
                <w:rFonts w:eastAsia="Arial Unicode MS"/>
              </w:rPr>
            </w:pPr>
            <w:r w:rsidRPr="00275F1D">
              <w:rPr>
                <w:rFonts w:eastAsia="Arial Unicode MS"/>
              </w:rPr>
              <w:t xml:space="preserve">ежегодно 20.03.2019 </w:t>
            </w:r>
            <w:r w:rsidRPr="00275F1D">
              <w:rPr>
                <w:rFonts w:eastAsia="Arial Unicode MS"/>
                <w:bCs/>
              </w:rPr>
              <w:t>-2024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75F1D" w:rsidRPr="00275F1D" w:rsidRDefault="00275F1D" w:rsidP="00275F1D">
            <w:r w:rsidRPr="00275F1D">
              <w:t xml:space="preserve">НПА </w:t>
            </w:r>
          </w:p>
          <w:p w:rsidR="00275F1D" w:rsidRPr="00275F1D" w:rsidRDefault="00275F1D" w:rsidP="00275F1D">
            <w:r w:rsidRPr="00275F1D">
              <w:t>ОМС МО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5F1D" w:rsidRPr="00275F1D" w:rsidRDefault="00275F1D" w:rsidP="00275F1D">
            <w:pPr>
              <w:ind w:left="-108" w:right="-108"/>
            </w:pPr>
            <w:r w:rsidRPr="00275F1D">
              <w:rPr>
                <w:rFonts w:eastAsia="Arial Unicode MS"/>
              </w:rPr>
              <w:t xml:space="preserve">Увеличение значения индекса качества городской среды на территориях населенных пунктов </w:t>
            </w:r>
            <w:r w:rsidRPr="00275F1D">
              <w:t xml:space="preserve">с численностью населения свыше 1000 чел., входящих  в состав поселений Ботлихского района, </w:t>
            </w:r>
            <w:r w:rsidRPr="00275F1D">
              <w:rPr>
                <w:rFonts w:eastAsia="Arial Unicode MS"/>
              </w:rPr>
              <w:t>на 30 процентов</w:t>
            </w:r>
          </w:p>
        </w:tc>
      </w:tr>
      <w:tr w:rsidR="00275F1D" w:rsidRPr="00275F1D" w:rsidTr="00275F1D">
        <w:trPr>
          <w:trHeight w:val="273"/>
        </w:trPr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F1D" w:rsidRPr="00275F1D" w:rsidRDefault="00275F1D" w:rsidP="00275F1D">
            <w:r w:rsidRPr="00275F1D">
              <w:t>4.</w:t>
            </w:r>
          </w:p>
        </w:tc>
        <w:tc>
          <w:tcPr>
            <w:tcW w:w="3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F1D" w:rsidRPr="00275F1D" w:rsidRDefault="00275F1D" w:rsidP="00275F1D">
            <w:pPr>
              <w:pStyle w:val="ConsPlusNormal"/>
              <w:jc w:val="both"/>
              <w:rPr>
                <w:rFonts w:eastAsia="Arial Unicode MS"/>
                <w:bCs/>
                <w:szCs w:val="24"/>
              </w:rPr>
            </w:pPr>
            <w:r w:rsidRPr="00275F1D">
              <w:rPr>
                <w:szCs w:val="24"/>
              </w:rPr>
              <w:t xml:space="preserve">Актуализация соглашения с Минстроем РД, в целях предоставления субсидии на </w:t>
            </w:r>
            <w:proofErr w:type="spellStart"/>
            <w:r w:rsidRPr="00275F1D">
              <w:rPr>
                <w:szCs w:val="24"/>
              </w:rPr>
              <w:t>софинансирование</w:t>
            </w:r>
            <w:proofErr w:type="spellEnd"/>
            <w:r w:rsidRPr="00275F1D">
              <w:rPr>
                <w:szCs w:val="24"/>
              </w:rPr>
              <w:t xml:space="preserve"> муниципальной программы</w:t>
            </w:r>
          </w:p>
          <w:p w:rsidR="00275F1D" w:rsidRPr="00275F1D" w:rsidRDefault="00275F1D" w:rsidP="00275F1D">
            <w:pPr>
              <w:pStyle w:val="ConsPlusNormal"/>
              <w:jc w:val="both"/>
              <w:rPr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F1D" w:rsidRPr="00275F1D" w:rsidRDefault="00275F1D" w:rsidP="00275F1D">
            <w:r w:rsidRPr="00275F1D">
              <w:t>ОМС МО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F1D" w:rsidRPr="00275F1D" w:rsidRDefault="00275F1D" w:rsidP="00275F1D">
            <w:pPr>
              <w:ind w:left="-108" w:right="-108"/>
            </w:pPr>
            <w:r w:rsidRPr="00275F1D">
              <w:rPr>
                <w:rFonts w:eastAsia="Arial Unicode MS"/>
              </w:rPr>
              <w:t xml:space="preserve">ежегодно 20.03.2019 </w:t>
            </w:r>
            <w:r w:rsidRPr="00275F1D">
              <w:rPr>
                <w:rFonts w:eastAsia="Arial Unicode MS"/>
                <w:bCs/>
              </w:rPr>
              <w:t>-2024 гг.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F1D" w:rsidRPr="00275F1D" w:rsidRDefault="00275F1D" w:rsidP="00275F1D">
            <w:pPr>
              <w:ind w:left="-108" w:right="-108"/>
            </w:pPr>
            <w:r w:rsidRPr="00275F1D">
              <w:rPr>
                <w:rFonts w:eastAsia="Arial Unicode MS"/>
              </w:rPr>
              <w:t xml:space="preserve">ежегодно 25.03.2019 </w:t>
            </w:r>
            <w:r w:rsidRPr="00275F1D">
              <w:rPr>
                <w:rFonts w:eastAsia="Arial Unicode MS"/>
                <w:bCs/>
              </w:rPr>
              <w:t>-2024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75F1D" w:rsidRPr="00275F1D" w:rsidRDefault="00275F1D" w:rsidP="00275F1D">
            <w:pPr>
              <w:ind w:left="-108" w:right="-108"/>
            </w:pPr>
            <w:r w:rsidRPr="00275F1D">
              <w:t>Соглашение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5F1D" w:rsidRPr="00275F1D" w:rsidRDefault="00275F1D" w:rsidP="00275F1D">
            <w:pPr>
              <w:ind w:left="-108" w:right="-108"/>
            </w:pPr>
            <w:r w:rsidRPr="00275F1D">
              <w:rPr>
                <w:rFonts w:eastAsia="Arial Unicode MS"/>
              </w:rPr>
              <w:t xml:space="preserve">Увеличение значения индекса качества городской среды на территориях населенных пунктов </w:t>
            </w:r>
            <w:r w:rsidRPr="00275F1D">
              <w:t xml:space="preserve">Ботлихского района, </w:t>
            </w:r>
            <w:r w:rsidRPr="00275F1D">
              <w:rPr>
                <w:rFonts w:eastAsia="Arial Unicode MS"/>
              </w:rPr>
              <w:t xml:space="preserve">на 30 процентов </w:t>
            </w:r>
          </w:p>
        </w:tc>
      </w:tr>
      <w:tr w:rsidR="00275F1D" w:rsidRPr="00275F1D" w:rsidTr="00275F1D">
        <w:trPr>
          <w:trHeight w:val="273"/>
        </w:trPr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F1D" w:rsidRPr="00275F1D" w:rsidRDefault="00275F1D" w:rsidP="00275F1D">
            <w:r w:rsidRPr="00275F1D">
              <w:t>5.</w:t>
            </w:r>
          </w:p>
        </w:tc>
        <w:tc>
          <w:tcPr>
            <w:tcW w:w="3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F1D" w:rsidRPr="00275F1D" w:rsidRDefault="00275F1D" w:rsidP="00275F1D">
            <w:pPr>
              <w:pStyle w:val="ConsPlusNormal"/>
              <w:jc w:val="both"/>
              <w:rPr>
                <w:rFonts w:eastAsia="Arial Unicode MS"/>
                <w:bCs/>
                <w:szCs w:val="24"/>
              </w:rPr>
            </w:pPr>
            <w:r w:rsidRPr="00275F1D">
              <w:rPr>
                <w:rFonts w:eastAsia="Arial Unicode MS"/>
                <w:bCs/>
                <w:szCs w:val="24"/>
              </w:rPr>
              <w:t xml:space="preserve">Вовлечение </w:t>
            </w:r>
            <w:r w:rsidRPr="00275F1D">
              <w:rPr>
                <w:rFonts w:eastAsia="Arial Unicode MS"/>
                <w:szCs w:val="24"/>
              </w:rPr>
              <w:t xml:space="preserve">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 в решение вопросов развития городской среды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F1D" w:rsidRPr="00275F1D" w:rsidRDefault="00275F1D" w:rsidP="00275F1D">
            <w:r w:rsidRPr="00275F1D">
              <w:t>ОМС МО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F1D" w:rsidRPr="00275F1D" w:rsidRDefault="00275F1D" w:rsidP="00275F1D">
            <w:pPr>
              <w:ind w:left="34" w:firstLine="33"/>
            </w:pPr>
            <w:r w:rsidRPr="00275F1D">
              <w:t>01.02. 2019 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F1D" w:rsidRPr="00275F1D" w:rsidRDefault="00275F1D" w:rsidP="00275F1D">
            <w:pPr>
              <w:ind w:left="34" w:firstLine="33"/>
            </w:pPr>
            <w:r w:rsidRPr="00275F1D">
              <w:t>31.12. 2024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75F1D" w:rsidRPr="00275F1D" w:rsidRDefault="00275F1D" w:rsidP="00275F1D">
            <w:pPr>
              <w:ind w:left="-108" w:right="-108"/>
            </w:pPr>
            <w:r w:rsidRPr="00275F1D">
              <w:rPr>
                <w:rFonts w:eastAsia="Arial Unicode MS"/>
                <w:bCs/>
              </w:rPr>
              <w:t xml:space="preserve">30 %  граждан от 14лет приняли участие </w:t>
            </w:r>
            <w:proofErr w:type="gramStart"/>
            <w:r w:rsidRPr="00275F1D">
              <w:rPr>
                <w:rFonts w:eastAsia="Arial Unicode MS"/>
                <w:bCs/>
              </w:rPr>
              <w:t>вопросах</w:t>
            </w:r>
            <w:proofErr w:type="gramEnd"/>
            <w:r w:rsidRPr="00275F1D">
              <w:rPr>
                <w:rFonts w:eastAsia="Arial Unicode MS"/>
                <w:bCs/>
              </w:rPr>
              <w:t xml:space="preserve"> городской среды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5F1D" w:rsidRPr="00275F1D" w:rsidRDefault="00275F1D" w:rsidP="00275F1D">
            <w:pPr>
              <w:ind w:left="-108" w:right="-108" w:hanging="108"/>
            </w:pPr>
            <w:r w:rsidRPr="00275F1D">
              <w:rPr>
                <w:rFonts w:eastAsia="Arial Unicode MS"/>
              </w:rPr>
              <w:t>Доля граждан, принявших участие в решении вопросов развития городской среды в возрасте от 14 лет, проживающих в МО, на территории которых реализуются проекты по созданию комфортной городской среды</w:t>
            </w:r>
          </w:p>
        </w:tc>
      </w:tr>
      <w:tr w:rsidR="00275F1D" w:rsidRPr="00275F1D" w:rsidTr="00275F1D">
        <w:trPr>
          <w:trHeight w:val="273"/>
        </w:trPr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F1D" w:rsidRPr="00275F1D" w:rsidRDefault="00275F1D" w:rsidP="00275F1D">
            <w:r w:rsidRPr="00275F1D">
              <w:t>6</w:t>
            </w:r>
          </w:p>
        </w:tc>
        <w:tc>
          <w:tcPr>
            <w:tcW w:w="3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F1D" w:rsidRPr="00275F1D" w:rsidRDefault="00275F1D" w:rsidP="00275F1D">
            <w:pPr>
              <w:pStyle w:val="ConsPlusNormal"/>
              <w:jc w:val="both"/>
              <w:rPr>
                <w:rFonts w:eastAsia="Arial Unicode MS"/>
                <w:bCs/>
                <w:szCs w:val="24"/>
              </w:rPr>
            </w:pPr>
            <w:r w:rsidRPr="00275F1D">
              <w:rPr>
                <w:rFonts w:eastAsia="Arial Unicode MS"/>
                <w:bCs/>
                <w:szCs w:val="24"/>
              </w:rPr>
              <w:t xml:space="preserve">Размещение информации в системе мониторинга реализации государственной и муниципальных программ </w:t>
            </w:r>
            <w:r w:rsidRPr="00275F1D">
              <w:rPr>
                <w:rFonts w:eastAsia="Arial Unicode MS"/>
                <w:bCs/>
                <w:szCs w:val="24"/>
              </w:rPr>
              <w:lastRenderedPageBreak/>
              <w:t>формирования современной городской среды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F1D" w:rsidRPr="00275F1D" w:rsidRDefault="00275F1D" w:rsidP="00275F1D">
            <w:r w:rsidRPr="00275F1D">
              <w:lastRenderedPageBreak/>
              <w:t>ОМС МО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F1D" w:rsidRPr="00275F1D" w:rsidRDefault="00275F1D" w:rsidP="00275F1D">
            <w:pPr>
              <w:ind w:left="34" w:firstLine="33"/>
            </w:pPr>
            <w:r w:rsidRPr="00275F1D">
              <w:t>Постоянно с 01.02. 2019 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F1D" w:rsidRPr="00275F1D" w:rsidRDefault="00275F1D" w:rsidP="00275F1D">
            <w:pPr>
              <w:ind w:left="34" w:firstLine="33"/>
            </w:pPr>
            <w:r w:rsidRPr="00275F1D">
              <w:t>31.12. 2024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75F1D" w:rsidRPr="00275F1D" w:rsidRDefault="00275F1D" w:rsidP="00275F1D">
            <w:r w:rsidRPr="00275F1D">
              <w:t>Информация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5F1D" w:rsidRPr="00275F1D" w:rsidRDefault="00275F1D" w:rsidP="00275F1D">
            <w:pPr>
              <w:ind w:left="-108" w:right="-108"/>
              <w:rPr>
                <w:rFonts w:eastAsia="Arial Unicode MS"/>
              </w:rPr>
            </w:pPr>
            <w:r w:rsidRPr="00275F1D">
              <w:rPr>
                <w:rFonts w:eastAsia="Arial Unicode MS"/>
              </w:rPr>
              <w:t xml:space="preserve">Доля граждан, принявших участие в решении вопросов развития городской среды в возрасте от 14 лет, </w:t>
            </w:r>
            <w:r w:rsidRPr="00275F1D">
              <w:rPr>
                <w:rFonts w:eastAsia="Arial Unicode MS"/>
              </w:rPr>
              <w:lastRenderedPageBreak/>
              <w:t>проживающих в МО, на территории которых реализуются проекты по созданию комфортной городской среды</w:t>
            </w:r>
          </w:p>
        </w:tc>
      </w:tr>
      <w:tr w:rsidR="00275F1D" w:rsidRPr="00275F1D" w:rsidTr="00275F1D">
        <w:trPr>
          <w:trHeight w:val="273"/>
        </w:trPr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F1D" w:rsidRPr="00275F1D" w:rsidRDefault="00275F1D" w:rsidP="00275F1D">
            <w:r w:rsidRPr="00275F1D">
              <w:lastRenderedPageBreak/>
              <w:t>7.</w:t>
            </w:r>
          </w:p>
        </w:tc>
        <w:tc>
          <w:tcPr>
            <w:tcW w:w="3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F1D" w:rsidRPr="00275F1D" w:rsidRDefault="00275F1D" w:rsidP="00275F1D">
            <w:r w:rsidRPr="00275F1D">
              <w:t xml:space="preserve">Благоустройство общественных и дворовых территорий </w:t>
            </w:r>
            <w:proofErr w:type="gramStart"/>
            <w:r w:rsidRPr="00275F1D">
              <w:t>в</w:t>
            </w:r>
            <w:proofErr w:type="gramEnd"/>
            <w:r w:rsidRPr="00275F1D">
              <w:t xml:space="preserve"> с. Ботлих, Анди, </w:t>
            </w:r>
            <w:proofErr w:type="spellStart"/>
            <w:r w:rsidRPr="00275F1D">
              <w:t>Ансалта</w:t>
            </w:r>
            <w:proofErr w:type="spellEnd"/>
            <w:r w:rsidRPr="00275F1D">
              <w:t xml:space="preserve">, </w:t>
            </w:r>
            <w:proofErr w:type="spellStart"/>
            <w:r w:rsidRPr="00275F1D">
              <w:t>Годобери</w:t>
            </w:r>
            <w:proofErr w:type="spellEnd"/>
            <w:r w:rsidRPr="00275F1D">
              <w:t xml:space="preserve">, </w:t>
            </w:r>
            <w:proofErr w:type="spellStart"/>
            <w:r w:rsidRPr="00275F1D">
              <w:t>Гагатли</w:t>
            </w:r>
            <w:proofErr w:type="spellEnd"/>
            <w:r w:rsidRPr="00275F1D">
              <w:t xml:space="preserve">, </w:t>
            </w:r>
            <w:proofErr w:type="spellStart"/>
            <w:r w:rsidRPr="00275F1D">
              <w:t>Муни</w:t>
            </w:r>
            <w:proofErr w:type="spellEnd"/>
            <w:r w:rsidRPr="00275F1D">
              <w:t xml:space="preserve">, </w:t>
            </w:r>
            <w:proofErr w:type="spellStart"/>
            <w:r w:rsidRPr="00275F1D">
              <w:t>Тандо</w:t>
            </w:r>
            <w:proofErr w:type="spellEnd"/>
            <w:r w:rsidRPr="00275F1D">
              <w:t xml:space="preserve">, </w:t>
            </w:r>
            <w:proofErr w:type="spellStart"/>
            <w:r w:rsidRPr="00275F1D">
              <w:t>Миарсо</w:t>
            </w:r>
            <w:proofErr w:type="spellEnd"/>
            <w:r w:rsidRPr="00275F1D">
              <w:t xml:space="preserve">, </w:t>
            </w:r>
            <w:proofErr w:type="spellStart"/>
            <w:r w:rsidRPr="00275F1D">
              <w:t>Тлох</w:t>
            </w:r>
            <w:proofErr w:type="spellEnd"/>
            <w:r w:rsidRPr="00275F1D">
              <w:t xml:space="preserve">, </w:t>
            </w:r>
            <w:proofErr w:type="spellStart"/>
            <w:r w:rsidRPr="00275F1D">
              <w:t>Зило</w:t>
            </w:r>
            <w:proofErr w:type="spellEnd"/>
            <w:r w:rsidRPr="00275F1D">
              <w:t xml:space="preserve">, </w:t>
            </w:r>
            <w:proofErr w:type="spellStart"/>
            <w:r w:rsidRPr="00275F1D">
              <w:t>Алак</w:t>
            </w:r>
            <w:proofErr w:type="spellEnd"/>
            <w:r w:rsidRPr="00275F1D">
              <w:t xml:space="preserve">, </w:t>
            </w:r>
            <w:proofErr w:type="spellStart"/>
            <w:r w:rsidRPr="00275F1D">
              <w:t>Рахата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F1D" w:rsidRPr="00275F1D" w:rsidRDefault="00275F1D" w:rsidP="00275F1D">
            <w:r w:rsidRPr="00275F1D">
              <w:t>ОМС МО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F1D" w:rsidRPr="00275F1D" w:rsidRDefault="00275F1D" w:rsidP="00275F1D">
            <w:pPr>
              <w:ind w:firstLine="33"/>
            </w:pPr>
            <w:r w:rsidRPr="00275F1D">
              <w:t>01.06.</w:t>
            </w:r>
          </w:p>
          <w:p w:rsidR="00275F1D" w:rsidRPr="00275F1D" w:rsidRDefault="00275F1D" w:rsidP="00275F1D">
            <w:pPr>
              <w:ind w:firstLine="33"/>
            </w:pPr>
            <w:r w:rsidRPr="00275F1D">
              <w:t>2019 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F1D" w:rsidRPr="00275F1D" w:rsidRDefault="00275F1D" w:rsidP="00275F1D">
            <w:pPr>
              <w:ind w:firstLine="33"/>
            </w:pPr>
            <w:r w:rsidRPr="00275F1D">
              <w:t>31.12. 2024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75F1D" w:rsidRPr="00275F1D" w:rsidRDefault="00275F1D" w:rsidP="00275F1D">
            <w:pPr>
              <w:ind w:left="-108" w:right="-108"/>
            </w:pPr>
            <w:r w:rsidRPr="00275F1D">
              <w:rPr>
                <w:rFonts w:eastAsia="Arial Unicode MS"/>
                <w:bCs/>
              </w:rPr>
              <w:t xml:space="preserve">Благоустроено 12 </w:t>
            </w:r>
            <w:proofErr w:type="gramStart"/>
            <w:r w:rsidRPr="00275F1D">
              <w:rPr>
                <w:rFonts w:eastAsia="Arial Unicode MS"/>
                <w:bCs/>
              </w:rPr>
              <w:t>общественных</w:t>
            </w:r>
            <w:proofErr w:type="gramEnd"/>
            <w:r w:rsidRPr="00275F1D">
              <w:rPr>
                <w:rFonts w:eastAsia="Arial Unicode MS"/>
                <w:bCs/>
              </w:rPr>
              <w:t xml:space="preserve"> и 1 дворовая территория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5F1D" w:rsidRPr="00275F1D" w:rsidRDefault="00275F1D" w:rsidP="00275F1D">
            <w:pPr>
              <w:ind w:left="-108" w:right="-108"/>
            </w:pPr>
            <w:r w:rsidRPr="00275F1D">
              <w:rPr>
                <w:rFonts w:eastAsia="Arial Unicode MS"/>
              </w:rPr>
              <w:t>Количество благоустроенных  общественных и дворовых территорий, включенных в муниципальную программу формирования современной городской среды</w:t>
            </w:r>
          </w:p>
        </w:tc>
      </w:tr>
      <w:tr w:rsidR="00275F1D" w:rsidRPr="00275F1D" w:rsidTr="00275F1D">
        <w:trPr>
          <w:trHeight w:val="273"/>
        </w:trPr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F1D" w:rsidRPr="00275F1D" w:rsidRDefault="00275F1D" w:rsidP="00275F1D">
            <w:r w:rsidRPr="00275F1D">
              <w:t>8.</w:t>
            </w:r>
          </w:p>
        </w:tc>
        <w:tc>
          <w:tcPr>
            <w:tcW w:w="3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F1D" w:rsidRPr="00275F1D" w:rsidRDefault="00275F1D" w:rsidP="00275F1D">
            <w:r w:rsidRPr="00275F1D">
              <w:t>Представление в Минстрой России на конкурс по отбору лучших практик (проектов) по благоустройству не менее одного реализованного проекта по благоустройству общественной территории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F1D" w:rsidRPr="00275F1D" w:rsidRDefault="00275F1D" w:rsidP="00275F1D">
            <w:pPr>
              <w:rPr>
                <w:rFonts w:eastAsia="Arial Unicode MS"/>
              </w:rPr>
            </w:pPr>
            <w:r w:rsidRPr="00275F1D">
              <w:t>ОМС МО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F1D" w:rsidRPr="00275F1D" w:rsidRDefault="00275F1D" w:rsidP="00275F1D">
            <w:pPr>
              <w:ind w:firstLine="34"/>
              <w:rPr>
                <w:rFonts w:eastAsia="Arial Unicode MS"/>
              </w:rPr>
            </w:pPr>
            <w:r w:rsidRPr="00275F1D">
              <w:rPr>
                <w:rFonts w:eastAsia="Arial Unicode MS"/>
              </w:rPr>
              <w:t>01.11. 2019-2024 гг.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F1D" w:rsidRPr="00275F1D" w:rsidRDefault="00275F1D" w:rsidP="00275F1D">
            <w:pPr>
              <w:ind w:firstLine="34"/>
              <w:rPr>
                <w:rFonts w:eastAsia="Arial Unicode MS"/>
              </w:rPr>
            </w:pPr>
            <w:r w:rsidRPr="00275F1D">
              <w:rPr>
                <w:rFonts w:eastAsia="Arial Unicode MS"/>
              </w:rPr>
              <w:t>20.11. 2019-2024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75F1D" w:rsidRPr="00275F1D" w:rsidRDefault="00275F1D" w:rsidP="00275F1D">
            <w:pPr>
              <w:ind w:left="-108" w:right="-108"/>
            </w:pPr>
            <w:r w:rsidRPr="00275F1D">
              <w:rPr>
                <w:rFonts w:eastAsia="Arial Unicode MS"/>
                <w:bCs/>
              </w:rPr>
              <w:t>1 проект, направленный на конкурс</w:t>
            </w:r>
            <w:r w:rsidRPr="00275F1D">
              <w:t xml:space="preserve"> по отбору лучших практик проектов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5F1D" w:rsidRPr="00275F1D" w:rsidRDefault="00275F1D" w:rsidP="00275F1D">
            <w:r w:rsidRPr="00275F1D">
              <w:rPr>
                <w:rFonts w:eastAsia="Arial Unicode MS"/>
              </w:rPr>
              <w:t>Количество благоустроенных  общественных территорий, включенных в муниципальную программу формирования современной городской среды</w:t>
            </w:r>
          </w:p>
        </w:tc>
      </w:tr>
    </w:tbl>
    <w:p w:rsidR="00275F1D" w:rsidRPr="00275F1D" w:rsidRDefault="00275F1D" w:rsidP="00275F1D">
      <w:pPr>
        <w:rPr>
          <w:sz w:val="24"/>
          <w:szCs w:val="24"/>
        </w:rPr>
      </w:pPr>
    </w:p>
    <w:p w:rsidR="00275F1D" w:rsidRPr="00275F1D" w:rsidRDefault="00275F1D" w:rsidP="00275F1D">
      <w:pPr>
        <w:rPr>
          <w:sz w:val="24"/>
          <w:szCs w:val="24"/>
        </w:rPr>
      </w:pPr>
    </w:p>
    <w:p w:rsidR="00275F1D" w:rsidRPr="00275F1D" w:rsidRDefault="00275F1D" w:rsidP="00275F1D">
      <w:pPr>
        <w:rPr>
          <w:sz w:val="24"/>
          <w:szCs w:val="24"/>
        </w:rPr>
      </w:pPr>
    </w:p>
    <w:p w:rsidR="00275F1D" w:rsidRPr="00275F1D" w:rsidRDefault="00275F1D" w:rsidP="00275F1D">
      <w:pPr>
        <w:rPr>
          <w:sz w:val="24"/>
          <w:szCs w:val="24"/>
        </w:rPr>
      </w:pPr>
    </w:p>
    <w:p w:rsidR="00275F1D" w:rsidRPr="00275F1D" w:rsidRDefault="00275F1D" w:rsidP="00275F1D">
      <w:pPr>
        <w:rPr>
          <w:sz w:val="24"/>
          <w:szCs w:val="24"/>
        </w:rPr>
      </w:pPr>
    </w:p>
    <w:p w:rsidR="00275F1D" w:rsidRPr="00275F1D" w:rsidRDefault="00275F1D" w:rsidP="00275F1D">
      <w:pPr>
        <w:rPr>
          <w:sz w:val="24"/>
          <w:szCs w:val="24"/>
        </w:rPr>
      </w:pPr>
    </w:p>
    <w:p w:rsidR="00275F1D" w:rsidRPr="00275F1D" w:rsidRDefault="00275F1D" w:rsidP="00275F1D">
      <w:pPr>
        <w:rPr>
          <w:sz w:val="24"/>
          <w:szCs w:val="24"/>
        </w:rPr>
      </w:pPr>
    </w:p>
    <w:p w:rsidR="00275F1D" w:rsidRPr="00275F1D" w:rsidRDefault="00275F1D" w:rsidP="00275F1D">
      <w:pPr>
        <w:jc w:val="right"/>
        <w:rPr>
          <w:sz w:val="24"/>
          <w:szCs w:val="24"/>
        </w:rPr>
      </w:pPr>
      <w:r w:rsidRPr="00275F1D">
        <w:rPr>
          <w:sz w:val="24"/>
          <w:szCs w:val="24"/>
        </w:rPr>
        <w:t>Приложение № 3</w:t>
      </w:r>
    </w:p>
    <w:p w:rsidR="00275F1D" w:rsidRPr="00275F1D" w:rsidRDefault="00275F1D" w:rsidP="00275F1D">
      <w:pPr>
        <w:jc w:val="right"/>
        <w:rPr>
          <w:sz w:val="24"/>
          <w:szCs w:val="24"/>
        </w:rPr>
      </w:pPr>
      <w:r w:rsidRPr="00275F1D">
        <w:rPr>
          <w:sz w:val="24"/>
          <w:szCs w:val="24"/>
        </w:rPr>
        <w:t xml:space="preserve">к муниципальной программе </w:t>
      </w:r>
    </w:p>
    <w:p w:rsidR="00275F1D" w:rsidRPr="00275F1D" w:rsidRDefault="00275F1D" w:rsidP="00275F1D">
      <w:pPr>
        <w:jc w:val="right"/>
        <w:rPr>
          <w:sz w:val="24"/>
          <w:szCs w:val="24"/>
        </w:rPr>
      </w:pPr>
      <w:r w:rsidRPr="00275F1D">
        <w:rPr>
          <w:sz w:val="24"/>
          <w:szCs w:val="24"/>
        </w:rPr>
        <w:t xml:space="preserve">«Формирование современной городской среды </w:t>
      </w:r>
    </w:p>
    <w:p w:rsidR="00275F1D" w:rsidRPr="00275F1D" w:rsidRDefault="00275F1D" w:rsidP="00275F1D">
      <w:pPr>
        <w:jc w:val="right"/>
        <w:rPr>
          <w:sz w:val="24"/>
          <w:szCs w:val="24"/>
        </w:rPr>
      </w:pPr>
      <w:r w:rsidRPr="00275F1D">
        <w:rPr>
          <w:sz w:val="24"/>
          <w:szCs w:val="24"/>
        </w:rPr>
        <w:t>в муниципальном районе «Ботлихский район»</w:t>
      </w:r>
    </w:p>
    <w:p w:rsidR="00275F1D" w:rsidRPr="00275F1D" w:rsidRDefault="00275F1D" w:rsidP="00275F1D">
      <w:pPr>
        <w:jc w:val="right"/>
        <w:rPr>
          <w:sz w:val="24"/>
          <w:szCs w:val="24"/>
        </w:rPr>
      </w:pPr>
      <w:r w:rsidRPr="00275F1D">
        <w:rPr>
          <w:sz w:val="24"/>
          <w:szCs w:val="24"/>
        </w:rPr>
        <w:t>на 2019-2024 годы</w:t>
      </w:r>
    </w:p>
    <w:p w:rsidR="00275F1D" w:rsidRPr="00275F1D" w:rsidRDefault="00275F1D" w:rsidP="00275F1D">
      <w:pPr>
        <w:rPr>
          <w:sz w:val="24"/>
          <w:szCs w:val="24"/>
        </w:rPr>
      </w:pPr>
    </w:p>
    <w:p w:rsidR="00275F1D" w:rsidRPr="00275F1D" w:rsidRDefault="00275F1D" w:rsidP="00275F1D">
      <w:pPr>
        <w:ind w:firstLine="0"/>
        <w:jc w:val="center"/>
        <w:rPr>
          <w:sz w:val="24"/>
          <w:szCs w:val="24"/>
        </w:rPr>
      </w:pPr>
      <w:r w:rsidRPr="00275F1D">
        <w:rPr>
          <w:sz w:val="24"/>
          <w:szCs w:val="24"/>
        </w:rPr>
        <w:t>РЕСУРСНОЕ ОБЕСПЕЧЕНИЕ РЕАЛИЗАЦИИ МУНИЦИПАЛЬНОЙ ПРОГРАММЫ «ФОРМИРОВАНИЕ СОВРЕМЕННОЙ ГОРОДСКОЙ СРЕДЫ В МУНИЦИПАЛЬНОМ РАЙОНЕ «БОТЛИХСКИЙ РАЙОН» НА 2019-2024 ГОДЫ</w:t>
      </w:r>
    </w:p>
    <w:p w:rsidR="00275F1D" w:rsidRPr="00275F1D" w:rsidRDefault="00275F1D" w:rsidP="00275F1D">
      <w:pPr>
        <w:rPr>
          <w:sz w:val="24"/>
          <w:szCs w:val="24"/>
        </w:rPr>
      </w:pPr>
    </w:p>
    <w:tbl>
      <w:tblPr>
        <w:tblW w:w="5000" w:type="pct"/>
        <w:tblInd w:w="-34" w:type="dxa"/>
        <w:tblLook w:val="04A0" w:firstRow="1" w:lastRow="0" w:firstColumn="1" w:lastColumn="0" w:noHBand="0" w:noVBand="1"/>
      </w:tblPr>
      <w:tblGrid>
        <w:gridCol w:w="1687"/>
        <w:gridCol w:w="1549"/>
        <w:gridCol w:w="1716"/>
        <w:gridCol w:w="557"/>
        <w:gridCol w:w="930"/>
        <w:gridCol w:w="930"/>
        <w:gridCol w:w="930"/>
        <w:gridCol w:w="823"/>
        <w:gridCol w:w="475"/>
        <w:gridCol w:w="455"/>
        <w:gridCol w:w="546"/>
      </w:tblGrid>
      <w:tr w:rsidR="00275F1D" w:rsidRPr="00275F1D" w:rsidTr="00275F1D">
        <w:trPr>
          <w:trHeight w:val="785"/>
        </w:trPr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1D" w:rsidRPr="00275F1D" w:rsidRDefault="00275F1D" w:rsidP="00275F1D">
            <w:pPr>
              <w:ind w:left="-108" w:right="-108" w:firstLine="0"/>
              <w:contextualSpacing/>
              <w:rPr>
                <w:sz w:val="24"/>
                <w:szCs w:val="24"/>
              </w:rPr>
            </w:pPr>
            <w:r w:rsidRPr="00275F1D">
              <w:rPr>
                <w:sz w:val="24"/>
                <w:szCs w:val="24"/>
              </w:rPr>
              <w:lastRenderedPageBreak/>
              <w:t>Наименование</w:t>
            </w:r>
          </w:p>
          <w:p w:rsidR="00275F1D" w:rsidRPr="00275F1D" w:rsidRDefault="00275F1D" w:rsidP="00275F1D">
            <w:pPr>
              <w:spacing w:line="276" w:lineRule="auto"/>
              <w:ind w:left="-108" w:right="-108" w:firstLine="0"/>
              <w:contextualSpacing/>
              <w:rPr>
                <w:sz w:val="24"/>
                <w:szCs w:val="24"/>
              </w:rPr>
            </w:pPr>
            <w:r w:rsidRPr="00275F1D">
              <w:rPr>
                <w:sz w:val="24"/>
                <w:szCs w:val="24"/>
              </w:rPr>
              <w:t>программ мы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1D" w:rsidRPr="00275F1D" w:rsidRDefault="00275F1D" w:rsidP="00275F1D">
            <w:pPr>
              <w:ind w:left="-108" w:right="-108" w:firstLine="0"/>
              <w:contextualSpacing/>
              <w:rPr>
                <w:sz w:val="24"/>
                <w:szCs w:val="24"/>
              </w:rPr>
            </w:pPr>
            <w:r w:rsidRPr="00275F1D">
              <w:rPr>
                <w:sz w:val="24"/>
                <w:szCs w:val="24"/>
              </w:rPr>
              <w:t>Ответственный</w:t>
            </w:r>
          </w:p>
          <w:p w:rsidR="00275F1D" w:rsidRPr="00275F1D" w:rsidRDefault="00275F1D" w:rsidP="00275F1D">
            <w:pPr>
              <w:ind w:left="-108" w:right="-108" w:firstLine="0"/>
              <w:contextualSpacing/>
              <w:rPr>
                <w:sz w:val="24"/>
                <w:szCs w:val="24"/>
              </w:rPr>
            </w:pPr>
            <w:r w:rsidRPr="00275F1D">
              <w:rPr>
                <w:sz w:val="24"/>
                <w:szCs w:val="24"/>
              </w:rPr>
              <w:t>исполнитель</w:t>
            </w:r>
          </w:p>
          <w:p w:rsidR="00275F1D" w:rsidRPr="00275F1D" w:rsidRDefault="00275F1D" w:rsidP="00275F1D">
            <w:pPr>
              <w:spacing w:line="276" w:lineRule="auto"/>
              <w:ind w:left="-108" w:right="-108" w:firstLine="0"/>
              <w:contextualSpacing/>
              <w:rPr>
                <w:sz w:val="24"/>
                <w:szCs w:val="24"/>
              </w:rPr>
            </w:pPr>
            <w:r w:rsidRPr="00275F1D">
              <w:rPr>
                <w:sz w:val="24"/>
                <w:szCs w:val="24"/>
              </w:rPr>
              <w:t>программы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F1D" w:rsidRPr="00275F1D" w:rsidRDefault="00275F1D" w:rsidP="00275F1D">
            <w:pPr>
              <w:ind w:left="-108" w:right="-108" w:firstLine="0"/>
              <w:contextualSpacing/>
              <w:rPr>
                <w:sz w:val="24"/>
                <w:szCs w:val="24"/>
              </w:rPr>
            </w:pPr>
          </w:p>
          <w:p w:rsidR="00275F1D" w:rsidRPr="00275F1D" w:rsidRDefault="00275F1D" w:rsidP="00275F1D">
            <w:pPr>
              <w:ind w:left="-108" w:right="-108" w:firstLine="0"/>
              <w:contextualSpacing/>
              <w:rPr>
                <w:sz w:val="24"/>
                <w:szCs w:val="24"/>
              </w:rPr>
            </w:pPr>
            <w:r w:rsidRPr="00275F1D">
              <w:rPr>
                <w:sz w:val="24"/>
                <w:szCs w:val="24"/>
              </w:rPr>
              <w:t>Источник</w:t>
            </w:r>
          </w:p>
          <w:p w:rsidR="00275F1D" w:rsidRPr="00275F1D" w:rsidRDefault="00275F1D" w:rsidP="00275F1D">
            <w:pPr>
              <w:spacing w:line="276" w:lineRule="auto"/>
              <w:ind w:left="-108" w:right="-108" w:firstLine="0"/>
              <w:contextualSpacing/>
              <w:rPr>
                <w:sz w:val="24"/>
                <w:szCs w:val="24"/>
              </w:rPr>
            </w:pPr>
            <w:r w:rsidRPr="00275F1D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344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1D" w:rsidRPr="00275F1D" w:rsidRDefault="00275F1D" w:rsidP="00275F1D">
            <w:pPr>
              <w:ind w:left="-108" w:right="-108" w:firstLine="0"/>
              <w:contextualSpacing/>
              <w:rPr>
                <w:sz w:val="24"/>
                <w:szCs w:val="24"/>
              </w:rPr>
            </w:pPr>
            <w:r w:rsidRPr="00275F1D">
              <w:rPr>
                <w:sz w:val="24"/>
                <w:szCs w:val="24"/>
              </w:rPr>
              <w:t xml:space="preserve">Объемы </w:t>
            </w:r>
            <w:proofErr w:type="gramStart"/>
            <w:r w:rsidRPr="00275F1D">
              <w:rPr>
                <w:sz w:val="24"/>
                <w:szCs w:val="24"/>
              </w:rPr>
              <w:t>бюджетных</w:t>
            </w:r>
            <w:proofErr w:type="gramEnd"/>
          </w:p>
          <w:p w:rsidR="00275F1D" w:rsidRPr="00275F1D" w:rsidRDefault="00275F1D" w:rsidP="00275F1D">
            <w:pPr>
              <w:spacing w:line="276" w:lineRule="auto"/>
              <w:ind w:left="-108" w:right="-108" w:firstLine="0"/>
              <w:contextualSpacing/>
              <w:rPr>
                <w:sz w:val="24"/>
                <w:szCs w:val="24"/>
              </w:rPr>
            </w:pPr>
            <w:r w:rsidRPr="00275F1D">
              <w:rPr>
                <w:sz w:val="24"/>
                <w:szCs w:val="24"/>
              </w:rPr>
              <w:t>ассигнований (тыс. рублей)</w:t>
            </w:r>
          </w:p>
        </w:tc>
      </w:tr>
      <w:tr w:rsidR="00275F1D" w:rsidRPr="00275F1D" w:rsidTr="00275F1D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1D" w:rsidRPr="00275F1D" w:rsidRDefault="00275F1D" w:rsidP="00275F1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1D" w:rsidRPr="00275F1D" w:rsidRDefault="00275F1D" w:rsidP="00275F1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1D" w:rsidRPr="00275F1D" w:rsidRDefault="00275F1D" w:rsidP="00275F1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75F1D" w:rsidRPr="00275F1D" w:rsidRDefault="00275F1D" w:rsidP="00275F1D">
            <w:pPr>
              <w:spacing w:line="276" w:lineRule="auto"/>
              <w:ind w:left="-108" w:right="-108" w:firstLine="0"/>
              <w:contextualSpacing/>
              <w:rPr>
                <w:sz w:val="24"/>
                <w:szCs w:val="24"/>
              </w:rPr>
            </w:pPr>
            <w:r w:rsidRPr="00275F1D">
              <w:rPr>
                <w:sz w:val="24"/>
                <w:szCs w:val="24"/>
              </w:rPr>
              <w:t>всего</w:t>
            </w:r>
          </w:p>
        </w:tc>
        <w:tc>
          <w:tcPr>
            <w:tcW w:w="290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1D" w:rsidRPr="00275F1D" w:rsidRDefault="00275F1D" w:rsidP="00275F1D">
            <w:pPr>
              <w:spacing w:line="276" w:lineRule="auto"/>
              <w:ind w:left="-108" w:right="-108" w:firstLine="0"/>
              <w:contextualSpacing/>
              <w:rPr>
                <w:sz w:val="24"/>
                <w:szCs w:val="24"/>
              </w:rPr>
            </w:pPr>
            <w:r w:rsidRPr="00275F1D">
              <w:rPr>
                <w:sz w:val="24"/>
                <w:szCs w:val="24"/>
              </w:rPr>
              <w:t>в том числе по годам:</w:t>
            </w:r>
          </w:p>
        </w:tc>
      </w:tr>
      <w:tr w:rsidR="00275F1D" w:rsidRPr="00275F1D" w:rsidTr="00275F1D">
        <w:trPr>
          <w:trHeight w:val="1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1D" w:rsidRPr="00275F1D" w:rsidRDefault="00275F1D" w:rsidP="00275F1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1D" w:rsidRPr="00275F1D" w:rsidRDefault="00275F1D" w:rsidP="00275F1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1D" w:rsidRPr="00275F1D" w:rsidRDefault="00275F1D" w:rsidP="00275F1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75F1D" w:rsidRPr="00275F1D" w:rsidRDefault="00275F1D" w:rsidP="00275F1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75F1D" w:rsidRPr="00275F1D" w:rsidRDefault="00275F1D" w:rsidP="00275F1D">
            <w:pPr>
              <w:spacing w:line="276" w:lineRule="auto"/>
              <w:ind w:left="-108" w:right="-108" w:firstLine="0"/>
              <w:contextualSpacing/>
              <w:rPr>
                <w:sz w:val="24"/>
                <w:szCs w:val="24"/>
              </w:rPr>
            </w:pPr>
            <w:r w:rsidRPr="00275F1D">
              <w:rPr>
                <w:sz w:val="24"/>
                <w:szCs w:val="24"/>
              </w:rPr>
              <w:t>2019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75F1D" w:rsidRPr="00275F1D" w:rsidRDefault="00275F1D" w:rsidP="00275F1D">
            <w:pPr>
              <w:spacing w:line="276" w:lineRule="auto"/>
              <w:ind w:left="-108" w:right="-108" w:firstLine="0"/>
              <w:contextualSpacing/>
              <w:rPr>
                <w:sz w:val="24"/>
                <w:szCs w:val="24"/>
              </w:rPr>
            </w:pPr>
            <w:r w:rsidRPr="00275F1D">
              <w:rPr>
                <w:sz w:val="24"/>
                <w:szCs w:val="24"/>
              </w:rPr>
              <w:t>2020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75F1D" w:rsidRPr="00275F1D" w:rsidRDefault="00275F1D" w:rsidP="00275F1D">
            <w:pPr>
              <w:spacing w:line="276" w:lineRule="auto"/>
              <w:ind w:left="-108" w:right="-108" w:firstLine="0"/>
              <w:contextualSpacing/>
              <w:rPr>
                <w:sz w:val="24"/>
                <w:szCs w:val="24"/>
              </w:rPr>
            </w:pPr>
            <w:r w:rsidRPr="00275F1D">
              <w:rPr>
                <w:sz w:val="24"/>
                <w:szCs w:val="24"/>
              </w:rPr>
              <w:t>2021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75F1D" w:rsidRPr="00275F1D" w:rsidRDefault="00275F1D" w:rsidP="00275F1D">
            <w:pPr>
              <w:spacing w:line="276" w:lineRule="auto"/>
              <w:ind w:left="-108" w:right="-108" w:firstLine="0"/>
              <w:contextualSpacing/>
              <w:rPr>
                <w:sz w:val="24"/>
                <w:szCs w:val="24"/>
              </w:rPr>
            </w:pPr>
            <w:r w:rsidRPr="00275F1D">
              <w:rPr>
                <w:sz w:val="24"/>
                <w:szCs w:val="24"/>
              </w:rPr>
              <w:t>2022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75F1D" w:rsidRPr="00275F1D" w:rsidRDefault="00275F1D" w:rsidP="00275F1D">
            <w:pPr>
              <w:spacing w:line="276" w:lineRule="auto"/>
              <w:ind w:left="-108" w:right="-108" w:firstLine="0"/>
              <w:contextualSpacing/>
              <w:rPr>
                <w:sz w:val="24"/>
                <w:szCs w:val="24"/>
              </w:rPr>
            </w:pPr>
            <w:r w:rsidRPr="00275F1D">
              <w:rPr>
                <w:sz w:val="24"/>
                <w:szCs w:val="24"/>
              </w:rPr>
              <w:t>2023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75F1D" w:rsidRPr="00275F1D" w:rsidRDefault="00275F1D" w:rsidP="00275F1D">
            <w:pPr>
              <w:spacing w:line="276" w:lineRule="auto"/>
              <w:ind w:right="-108" w:firstLine="0"/>
              <w:contextualSpacing/>
              <w:rPr>
                <w:sz w:val="24"/>
                <w:szCs w:val="24"/>
              </w:rPr>
            </w:pPr>
            <w:r w:rsidRPr="00275F1D">
              <w:rPr>
                <w:sz w:val="24"/>
                <w:szCs w:val="24"/>
              </w:rPr>
              <w:t>2024</w:t>
            </w:r>
          </w:p>
        </w:tc>
      </w:tr>
      <w:tr w:rsidR="00275F1D" w:rsidRPr="00275F1D" w:rsidTr="00275F1D">
        <w:trPr>
          <w:trHeight w:val="3300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1D" w:rsidRPr="00275F1D" w:rsidRDefault="00275F1D" w:rsidP="00275F1D">
            <w:pPr>
              <w:ind w:firstLine="0"/>
              <w:rPr>
                <w:sz w:val="24"/>
                <w:szCs w:val="24"/>
              </w:rPr>
            </w:pPr>
            <w:r w:rsidRPr="00275F1D">
              <w:rPr>
                <w:sz w:val="24"/>
                <w:szCs w:val="24"/>
              </w:rPr>
              <w:t>Муниципальная программа «Формирование современной городской среды в муниципальном районе Ботлихский район» на 2019-2024 годы</w:t>
            </w:r>
          </w:p>
          <w:p w:rsidR="00275F1D" w:rsidRPr="00275F1D" w:rsidRDefault="00275F1D" w:rsidP="00275F1D">
            <w:pPr>
              <w:ind w:left="34" w:hanging="34"/>
              <w:contextualSpacing/>
              <w:rPr>
                <w:sz w:val="24"/>
                <w:szCs w:val="24"/>
              </w:rPr>
            </w:pPr>
          </w:p>
          <w:p w:rsidR="00275F1D" w:rsidRPr="00275F1D" w:rsidRDefault="00275F1D" w:rsidP="00275F1D">
            <w:pPr>
              <w:ind w:left="34" w:hanging="34"/>
              <w:contextualSpacing/>
              <w:rPr>
                <w:sz w:val="24"/>
                <w:szCs w:val="24"/>
              </w:rPr>
            </w:pPr>
          </w:p>
          <w:p w:rsidR="00275F1D" w:rsidRPr="00275F1D" w:rsidRDefault="00275F1D" w:rsidP="00275F1D">
            <w:pPr>
              <w:spacing w:line="276" w:lineRule="auto"/>
              <w:ind w:left="34" w:hanging="34"/>
              <w:contextualSpacing/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F1D" w:rsidRPr="00275F1D" w:rsidRDefault="00275F1D" w:rsidP="00275F1D">
            <w:pPr>
              <w:spacing w:line="276" w:lineRule="auto"/>
              <w:ind w:left="-109" w:right="-107" w:firstLine="0"/>
              <w:contextualSpacing/>
              <w:rPr>
                <w:sz w:val="24"/>
                <w:szCs w:val="24"/>
              </w:rPr>
            </w:pPr>
            <w:r w:rsidRPr="00275F1D">
              <w:rPr>
                <w:color w:val="000000"/>
                <w:sz w:val="24"/>
                <w:szCs w:val="24"/>
              </w:rPr>
              <w:t xml:space="preserve">Администрация </w:t>
            </w:r>
            <w:r w:rsidRPr="00275F1D">
              <w:rPr>
                <w:sz w:val="24"/>
                <w:szCs w:val="24"/>
              </w:rPr>
              <w:t xml:space="preserve">муниципального района «Ботлихский район» 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F1D" w:rsidRPr="00275F1D" w:rsidRDefault="00275F1D" w:rsidP="00275F1D">
            <w:pPr>
              <w:ind w:right="-108" w:firstLine="0"/>
              <w:contextualSpacing/>
              <w:rPr>
                <w:sz w:val="24"/>
                <w:szCs w:val="24"/>
              </w:rPr>
            </w:pPr>
            <w:r w:rsidRPr="00275F1D">
              <w:rPr>
                <w:sz w:val="24"/>
                <w:szCs w:val="24"/>
              </w:rPr>
              <w:t xml:space="preserve">Всего, </w:t>
            </w:r>
          </w:p>
          <w:p w:rsidR="00275F1D" w:rsidRPr="00275F1D" w:rsidRDefault="00275F1D" w:rsidP="00275F1D">
            <w:pPr>
              <w:ind w:right="34" w:firstLine="0"/>
              <w:contextualSpacing/>
              <w:rPr>
                <w:sz w:val="24"/>
                <w:szCs w:val="24"/>
              </w:rPr>
            </w:pPr>
            <w:r w:rsidRPr="00275F1D">
              <w:rPr>
                <w:sz w:val="24"/>
                <w:szCs w:val="24"/>
              </w:rPr>
              <w:t>в том числе:</w:t>
            </w:r>
          </w:p>
          <w:p w:rsidR="00275F1D" w:rsidRPr="00275F1D" w:rsidRDefault="00275F1D" w:rsidP="00275F1D">
            <w:pPr>
              <w:ind w:right="-108" w:firstLine="0"/>
              <w:contextualSpacing/>
              <w:rPr>
                <w:sz w:val="24"/>
                <w:szCs w:val="24"/>
              </w:rPr>
            </w:pPr>
            <w:r w:rsidRPr="00275F1D">
              <w:rPr>
                <w:sz w:val="24"/>
                <w:szCs w:val="24"/>
              </w:rPr>
              <w:t>Федеральный бюджет</w:t>
            </w:r>
          </w:p>
          <w:p w:rsidR="00275F1D" w:rsidRPr="00275F1D" w:rsidRDefault="00275F1D" w:rsidP="00275F1D">
            <w:pPr>
              <w:ind w:right="-108" w:firstLine="0"/>
              <w:contextualSpacing/>
              <w:rPr>
                <w:sz w:val="24"/>
                <w:szCs w:val="24"/>
              </w:rPr>
            </w:pPr>
          </w:p>
          <w:p w:rsidR="00275F1D" w:rsidRPr="00275F1D" w:rsidRDefault="00275F1D" w:rsidP="00275F1D">
            <w:pPr>
              <w:ind w:right="-108" w:firstLine="0"/>
              <w:contextualSpacing/>
              <w:rPr>
                <w:sz w:val="24"/>
                <w:szCs w:val="24"/>
              </w:rPr>
            </w:pPr>
            <w:r w:rsidRPr="00275F1D">
              <w:rPr>
                <w:sz w:val="24"/>
                <w:szCs w:val="24"/>
              </w:rPr>
              <w:t>Республиканский бюджет РД</w:t>
            </w:r>
          </w:p>
          <w:p w:rsidR="00275F1D" w:rsidRPr="00275F1D" w:rsidRDefault="00275F1D" w:rsidP="00275F1D">
            <w:pPr>
              <w:ind w:right="-108" w:firstLine="0"/>
              <w:contextualSpacing/>
              <w:rPr>
                <w:sz w:val="24"/>
                <w:szCs w:val="24"/>
              </w:rPr>
            </w:pPr>
          </w:p>
          <w:p w:rsidR="00275F1D" w:rsidRPr="00275F1D" w:rsidRDefault="00275F1D" w:rsidP="00275F1D">
            <w:pPr>
              <w:spacing w:line="276" w:lineRule="auto"/>
              <w:ind w:right="-108" w:firstLine="0"/>
              <w:contextualSpacing/>
              <w:rPr>
                <w:sz w:val="24"/>
                <w:szCs w:val="24"/>
              </w:rPr>
            </w:pPr>
            <w:r w:rsidRPr="00275F1D">
              <w:rPr>
                <w:sz w:val="24"/>
                <w:szCs w:val="24"/>
              </w:rPr>
              <w:t>Местный бюджет МР «Ботлихский район»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F1D" w:rsidRPr="00275F1D" w:rsidRDefault="00275F1D" w:rsidP="00275F1D">
            <w:pPr>
              <w:ind w:left="-108" w:right="-108" w:firstLine="0"/>
              <w:contextualSpacing/>
              <w:rPr>
                <w:sz w:val="24"/>
                <w:szCs w:val="24"/>
              </w:rPr>
            </w:pPr>
            <w:r w:rsidRPr="00275F1D">
              <w:rPr>
                <w:sz w:val="24"/>
                <w:szCs w:val="24"/>
              </w:rPr>
              <w:t>95606</w:t>
            </w:r>
          </w:p>
          <w:p w:rsidR="00275F1D" w:rsidRPr="00275F1D" w:rsidRDefault="00275F1D" w:rsidP="00275F1D">
            <w:pPr>
              <w:ind w:left="-112" w:right="-108" w:firstLine="0"/>
              <w:contextualSpacing/>
              <w:rPr>
                <w:sz w:val="24"/>
                <w:szCs w:val="24"/>
              </w:rPr>
            </w:pPr>
          </w:p>
          <w:p w:rsidR="00275F1D" w:rsidRPr="00275F1D" w:rsidRDefault="00275F1D" w:rsidP="00275F1D">
            <w:pPr>
              <w:ind w:left="-108" w:right="-108" w:firstLine="0"/>
              <w:contextualSpacing/>
              <w:rPr>
                <w:sz w:val="24"/>
                <w:szCs w:val="24"/>
              </w:rPr>
            </w:pPr>
          </w:p>
          <w:p w:rsidR="00275F1D" w:rsidRPr="00275F1D" w:rsidRDefault="00275F1D" w:rsidP="00275F1D">
            <w:pPr>
              <w:ind w:left="-108" w:right="-108" w:firstLine="0"/>
              <w:contextualSpacing/>
              <w:rPr>
                <w:sz w:val="24"/>
                <w:szCs w:val="24"/>
              </w:rPr>
            </w:pPr>
          </w:p>
          <w:p w:rsidR="00275F1D" w:rsidRPr="00275F1D" w:rsidRDefault="00275F1D" w:rsidP="00275F1D">
            <w:pPr>
              <w:ind w:left="-108" w:right="-108" w:firstLine="0"/>
              <w:contextualSpacing/>
              <w:rPr>
                <w:sz w:val="24"/>
                <w:szCs w:val="24"/>
              </w:rPr>
            </w:pPr>
          </w:p>
          <w:p w:rsidR="00275F1D" w:rsidRPr="00275F1D" w:rsidRDefault="00275F1D" w:rsidP="00275F1D">
            <w:pPr>
              <w:ind w:left="-108" w:right="-108" w:firstLine="0"/>
              <w:contextualSpacing/>
              <w:rPr>
                <w:sz w:val="24"/>
                <w:szCs w:val="24"/>
              </w:rPr>
            </w:pPr>
            <w:r w:rsidRPr="00275F1D">
              <w:rPr>
                <w:sz w:val="24"/>
                <w:szCs w:val="24"/>
              </w:rPr>
              <w:t>88675</w:t>
            </w:r>
          </w:p>
          <w:p w:rsidR="00275F1D" w:rsidRPr="00275F1D" w:rsidRDefault="00275F1D" w:rsidP="00275F1D">
            <w:pPr>
              <w:ind w:left="-108" w:right="-108" w:firstLine="0"/>
              <w:contextualSpacing/>
              <w:rPr>
                <w:sz w:val="24"/>
                <w:szCs w:val="24"/>
              </w:rPr>
            </w:pPr>
          </w:p>
          <w:p w:rsidR="00275F1D" w:rsidRPr="00275F1D" w:rsidRDefault="00275F1D" w:rsidP="00275F1D">
            <w:pPr>
              <w:ind w:left="-108" w:right="-108" w:firstLine="0"/>
              <w:contextualSpacing/>
              <w:rPr>
                <w:sz w:val="24"/>
                <w:szCs w:val="24"/>
              </w:rPr>
            </w:pPr>
          </w:p>
          <w:p w:rsidR="00275F1D" w:rsidRPr="00275F1D" w:rsidRDefault="00275F1D" w:rsidP="00275F1D">
            <w:pPr>
              <w:ind w:left="-108" w:right="-108" w:firstLine="0"/>
              <w:contextualSpacing/>
              <w:rPr>
                <w:sz w:val="24"/>
                <w:szCs w:val="24"/>
              </w:rPr>
            </w:pPr>
          </w:p>
          <w:p w:rsidR="00275F1D" w:rsidRPr="00275F1D" w:rsidRDefault="00275F1D" w:rsidP="00275F1D">
            <w:pPr>
              <w:ind w:left="-108" w:right="-108" w:firstLine="0"/>
              <w:contextualSpacing/>
              <w:rPr>
                <w:sz w:val="24"/>
                <w:szCs w:val="24"/>
              </w:rPr>
            </w:pPr>
          </w:p>
          <w:p w:rsidR="00275F1D" w:rsidRPr="00275F1D" w:rsidRDefault="00275F1D" w:rsidP="00275F1D">
            <w:pPr>
              <w:ind w:left="-108" w:right="-108" w:firstLine="0"/>
              <w:contextualSpacing/>
              <w:rPr>
                <w:sz w:val="24"/>
                <w:szCs w:val="24"/>
              </w:rPr>
            </w:pPr>
            <w:r w:rsidRPr="00275F1D">
              <w:rPr>
                <w:sz w:val="24"/>
                <w:szCs w:val="24"/>
              </w:rPr>
              <w:t>937</w:t>
            </w:r>
          </w:p>
          <w:p w:rsidR="00275F1D" w:rsidRPr="00275F1D" w:rsidRDefault="00275F1D" w:rsidP="00275F1D">
            <w:pPr>
              <w:ind w:left="-108" w:right="-108" w:firstLine="0"/>
              <w:contextualSpacing/>
              <w:rPr>
                <w:sz w:val="24"/>
                <w:szCs w:val="24"/>
              </w:rPr>
            </w:pPr>
          </w:p>
          <w:p w:rsidR="00275F1D" w:rsidRPr="00275F1D" w:rsidRDefault="00275F1D" w:rsidP="00275F1D">
            <w:pPr>
              <w:ind w:left="-108" w:right="-108" w:firstLine="0"/>
              <w:contextualSpacing/>
              <w:rPr>
                <w:sz w:val="24"/>
                <w:szCs w:val="24"/>
              </w:rPr>
            </w:pPr>
          </w:p>
          <w:p w:rsidR="00275F1D" w:rsidRPr="00275F1D" w:rsidRDefault="00275F1D" w:rsidP="00275F1D">
            <w:pPr>
              <w:ind w:left="-108" w:right="-108" w:firstLine="0"/>
              <w:contextualSpacing/>
              <w:rPr>
                <w:sz w:val="24"/>
                <w:szCs w:val="24"/>
              </w:rPr>
            </w:pPr>
          </w:p>
          <w:p w:rsidR="00275F1D" w:rsidRPr="00275F1D" w:rsidRDefault="00275F1D" w:rsidP="00275F1D">
            <w:pPr>
              <w:ind w:left="-108" w:right="-108" w:firstLine="0"/>
              <w:contextualSpacing/>
              <w:rPr>
                <w:sz w:val="24"/>
                <w:szCs w:val="24"/>
              </w:rPr>
            </w:pPr>
          </w:p>
          <w:p w:rsidR="00275F1D" w:rsidRPr="00275F1D" w:rsidRDefault="00275F1D" w:rsidP="00275F1D">
            <w:pPr>
              <w:ind w:left="-108" w:right="-108" w:firstLine="0"/>
              <w:contextualSpacing/>
              <w:rPr>
                <w:sz w:val="24"/>
                <w:szCs w:val="24"/>
              </w:rPr>
            </w:pPr>
          </w:p>
          <w:p w:rsidR="00275F1D" w:rsidRPr="00275F1D" w:rsidRDefault="00275F1D" w:rsidP="00275F1D">
            <w:pPr>
              <w:ind w:left="-108" w:right="-108" w:firstLine="0"/>
              <w:contextualSpacing/>
              <w:rPr>
                <w:sz w:val="24"/>
                <w:szCs w:val="24"/>
              </w:rPr>
            </w:pPr>
          </w:p>
          <w:p w:rsidR="00275F1D" w:rsidRPr="00275F1D" w:rsidRDefault="00275F1D" w:rsidP="00275F1D">
            <w:pPr>
              <w:spacing w:line="276" w:lineRule="auto"/>
              <w:ind w:left="-108" w:right="-108" w:firstLine="0"/>
              <w:contextualSpacing/>
              <w:rPr>
                <w:sz w:val="24"/>
                <w:szCs w:val="24"/>
              </w:rPr>
            </w:pPr>
            <w:r w:rsidRPr="00275F1D">
              <w:rPr>
                <w:sz w:val="24"/>
                <w:szCs w:val="24"/>
              </w:rPr>
              <w:t>5994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F1D" w:rsidRPr="00275F1D" w:rsidRDefault="00275F1D" w:rsidP="00275F1D">
            <w:pPr>
              <w:ind w:left="-108" w:right="-108" w:firstLine="0"/>
              <w:contextualSpacing/>
              <w:rPr>
                <w:sz w:val="24"/>
                <w:szCs w:val="24"/>
              </w:rPr>
            </w:pPr>
            <w:r w:rsidRPr="00275F1D">
              <w:rPr>
                <w:sz w:val="24"/>
                <w:szCs w:val="24"/>
              </w:rPr>
              <w:t>14918,235</w:t>
            </w:r>
          </w:p>
          <w:p w:rsidR="00275F1D" w:rsidRPr="00275F1D" w:rsidRDefault="00275F1D" w:rsidP="00275F1D">
            <w:pPr>
              <w:ind w:left="-108" w:right="-108" w:firstLine="0"/>
              <w:contextualSpacing/>
              <w:rPr>
                <w:sz w:val="24"/>
                <w:szCs w:val="24"/>
              </w:rPr>
            </w:pPr>
          </w:p>
          <w:p w:rsidR="00275F1D" w:rsidRPr="00275F1D" w:rsidRDefault="00275F1D" w:rsidP="00275F1D">
            <w:pPr>
              <w:ind w:left="-108" w:right="-108" w:firstLine="0"/>
              <w:contextualSpacing/>
              <w:rPr>
                <w:sz w:val="24"/>
                <w:szCs w:val="24"/>
              </w:rPr>
            </w:pPr>
          </w:p>
          <w:p w:rsidR="00275F1D" w:rsidRPr="00275F1D" w:rsidRDefault="00275F1D" w:rsidP="00275F1D">
            <w:pPr>
              <w:ind w:left="-108" w:right="-108" w:firstLine="0"/>
              <w:contextualSpacing/>
              <w:rPr>
                <w:sz w:val="24"/>
                <w:szCs w:val="24"/>
              </w:rPr>
            </w:pPr>
          </w:p>
          <w:p w:rsidR="00275F1D" w:rsidRPr="00275F1D" w:rsidRDefault="00275F1D" w:rsidP="00275F1D">
            <w:pPr>
              <w:ind w:left="-108" w:right="-108" w:firstLine="0"/>
              <w:contextualSpacing/>
              <w:rPr>
                <w:sz w:val="24"/>
                <w:szCs w:val="24"/>
              </w:rPr>
            </w:pPr>
          </w:p>
          <w:p w:rsidR="00275F1D" w:rsidRPr="00275F1D" w:rsidRDefault="00275F1D" w:rsidP="00275F1D">
            <w:pPr>
              <w:ind w:left="-108" w:right="-108" w:firstLine="0"/>
              <w:contextualSpacing/>
              <w:rPr>
                <w:sz w:val="24"/>
                <w:szCs w:val="24"/>
              </w:rPr>
            </w:pPr>
            <w:r w:rsidRPr="00275F1D">
              <w:rPr>
                <w:sz w:val="24"/>
                <w:szCs w:val="24"/>
              </w:rPr>
              <w:t>12828,553</w:t>
            </w:r>
          </w:p>
          <w:p w:rsidR="00275F1D" w:rsidRPr="00275F1D" w:rsidRDefault="00275F1D" w:rsidP="00275F1D">
            <w:pPr>
              <w:ind w:left="-108" w:right="-108" w:firstLine="0"/>
              <w:contextualSpacing/>
              <w:rPr>
                <w:sz w:val="24"/>
                <w:szCs w:val="24"/>
              </w:rPr>
            </w:pPr>
          </w:p>
          <w:p w:rsidR="00275F1D" w:rsidRPr="00275F1D" w:rsidRDefault="00275F1D" w:rsidP="00275F1D">
            <w:pPr>
              <w:ind w:left="-108" w:right="-108" w:firstLine="0"/>
              <w:contextualSpacing/>
              <w:rPr>
                <w:sz w:val="24"/>
                <w:szCs w:val="24"/>
              </w:rPr>
            </w:pPr>
          </w:p>
          <w:p w:rsidR="00275F1D" w:rsidRPr="00275F1D" w:rsidRDefault="00275F1D" w:rsidP="00275F1D">
            <w:pPr>
              <w:ind w:left="-108" w:right="-108" w:firstLine="0"/>
              <w:contextualSpacing/>
              <w:rPr>
                <w:sz w:val="24"/>
                <w:szCs w:val="24"/>
              </w:rPr>
            </w:pPr>
          </w:p>
          <w:p w:rsidR="00275F1D" w:rsidRPr="00275F1D" w:rsidRDefault="00275F1D" w:rsidP="00275F1D">
            <w:pPr>
              <w:ind w:left="-108" w:right="-108" w:firstLine="0"/>
              <w:contextualSpacing/>
              <w:rPr>
                <w:sz w:val="24"/>
                <w:szCs w:val="24"/>
              </w:rPr>
            </w:pPr>
          </w:p>
          <w:p w:rsidR="00275F1D" w:rsidRPr="00275F1D" w:rsidRDefault="00275F1D" w:rsidP="00275F1D">
            <w:pPr>
              <w:ind w:left="-108" w:right="-108" w:firstLine="0"/>
              <w:contextualSpacing/>
              <w:rPr>
                <w:sz w:val="24"/>
                <w:szCs w:val="24"/>
              </w:rPr>
            </w:pPr>
            <w:r w:rsidRPr="00275F1D">
              <w:rPr>
                <w:sz w:val="24"/>
                <w:szCs w:val="24"/>
              </w:rPr>
              <w:t>129,682</w:t>
            </w:r>
          </w:p>
          <w:p w:rsidR="00275F1D" w:rsidRPr="00275F1D" w:rsidRDefault="00275F1D" w:rsidP="00275F1D">
            <w:pPr>
              <w:ind w:left="-108" w:right="-108" w:firstLine="0"/>
              <w:contextualSpacing/>
              <w:rPr>
                <w:sz w:val="24"/>
                <w:szCs w:val="24"/>
              </w:rPr>
            </w:pPr>
          </w:p>
          <w:p w:rsidR="00275F1D" w:rsidRPr="00275F1D" w:rsidRDefault="00275F1D" w:rsidP="00275F1D">
            <w:pPr>
              <w:ind w:left="-108" w:right="-108" w:firstLine="0"/>
              <w:contextualSpacing/>
              <w:rPr>
                <w:sz w:val="24"/>
                <w:szCs w:val="24"/>
              </w:rPr>
            </w:pPr>
          </w:p>
          <w:p w:rsidR="00275F1D" w:rsidRPr="00275F1D" w:rsidRDefault="00275F1D" w:rsidP="00275F1D">
            <w:pPr>
              <w:ind w:left="-108" w:right="-108" w:firstLine="0"/>
              <w:contextualSpacing/>
              <w:rPr>
                <w:sz w:val="24"/>
                <w:szCs w:val="24"/>
              </w:rPr>
            </w:pPr>
          </w:p>
          <w:p w:rsidR="00275F1D" w:rsidRPr="00275F1D" w:rsidRDefault="00275F1D" w:rsidP="00275F1D">
            <w:pPr>
              <w:ind w:left="-108" w:right="-108" w:firstLine="0"/>
              <w:contextualSpacing/>
              <w:rPr>
                <w:sz w:val="24"/>
                <w:szCs w:val="24"/>
              </w:rPr>
            </w:pPr>
          </w:p>
          <w:p w:rsidR="00275F1D" w:rsidRPr="00275F1D" w:rsidRDefault="00275F1D" w:rsidP="00275F1D">
            <w:pPr>
              <w:ind w:left="-108" w:right="-108" w:firstLine="0"/>
              <w:contextualSpacing/>
              <w:rPr>
                <w:sz w:val="24"/>
                <w:szCs w:val="24"/>
              </w:rPr>
            </w:pPr>
          </w:p>
          <w:p w:rsidR="00275F1D" w:rsidRPr="00275F1D" w:rsidRDefault="00275F1D" w:rsidP="00275F1D">
            <w:pPr>
              <w:ind w:left="-108" w:right="-108" w:firstLine="0"/>
              <w:contextualSpacing/>
              <w:rPr>
                <w:sz w:val="24"/>
                <w:szCs w:val="24"/>
              </w:rPr>
            </w:pPr>
          </w:p>
          <w:p w:rsidR="00275F1D" w:rsidRPr="00275F1D" w:rsidRDefault="00275F1D" w:rsidP="00275F1D">
            <w:pPr>
              <w:spacing w:line="276" w:lineRule="auto"/>
              <w:ind w:left="-108" w:right="-108" w:firstLine="0"/>
              <w:contextualSpacing/>
              <w:rPr>
                <w:sz w:val="24"/>
                <w:szCs w:val="24"/>
              </w:rPr>
            </w:pPr>
            <w:r w:rsidRPr="00275F1D">
              <w:rPr>
                <w:sz w:val="24"/>
                <w:szCs w:val="24"/>
              </w:rPr>
              <w:t>1960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F1D" w:rsidRPr="00275F1D" w:rsidRDefault="00275F1D" w:rsidP="00275F1D">
            <w:pPr>
              <w:ind w:left="-108" w:right="-108" w:firstLine="0"/>
              <w:contextualSpacing/>
              <w:rPr>
                <w:sz w:val="24"/>
                <w:szCs w:val="24"/>
              </w:rPr>
            </w:pPr>
            <w:r w:rsidRPr="00275F1D">
              <w:rPr>
                <w:sz w:val="24"/>
                <w:szCs w:val="24"/>
              </w:rPr>
              <w:t>49351,434</w:t>
            </w:r>
          </w:p>
          <w:p w:rsidR="00275F1D" w:rsidRPr="00275F1D" w:rsidRDefault="00275F1D" w:rsidP="00275F1D">
            <w:pPr>
              <w:ind w:left="-108" w:right="-108" w:firstLine="0"/>
              <w:contextualSpacing/>
              <w:rPr>
                <w:sz w:val="24"/>
                <w:szCs w:val="24"/>
              </w:rPr>
            </w:pPr>
          </w:p>
          <w:p w:rsidR="00275F1D" w:rsidRPr="00275F1D" w:rsidRDefault="00275F1D" w:rsidP="00275F1D">
            <w:pPr>
              <w:ind w:left="-108" w:right="-108" w:firstLine="0"/>
              <w:contextualSpacing/>
              <w:rPr>
                <w:sz w:val="24"/>
                <w:szCs w:val="24"/>
              </w:rPr>
            </w:pPr>
          </w:p>
          <w:p w:rsidR="00275F1D" w:rsidRPr="00275F1D" w:rsidRDefault="00275F1D" w:rsidP="00275F1D">
            <w:pPr>
              <w:ind w:left="-108" w:right="-108" w:firstLine="0"/>
              <w:contextualSpacing/>
              <w:rPr>
                <w:sz w:val="24"/>
                <w:szCs w:val="24"/>
              </w:rPr>
            </w:pPr>
          </w:p>
          <w:p w:rsidR="00275F1D" w:rsidRPr="00275F1D" w:rsidRDefault="00275F1D" w:rsidP="00275F1D">
            <w:pPr>
              <w:ind w:left="-108" w:right="-108" w:firstLine="0"/>
              <w:contextualSpacing/>
              <w:rPr>
                <w:sz w:val="24"/>
                <w:szCs w:val="24"/>
              </w:rPr>
            </w:pPr>
          </w:p>
          <w:p w:rsidR="00275F1D" w:rsidRPr="00275F1D" w:rsidRDefault="00275F1D" w:rsidP="00275F1D">
            <w:pPr>
              <w:ind w:left="-108" w:right="-108" w:firstLine="0"/>
              <w:contextualSpacing/>
              <w:rPr>
                <w:sz w:val="24"/>
                <w:szCs w:val="24"/>
              </w:rPr>
            </w:pPr>
            <w:r w:rsidRPr="00275F1D">
              <w:rPr>
                <w:sz w:val="24"/>
                <w:szCs w:val="24"/>
              </w:rPr>
              <w:t>46390,348</w:t>
            </w:r>
          </w:p>
          <w:p w:rsidR="00275F1D" w:rsidRPr="00275F1D" w:rsidRDefault="00275F1D" w:rsidP="00275F1D">
            <w:pPr>
              <w:ind w:left="-108" w:right="-108" w:firstLine="0"/>
              <w:contextualSpacing/>
              <w:rPr>
                <w:sz w:val="24"/>
                <w:szCs w:val="24"/>
              </w:rPr>
            </w:pPr>
          </w:p>
          <w:p w:rsidR="00275F1D" w:rsidRPr="00275F1D" w:rsidRDefault="00275F1D" w:rsidP="00275F1D">
            <w:pPr>
              <w:ind w:left="-108" w:right="-108" w:firstLine="0"/>
              <w:contextualSpacing/>
              <w:rPr>
                <w:sz w:val="24"/>
                <w:szCs w:val="24"/>
              </w:rPr>
            </w:pPr>
          </w:p>
          <w:p w:rsidR="00275F1D" w:rsidRPr="00275F1D" w:rsidRDefault="00275F1D" w:rsidP="00275F1D">
            <w:pPr>
              <w:ind w:left="-108" w:right="-108" w:firstLine="0"/>
              <w:contextualSpacing/>
              <w:rPr>
                <w:sz w:val="24"/>
                <w:szCs w:val="24"/>
              </w:rPr>
            </w:pPr>
          </w:p>
          <w:p w:rsidR="00275F1D" w:rsidRPr="00275F1D" w:rsidRDefault="00275F1D" w:rsidP="00275F1D">
            <w:pPr>
              <w:ind w:left="-108" w:right="-108" w:firstLine="0"/>
              <w:contextualSpacing/>
              <w:rPr>
                <w:sz w:val="24"/>
                <w:szCs w:val="24"/>
              </w:rPr>
            </w:pPr>
          </w:p>
          <w:p w:rsidR="00275F1D" w:rsidRPr="00275F1D" w:rsidRDefault="00275F1D" w:rsidP="00275F1D">
            <w:pPr>
              <w:ind w:left="-108" w:right="-108" w:firstLine="0"/>
              <w:contextualSpacing/>
              <w:rPr>
                <w:sz w:val="24"/>
                <w:szCs w:val="24"/>
              </w:rPr>
            </w:pPr>
            <w:r w:rsidRPr="00275F1D">
              <w:rPr>
                <w:sz w:val="24"/>
                <w:szCs w:val="24"/>
              </w:rPr>
              <w:t>493,514</w:t>
            </w:r>
          </w:p>
          <w:p w:rsidR="00275F1D" w:rsidRPr="00275F1D" w:rsidRDefault="00275F1D" w:rsidP="00275F1D">
            <w:pPr>
              <w:ind w:left="-108" w:right="-108" w:firstLine="0"/>
              <w:contextualSpacing/>
              <w:rPr>
                <w:sz w:val="24"/>
                <w:szCs w:val="24"/>
              </w:rPr>
            </w:pPr>
          </w:p>
          <w:p w:rsidR="00275F1D" w:rsidRPr="00275F1D" w:rsidRDefault="00275F1D" w:rsidP="00275F1D">
            <w:pPr>
              <w:ind w:left="-108" w:right="-108" w:firstLine="0"/>
              <w:contextualSpacing/>
              <w:rPr>
                <w:sz w:val="24"/>
                <w:szCs w:val="24"/>
              </w:rPr>
            </w:pPr>
          </w:p>
          <w:p w:rsidR="00275F1D" w:rsidRPr="00275F1D" w:rsidRDefault="00275F1D" w:rsidP="00275F1D">
            <w:pPr>
              <w:ind w:left="-108" w:right="-108" w:firstLine="0"/>
              <w:contextualSpacing/>
              <w:rPr>
                <w:sz w:val="24"/>
                <w:szCs w:val="24"/>
              </w:rPr>
            </w:pPr>
          </w:p>
          <w:p w:rsidR="00275F1D" w:rsidRPr="00275F1D" w:rsidRDefault="00275F1D" w:rsidP="00275F1D">
            <w:pPr>
              <w:ind w:left="-108" w:right="-108" w:firstLine="0"/>
              <w:contextualSpacing/>
              <w:rPr>
                <w:sz w:val="24"/>
                <w:szCs w:val="24"/>
              </w:rPr>
            </w:pPr>
          </w:p>
          <w:p w:rsidR="00275F1D" w:rsidRPr="00275F1D" w:rsidRDefault="00275F1D" w:rsidP="00275F1D">
            <w:pPr>
              <w:ind w:left="-108" w:right="-108" w:firstLine="0"/>
              <w:contextualSpacing/>
              <w:rPr>
                <w:sz w:val="24"/>
                <w:szCs w:val="24"/>
              </w:rPr>
            </w:pPr>
          </w:p>
          <w:p w:rsidR="00275F1D" w:rsidRPr="00275F1D" w:rsidRDefault="00275F1D" w:rsidP="00275F1D">
            <w:pPr>
              <w:ind w:left="-108" w:right="-108" w:firstLine="0"/>
              <w:contextualSpacing/>
              <w:rPr>
                <w:sz w:val="24"/>
                <w:szCs w:val="24"/>
              </w:rPr>
            </w:pPr>
          </w:p>
          <w:p w:rsidR="00275F1D" w:rsidRPr="00275F1D" w:rsidRDefault="00275F1D" w:rsidP="00275F1D">
            <w:pPr>
              <w:spacing w:line="276" w:lineRule="auto"/>
              <w:ind w:left="-108" w:right="-108" w:firstLine="0"/>
              <w:contextualSpacing/>
              <w:rPr>
                <w:sz w:val="24"/>
                <w:szCs w:val="24"/>
              </w:rPr>
            </w:pPr>
            <w:r w:rsidRPr="00275F1D">
              <w:rPr>
                <w:sz w:val="24"/>
                <w:szCs w:val="24"/>
              </w:rPr>
              <w:t>2467,572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F1D" w:rsidRPr="00275F1D" w:rsidRDefault="00275F1D" w:rsidP="00275F1D">
            <w:pPr>
              <w:ind w:left="-108" w:right="-108" w:firstLine="0"/>
              <w:contextualSpacing/>
              <w:rPr>
                <w:sz w:val="24"/>
                <w:szCs w:val="24"/>
              </w:rPr>
            </w:pPr>
            <w:r w:rsidRPr="00275F1D">
              <w:rPr>
                <w:sz w:val="24"/>
                <w:szCs w:val="24"/>
              </w:rPr>
              <w:t>12264,228</w:t>
            </w:r>
          </w:p>
          <w:p w:rsidR="00275F1D" w:rsidRPr="00275F1D" w:rsidRDefault="00275F1D" w:rsidP="00275F1D">
            <w:pPr>
              <w:ind w:left="-108" w:right="-108" w:firstLine="0"/>
              <w:contextualSpacing/>
              <w:rPr>
                <w:sz w:val="24"/>
                <w:szCs w:val="24"/>
              </w:rPr>
            </w:pPr>
          </w:p>
          <w:p w:rsidR="00275F1D" w:rsidRPr="00275F1D" w:rsidRDefault="00275F1D" w:rsidP="00275F1D">
            <w:pPr>
              <w:ind w:left="-108" w:right="-108" w:firstLine="0"/>
              <w:contextualSpacing/>
              <w:rPr>
                <w:sz w:val="24"/>
                <w:szCs w:val="24"/>
              </w:rPr>
            </w:pPr>
          </w:p>
          <w:p w:rsidR="00275F1D" w:rsidRPr="00275F1D" w:rsidRDefault="00275F1D" w:rsidP="00275F1D">
            <w:pPr>
              <w:ind w:left="-108" w:right="-108" w:firstLine="0"/>
              <w:contextualSpacing/>
              <w:rPr>
                <w:sz w:val="24"/>
                <w:szCs w:val="24"/>
              </w:rPr>
            </w:pPr>
          </w:p>
          <w:p w:rsidR="00275F1D" w:rsidRPr="00275F1D" w:rsidRDefault="00275F1D" w:rsidP="00275F1D">
            <w:pPr>
              <w:ind w:left="-108" w:right="-108" w:firstLine="0"/>
              <w:contextualSpacing/>
              <w:rPr>
                <w:sz w:val="24"/>
                <w:szCs w:val="24"/>
              </w:rPr>
            </w:pPr>
          </w:p>
          <w:p w:rsidR="00275F1D" w:rsidRPr="00275F1D" w:rsidRDefault="00275F1D" w:rsidP="00275F1D">
            <w:pPr>
              <w:ind w:left="-108" w:right="-108" w:firstLine="0"/>
              <w:contextualSpacing/>
              <w:rPr>
                <w:sz w:val="24"/>
                <w:szCs w:val="24"/>
              </w:rPr>
            </w:pPr>
            <w:r w:rsidRPr="00275F1D">
              <w:rPr>
                <w:sz w:val="24"/>
                <w:szCs w:val="24"/>
              </w:rPr>
              <w:t>11528,374</w:t>
            </w:r>
          </w:p>
          <w:p w:rsidR="00275F1D" w:rsidRPr="00275F1D" w:rsidRDefault="00275F1D" w:rsidP="00275F1D">
            <w:pPr>
              <w:ind w:left="-108" w:right="-108" w:firstLine="0"/>
              <w:contextualSpacing/>
              <w:rPr>
                <w:sz w:val="24"/>
                <w:szCs w:val="24"/>
              </w:rPr>
            </w:pPr>
          </w:p>
          <w:p w:rsidR="00275F1D" w:rsidRPr="00275F1D" w:rsidRDefault="00275F1D" w:rsidP="00275F1D">
            <w:pPr>
              <w:ind w:left="-108" w:right="-108" w:firstLine="0"/>
              <w:contextualSpacing/>
              <w:rPr>
                <w:sz w:val="24"/>
                <w:szCs w:val="24"/>
              </w:rPr>
            </w:pPr>
          </w:p>
          <w:p w:rsidR="00275F1D" w:rsidRPr="00275F1D" w:rsidRDefault="00275F1D" w:rsidP="00275F1D">
            <w:pPr>
              <w:ind w:left="-108" w:right="-108" w:firstLine="0"/>
              <w:contextualSpacing/>
              <w:rPr>
                <w:sz w:val="24"/>
                <w:szCs w:val="24"/>
              </w:rPr>
            </w:pPr>
          </w:p>
          <w:p w:rsidR="00275F1D" w:rsidRPr="00275F1D" w:rsidRDefault="00275F1D" w:rsidP="00275F1D">
            <w:pPr>
              <w:ind w:left="-108" w:right="-108" w:firstLine="0"/>
              <w:contextualSpacing/>
              <w:rPr>
                <w:sz w:val="24"/>
                <w:szCs w:val="24"/>
              </w:rPr>
            </w:pPr>
          </w:p>
          <w:p w:rsidR="00275F1D" w:rsidRPr="00275F1D" w:rsidRDefault="00275F1D" w:rsidP="00275F1D">
            <w:pPr>
              <w:ind w:left="-108" w:right="-108" w:firstLine="0"/>
              <w:contextualSpacing/>
              <w:rPr>
                <w:sz w:val="24"/>
                <w:szCs w:val="24"/>
              </w:rPr>
            </w:pPr>
            <w:r w:rsidRPr="00275F1D">
              <w:rPr>
                <w:sz w:val="24"/>
                <w:szCs w:val="24"/>
              </w:rPr>
              <w:t>122,642</w:t>
            </w:r>
          </w:p>
          <w:p w:rsidR="00275F1D" w:rsidRPr="00275F1D" w:rsidRDefault="00275F1D" w:rsidP="00275F1D">
            <w:pPr>
              <w:ind w:left="-108" w:right="-108" w:firstLine="0"/>
              <w:contextualSpacing/>
              <w:rPr>
                <w:sz w:val="24"/>
                <w:szCs w:val="24"/>
              </w:rPr>
            </w:pPr>
          </w:p>
          <w:p w:rsidR="00275F1D" w:rsidRPr="00275F1D" w:rsidRDefault="00275F1D" w:rsidP="00275F1D">
            <w:pPr>
              <w:ind w:left="-108" w:right="-108" w:firstLine="0"/>
              <w:contextualSpacing/>
              <w:rPr>
                <w:sz w:val="24"/>
                <w:szCs w:val="24"/>
              </w:rPr>
            </w:pPr>
          </w:p>
          <w:p w:rsidR="00275F1D" w:rsidRPr="00275F1D" w:rsidRDefault="00275F1D" w:rsidP="00275F1D">
            <w:pPr>
              <w:ind w:left="-108" w:right="-108" w:firstLine="0"/>
              <w:contextualSpacing/>
              <w:rPr>
                <w:sz w:val="24"/>
                <w:szCs w:val="24"/>
              </w:rPr>
            </w:pPr>
          </w:p>
          <w:p w:rsidR="00275F1D" w:rsidRPr="00275F1D" w:rsidRDefault="00275F1D" w:rsidP="00275F1D">
            <w:pPr>
              <w:ind w:left="-108" w:right="-108" w:firstLine="0"/>
              <w:contextualSpacing/>
              <w:rPr>
                <w:sz w:val="24"/>
                <w:szCs w:val="24"/>
              </w:rPr>
            </w:pPr>
          </w:p>
          <w:p w:rsidR="00275F1D" w:rsidRPr="00275F1D" w:rsidRDefault="00275F1D" w:rsidP="00275F1D">
            <w:pPr>
              <w:ind w:left="-108" w:right="-108" w:firstLine="0"/>
              <w:contextualSpacing/>
              <w:rPr>
                <w:sz w:val="24"/>
                <w:szCs w:val="24"/>
              </w:rPr>
            </w:pPr>
          </w:p>
          <w:p w:rsidR="00275F1D" w:rsidRPr="00275F1D" w:rsidRDefault="00275F1D" w:rsidP="00275F1D">
            <w:pPr>
              <w:ind w:left="-108" w:right="-108" w:firstLine="0"/>
              <w:contextualSpacing/>
              <w:rPr>
                <w:sz w:val="24"/>
                <w:szCs w:val="24"/>
              </w:rPr>
            </w:pPr>
          </w:p>
          <w:p w:rsidR="00275F1D" w:rsidRPr="00275F1D" w:rsidRDefault="00275F1D" w:rsidP="00275F1D">
            <w:pPr>
              <w:spacing w:line="276" w:lineRule="auto"/>
              <w:ind w:left="-108" w:right="-108" w:firstLine="0"/>
              <w:contextualSpacing/>
              <w:rPr>
                <w:b/>
                <w:sz w:val="24"/>
                <w:szCs w:val="24"/>
              </w:rPr>
            </w:pPr>
            <w:r w:rsidRPr="00275F1D">
              <w:rPr>
                <w:sz w:val="24"/>
                <w:szCs w:val="24"/>
              </w:rPr>
              <w:t>613,212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F1D" w:rsidRPr="00275F1D" w:rsidRDefault="00275F1D" w:rsidP="00275F1D">
            <w:pPr>
              <w:ind w:left="-108" w:right="-108" w:firstLine="0"/>
              <w:contextualSpacing/>
              <w:rPr>
                <w:sz w:val="24"/>
                <w:szCs w:val="24"/>
              </w:rPr>
            </w:pPr>
            <w:r w:rsidRPr="00275F1D">
              <w:rPr>
                <w:sz w:val="24"/>
                <w:szCs w:val="24"/>
              </w:rPr>
              <w:t>5063,13</w:t>
            </w:r>
          </w:p>
          <w:p w:rsidR="00275F1D" w:rsidRPr="00275F1D" w:rsidRDefault="00275F1D" w:rsidP="00275F1D">
            <w:pPr>
              <w:ind w:left="-108" w:right="-108" w:firstLine="0"/>
              <w:contextualSpacing/>
              <w:rPr>
                <w:sz w:val="24"/>
                <w:szCs w:val="24"/>
              </w:rPr>
            </w:pPr>
          </w:p>
          <w:p w:rsidR="00275F1D" w:rsidRPr="00275F1D" w:rsidRDefault="00275F1D" w:rsidP="00275F1D">
            <w:pPr>
              <w:ind w:left="-108" w:right="-108" w:firstLine="0"/>
              <w:contextualSpacing/>
              <w:rPr>
                <w:sz w:val="24"/>
                <w:szCs w:val="24"/>
              </w:rPr>
            </w:pPr>
          </w:p>
          <w:p w:rsidR="00275F1D" w:rsidRPr="00275F1D" w:rsidRDefault="00275F1D" w:rsidP="00275F1D">
            <w:pPr>
              <w:ind w:left="-108" w:right="-108" w:firstLine="0"/>
              <w:contextualSpacing/>
              <w:rPr>
                <w:sz w:val="24"/>
                <w:szCs w:val="24"/>
              </w:rPr>
            </w:pPr>
          </w:p>
          <w:p w:rsidR="00275F1D" w:rsidRPr="00275F1D" w:rsidRDefault="00275F1D" w:rsidP="00275F1D">
            <w:pPr>
              <w:ind w:left="-108" w:right="-108" w:firstLine="0"/>
              <w:contextualSpacing/>
              <w:rPr>
                <w:sz w:val="24"/>
                <w:szCs w:val="24"/>
              </w:rPr>
            </w:pPr>
          </w:p>
          <w:p w:rsidR="00275F1D" w:rsidRPr="00275F1D" w:rsidRDefault="00275F1D" w:rsidP="00275F1D">
            <w:pPr>
              <w:ind w:left="-108" w:right="-108" w:firstLine="0"/>
              <w:contextualSpacing/>
              <w:rPr>
                <w:sz w:val="24"/>
                <w:szCs w:val="24"/>
              </w:rPr>
            </w:pPr>
            <w:r w:rsidRPr="00275F1D">
              <w:rPr>
                <w:sz w:val="24"/>
                <w:szCs w:val="24"/>
              </w:rPr>
              <w:t>4759,342</w:t>
            </w:r>
          </w:p>
          <w:p w:rsidR="00275F1D" w:rsidRPr="00275F1D" w:rsidRDefault="00275F1D" w:rsidP="00275F1D">
            <w:pPr>
              <w:ind w:left="-108" w:right="-108" w:firstLine="0"/>
              <w:contextualSpacing/>
              <w:rPr>
                <w:sz w:val="24"/>
                <w:szCs w:val="24"/>
              </w:rPr>
            </w:pPr>
          </w:p>
          <w:p w:rsidR="00275F1D" w:rsidRPr="00275F1D" w:rsidRDefault="00275F1D" w:rsidP="00275F1D">
            <w:pPr>
              <w:ind w:left="-108" w:right="-108" w:firstLine="0"/>
              <w:contextualSpacing/>
              <w:rPr>
                <w:sz w:val="24"/>
                <w:szCs w:val="24"/>
              </w:rPr>
            </w:pPr>
          </w:p>
          <w:p w:rsidR="00275F1D" w:rsidRPr="00275F1D" w:rsidRDefault="00275F1D" w:rsidP="00275F1D">
            <w:pPr>
              <w:ind w:left="-108" w:right="-108" w:firstLine="0"/>
              <w:contextualSpacing/>
              <w:rPr>
                <w:sz w:val="24"/>
                <w:szCs w:val="24"/>
              </w:rPr>
            </w:pPr>
          </w:p>
          <w:p w:rsidR="00275F1D" w:rsidRPr="00275F1D" w:rsidRDefault="00275F1D" w:rsidP="00275F1D">
            <w:pPr>
              <w:ind w:left="-108" w:right="-108" w:firstLine="0"/>
              <w:contextualSpacing/>
              <w:rPr>
                <w:sz w:val="24"/>
                <w:szCs w:val="24"/>
              </w:rPr>
            </w:pPr>
          </w:p>
          <w:p w:rsidR="00275F1D" w:rsidRPr="00275F1D" w:rsidRDefault="00275F1D" w:rsidP="00275F1D">
            <w:pPr>
              <w:ind w:left="-108" w:right="-108" w:firstLine="0"/>
              <w:contextualSpacing/>
              <w:rPr>
                <w:sz w:val="24"/>
                <w:szCs w:val="24"/>
              </w:rPr>
            </w:pPr>
            <w:r w:rsidRPr="00275F1D">
              <w:rPr>
                <w:sz w:val="24"/>
                <w:szCs w:val="24"/>
              </w:rPr>
              <w:t>50,632</w:t>
            </w:r>
          </w:p>
          <w:p w:rsidR="00275F1D" w:rsidRPr="00275F1D" w:rsidRDefault="00275F1D" w:rsidP="00275F1D">
            <w:pPr>
              <w:ind w:left="-108" w:right="-108" w:firstLine="0"/>
              <w:contextualSpacing/>
              <w:rPr>
                <w:sz w:val="24"/>
                <w:szCs w:val="24"/>
              </w:rPr>
            </w:pPr>
          </w:p>
          <w:p w:rsidR="00275F1D" w:rsidRPr="00275F1D" w:rsidRDefault="00275F1D" w:rsidP="00275F1D">
            <w:pPr>
              <w:ind w:left="-108" w:right="-108" w:firstLine="0"/>
              <w:contextualSpacing/>
              <w:rPr>
                <w:sz w:val="24"/>
                <w:szCs w:val="24"/>
              </w:rPr>
            </w:pPr>
          </w:p>
          <w:p w:rsidR="00275F1D" w:rsidRPr="00275F1D" w:rsidRDefault="00275F1D" w:rsidP="00275F1D">
            <w:pPr>
              <w:ind w:left="-108" w:right="-108" w:firstLine="0"/>
              <w:contextualSpacing/>
              <w:rPr>
                <w:sz w:val="24"/>
                <w:szCs w:val="24"/>
              </w:rPr>
            </w:pPr>
          </w:p>
          <w:p w:rsidR="00275F1D" w:rsidRPr="00275F1D" w:rsidRDefault="00275F1D" w:rsidP="00275F1D">
            <w:pPr>
              <w:ind w:left="-108" w:right="-108" w:firstLine="0"/>
              <w:contextualSpacing/>
              <w:rPr>
                <w:sz w:val="24"/>
                <w:szCs w:val="24"/>
              </w:rPr>
            </w:pPr>
          </w:p>
          <w:p w:rsidR="00275F1D" w:rsidRPr="00275F1D" w:rsidRDefault="00275F1D" w:rsidP="00275F1D">
            <w:pPr>
              <w:ind w:left="-108" w:right="-108" w:firstLine="0"/>
              <w:contextualSpacing/>
              <w:rPr>
                <w:sz w:val="24"/>
                <w:szCs w:val="24"/>
              </w:rPr>
            </w:pPr>
          </w:p>
          <w:p w:rsidR="00275F1D" w:rsidRPr="00275F1D" w:rsidRDefault="00275F1D" w:rsidP="00275F1D">
            <w:pPr>
              <w:ind w:left="-108" w:right="-108" w:firstLine="0"/>
              <w:contextualSpacing/>
              <w:rPr>
                <w:sz w:val="24"/>
                <w:szCs w:val="24"/>
              </w:rPr>
            </w:pPr>
          </w:p>
          <w:p w:rsidR="00275F1D" w:rsidRPr="00275F1D" w:rsidRDefault="00275F1D" w:rsidP="00275F1D">
            <w:pPr>
              <w:spacing w:line="276" w:lineRule="auto"/>
              <w:ind w:left="-108" w:right="-108" w:firstLine="0"/>
              <w:contextualSpacing/>
              <w:rPr>
                <w:sz w:val="24"/>
                <w:szCs w:val="24"/>
              </w:rPr>
            </w:pPr>
            <w:r w:rsidRPr="00275F1D">
              <w:rPr>
                <w:sz w:val="24"/>
                <w:szCs w:val="24"/>
              </w:rPr>
              <w:t>253,156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F1D" w:rsidRPr="00275F1D" w:rsidRDefault="00275F1D" w:rsidP="00275F1D">
            <w:pPr>
              <w:ind w:left="-108" w:right="-108" w:firstLine="0"/>
              <w:contextualSpacing/>
              <w:rPr>
                <w:sz w:val="24"/>
                <w:szCs w:val="24"/>
              </w:rPr>
            </w:pPr>
            <w:r w:rsidRPr="00275F1D">
              <w:rPr>
                <w:sz w:val="24"/>
                <w:szCs w:val="24"/>
              </w:rPr>
              <w:t>14008,973</w:t>
            </w:r>
          </w:p>
          <w:p w:rsidR="00275F1D" w:rsidRPr="00275F1D" w:rsidRDefault="00275F1D" w:rsidP="00275F1D">
            <w:pPr>
              <w:ind w:left="-108" w:right="-108" w:firstLine="0"/>
              <w:contextualSpacing/>
              <w:rPr>
                <w:sz w:val="24"/>
                <w:szCs w:val="24"/>
              </w:rPr>
            </w:pPr>
          </w:p>
          <w:p w:rsidR="00275F1D" w:rsidRPr="00275F1D" w:rsidRDefault="00275F1D" w:rsidP="00275F1D">
            <w:pPr>
              <w:ind w:left="-108" w:right="-108" w:firstLine="0"/>
              <w:contextualSpacing/>
              <w:rPr>
                <w:sz w:val="24"/>
                <w:szCs w:val="24"/>
              </w:rPr>
            </w:pPr>
          </w:p>
          <w:p w:rsidR="00275F1D" w:rsidRPr="00275F1D" w:rsidRDefault="00275F1D" w:rsidP="00275F1D">
            <w:pPr>
              <w:ind w:left="-108" w:right="-108" w:firstLine="0"/>
              <w:contextualSpacing/>
              <w:rPr>
                <w:sz w:val="24"/>
                <w:szCs w:val="24"/>
              </w:rPr>
            </w:pPr>
          </w:p>
          <w:p w:rsidR="00275F1D" w:rsidRPr="00275F1D" w:rsidRDefault="00275F1D" w:rsidP="00275F1D">
            <w:pPr>
              <w:ind w:left="-108" w:right="-108" w:firstLine="0"/>
              <w:contextualSpacing/>
              <w:rPr>
                <w:sz w:val="24"/>
                <w:szCs w:val="24"/>
              </w:rPr>
            </w:pPr>
          </w:p>
          <w:p w:rsidR="00275F1D" w:rsidRPr="00275F1D" w:rsidRDefault="00275F1D" w:rsidP="00275F1D">
            <w:pPr>
              <w:ind w:left="-108" w:right="-108" w:firstLine="0"/>
              <w:contextualSpacing/>
              <w:rPr>
                <w:sz w:val="24"/>
                <w:szCs w:val="24"/>
              </w:rPr>
            </w:pPr>
            <w:r w:rsidRPr="00275F1D">
              <w:rPr>
                <w:sz w:val="24"/>
                <w:szCs w:val="24"/>
              </w:rPr>
              <w:t>13168,383</w:t>
            </w:r>
          </w:p>
          <w:p w:rsidR="00275F1D" w:rsidRPr="00275F1D" w:rsidRDefault="00275F1D" w:rsidP="00275F1D">
            <w:pPr>
              <w:ind w:left="-108" w:right="-108" w:firstLine="0"/>
              <w:contextualSpacing/>
              <w:rPr>
                <w:sz w:val="24"/>
                <w:szCs w:val="24"/>
              </w:rPr>
            </w:pPr>
          </w:p>
          <w:p w:rsidR="00275F1D" w:rsidRPr="00275F1D" w:rsidRDefault="00275F1D" w:rsidP="00275F1D">
            <w:pPr>
              <w:ind w:left="-108" w:right="-108" w:firstLine="0"/>
              <w:contextualSpacing/>
              <w:rPr>
                <w:sz w:val="24"/>
                <w:szCs w:val="24"/>
              </w:rPr>
            </w:pPr>
          </w:p>
          <w:p w:rsidR="00275F1D" w:rsidRPr="00275F1D" w:rsidRDefault="00275F1D" w:rsidP="00275F1D">
            <w:pPr>
              <w:ind w:left="-108" w:right="-108" w:firstLine="0"/>
              <w:contextualSpacing/>
              <w:rPr>
                <w:sz w:val="24"/>
                <w:szCs w:val="24"/>
              </w:rPr>
            </w:pPr>
          </w:p>
          <w:p w:rsidR="00275F1D" w:rsidRPr="00275F1D" w:rsidRDefault="00275F1D" w:rsidP="00275F1D">
            <w:pPr>
              <w:ind w:left="-108" w:right="-108" w:firstLine="0"/>
              <w:contextualSpacing/>
              <w:rPr>
                <w:sz w:val="24"/>
                <w:szCs w:val="24"/>
              </w:rPr>
            </w:pPr>
          </w:p>
          <w:p w:rsidR="00275F1D" w:rsidRPr="00275F1D" w:rsidRDefault="00275F1D" w:rsidP="00275F1D">
            <w:pPr>
              <w:ind w:left="-108" w:right="-108" w:firstLine="0"/>
              <w:contextualSpacing/>
              <w:rPr>
                <w:sz w:val="24"/>
                <w:szCs w:val="24"/>
              </w:rPr>
            </w:pPr>
            <w:r w:rsidRPr="00275F1D">
              <w:rPr>
                <w:sz w:val="24"/>
                <w:szCs w:val="24"/>
              </w:rPr>
              <w:t>140,530</w:t>
            </w:r>
          </w:p>
          <w:p w:rsidR="00275F1D" w:rsidRPr="00275F1D" w:rsidRDefault="00275F1D" w:rsidP="00275F1D">
            <w:pPr>
              <w:ind w:left="-108" w:right="-108" w:firstLine="0"/>
              <w:contextualSpacing/>
              <w:rPr>
                <w:sz w:val="24"/>
                <w:szCs w:val="24"/>
              </w:rPr>
            </w:pPr>
          </w:p>
          <w:p w:rsidR="00275F1D" w:rsidRPr="00275F1D" w:rsidRDefault="00275F1D" w:rsidP="00275F1D">
            <w:pPr>
              <w:ind w:left="-108" w:right="-108" w:firstLine="0"/>
              <w:contextualSpacing/>
              <w:rPr>
                <w:sz w:val="24"/>
                <w:szCs w:val="24"/>
              </w:rPr>
            </w:pPr>
          </w:p>
          <w:p w:rsidR="00275F1D" w:rsidRPr="00275F1D" w:rsidRDefault="00275F1D" w:rsidP="00275F1D">
            <w:pPr>
              <w:ind w:left="-108" w:right="-108" w:firstLine="0"/>
              <w:contextualSpacing/>
              <w:rPr>
                <w:sz w:val="24"/>
                <w:szCs w:val="24"/>
              </w:rPr>
            </w:pPr>
          </w:p>
          <w:p w:rsidR="00275F1D" w:rsidRPr="00275F1D" w:rsidRDefault="00275F1D" w:rsidP="00275F1D">
            <w:pPr>
              <w:ind w:left="-108" w:right="-108" w:firstLine="0"/>
              <w:contextualSpacing/>
              <w:rPr>
                <w:sz w:val="24"/>
                <w:szCs w:val="24"/>
              </w:rPr>
            </w:pPr>
          </w:p>
          <w:p w:rsidR="00275F1D" w:rsidRPr="00275F1D" w:rsidRDefault="00275F1D" w:rsidP="00275F1D">
            <w:pPr>
              <w:ind w:left="-108" w:right="-108" w:firstLine="0"/>
              <w:contextualSpacing/>
              <w:rPr>
                <w:sz w:val="24"/>
                <w:szCs w:val="24"/>
              </w:rPr>
            </w:pPr>
          </w:p>
          <w:p w:rsidR="00275F1D" w:rsidRPr="00275F1D" w:rsidRDefault="00275F1D" w:rsidP="00275F1D">
            <w:pPr>
              <w:ind w:left="-108" w:right="-108" w:firstLine="0"/>
              <w:contextualSpacing/>
              <w:rPr>
                <w:sz w:val="24"/>
                <w:szCs w:val="24"/>
              </w:rPr>
            </w:pPr>
          </w:p>
          <w:p w:rsidR="00275F1D" w:rsidRPr="00275F1D" w:rsidRDefault="00275F1D" w:rsidP="00275F1D">
            <w:pPr>
              <w:spacing w:line="276" w:lineRule="auto"/>
              <w:ind w:left="-108" w:right="-108" w:firstLine="0"/>
              <w:contextualSpacing/>
              <w:rPr>
                <w:sz w:val="24"/>
                <w:szCs w:val="24"/>
              </w:rPr>
            </w:pPr>
            <w:r w:rsidRPr="00275F1D">
              <w:rPr>
                <w:sz w:val="24"/>
                <w:szCs w:val="24"/>
              </w:rPr>
              <w:t>700,060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F1D" w:rsidRPr="00275F1D" w:rsidRDefault="00275F1D" w:rsidP="00275F1D">
            <w:pPr>
              <w:ind w:left="-108" w:right="-108" w:firstLine="0"/>
              <w:contextualSpacing/>
              <w:rPr>
                <w:sz w:val="24"/>
                <w:szCs w:val="24"/>
              </w:rPr>
            </w:pPr>
            <w:r w:rsidRPr="00275F1D">
              <w:rPr>
                <w:sz w:val="24"/>
                <w:szCs w:val="24"/>
              </w:rPr>
              <w:t>0</w:t>
            </w:r>
          </w:p>
          <w:p w:rsidR="00275F1D" w:rsidRPr="00275F1D" w:rsidRDefault="00275F1D" w:rsidP="00275F1D">
            <w:pPr>
              <w:ind w:left="-108" w:right="-108" w:firstLine="0"/>
              <w:contextualSpacing/>
              <w:rPr>
                <w:sz w:val="24"/>
                <w:szCs w:val="24"/>
              </w:rPr>
            </w:pPr>
          </w:p>
          <w:p w:rsidR="00275F1D" w:rsidRPr="00275F1D" w:rsidRDefault="00275F1D" w:rsidP="00275F1D">
            <w:pPr>
              <w:ind w:left="-108" w:right="-108" w:firstLine="0"/>
              <w:contextualSpacing/>
              <w:rPr>
                <w:sz w:val="24"/>
                <w:szCs w:val="24"/>
              </w:rPr>
            </w:pPr>
          </w:p>
          <w:p w:rsidR="00275F1D" w:rsidRPr="00275F1D" w:rsidRDefault="00275F1D" w:rsidP="00275F1D">
            <w:pPr>
              <w:ind w:left="-108" w:right="-108" w:firstLine="0"/>
              <w:contextualSpacing/>
              <w:rPr>
                <w:sz w:val="24"/>
                <w:szCs w:val="24"/>
              </w:rPr>
            </w:pPr>
          </w:p>
          <w:p w:rsidR="00275F1D" w:rsidRPr="00275F1D" w:rsidRDefault="00275F1D" w:rsidP="00275F1D">
            <w:pPr>
              <w:ind w:left="-108" w:right="-108" w:firstLine="0"/>
              <w:contextualSpacing/>
              <w:rPr>
                <w:sz w:val="24"/>
                <w:szCs w:val="24"/>
              </w:rPr>
            </w:pPr>
          </w:p>
          <w:p w:rsidR="00275F1D" w:rsidRPr="00275F1D" w:rsidRDefault="00275F1D" w:rsidP="00275F1D">
            <w:pPr>
              <w:ind w:left="-108" w:right="-108" w:firstLine="0"/>
              <w:contextualSpacing/>
              <w:rPr>
                <w:sz w:val="24"/>
                <w:szCs w:val="24"/>
              </w:rPr>
            </w:pPr>
            <w:r w:rsidRPr="00275F1D">
              <w:rPr>
                <w:sz w:val="24"/>
                <w:szCs w:val="24"/>
              </w:rPr>
              <w:t>0</w:t>
            </w:r>
          </w:p>
          <w:p w:rsidR="00275F1D" w:rsidRPr="00275F1D" w:rsidRDefault="00275F1D" w:rsidP="00275F1D">
            <w:pPr>
              <w:ind w:left="-108" w:right="-108" w:firstLine="0"/>
              <w:contextualSpacing/>
              <w:rPr>
                <w:sz w:val="24"/>
                <w:szCs w:val="24"/>
              </w:rPr>
            </w:pPr>
          </w:p>
          <w:p w:rsidR="00275F1D" w:rsidRPr="00275F1D" w:rsidRDefault="00275F1D" w:rsidP="00275F1D">
            <w:pPr>
              <w:ind w:left="-108" w:right="-108" w:firstLine="0"/>
              <w:contextualSpacing/>
              <w:rPr>
                <w:sz w:val="24"/>
                <w:szCs w:val="24"/>
              </w:rPr>
            </w:pPr>
          </w:p>
          <w:p w:rsidR="00275F1D" w:rsidRPr="00275F1D" w:rsidRDefault="00275F1D" w:rsidP="00275F1D">
            <w:pPr>
              <w:ind w:left="-108" w:right="-108" w:firstLine="0"/>
              <w:contextualSpacing/>
              <w:rPr>
                <w:sz w:val="24"/>
                <w:szCs w:val="24"/>
              </w:rPr>
            </w:pPr>
          </w:p>
          <w:p w:rsidR="00275F1D" w:rsidRPr="00275F1D" w:rsidRDefault="00275F1D" w:rsidP="00275F1D">
            <w:pPr>
              <w:ind w:left="-108" w:right="-108" w:firstLine="0"/>
              <w:contextualSpacing/>
              <w:rPr>
                <w:sz w:val="24"/>
                <w:szCs w:val="24"/>
              </w:rPr>
            </w:pPr>
          </w:p>
          <w:p w:rsidR="00275F1D" w:rsidRPr="00275F1D" w:rsidRDefault="00275F1D" w:rsidP="00275F1D">
            <w:pPr>
              <w:ind w:left="-108" w:right="-108" w:firstLine="0"/>
              <w:contextualSpacing/>
              <w:rPr>
                <w:sz w:val="24"/>
                <w:szCs w:val="24"/>
              </w:rPr>
            </w:pPr>
            <w:r w:rsidRPr="00275F1D">
              <w:rPr>
                <w:sz w:val="24"/>
                <w:szCs w:val="24"/>
              </w:rPr>
              <w:t>0</w:t>
            </w:r>
          </w:p>
          <w:p w:rsidR="00275F1D" w:rsidRPr="00275F1D" w:rsidRDefault="00275F1D" w:rsidP="00275F1D">
            <w:pPr>
              <w:ind w:left="-108" w:right="-108" w:firstLine="0"/>
              <w:contextualSpacing/>
              <w:rPr>
                <w:sz w:val="24"/>
                <w:szCs w:val="24"/>
              </w:rPr>
            </w:pPr>
          </w:p>
          <w:p w:rsidR="00275F1D" w:rsidRPr="00275F1D" w:rsidRDefault="00275F1D" w:rsidP="00275F1D">
            <w:pPr>
              <w:ind w:left="-108" w:right="-108" w:firstLine="0"/>
              <w:contextualSpacing/>
              <w:rPr>
                <w:sz w:val="24"/>
                <w:szCs w:val="24"/>
              </w:rPr>
            </w:pPr>
          </w:p>
          <w:p w:rsidR="00275F1D" w:rsidRPr="00275F1D" w:rsidRDefault="00275F1D" w:rsidP="00275F1D">
            <w:pPr>
              <w:ind w:left="-108" w:right="-108" w:firstLine="0"/>
              <w:contextualSpacing/>
              <w:rPr>
                <w:sz w:val="24"/>
                <w:szCs w:val="24"/>
              </w:rPr>
            </w:pPr>
          </w:p>
          <w:p w:rsidR="00275F1D" w:rsidRPr="00275F1D" w:rsidRDefault="00275F1D" w:rsidP="00275F1D">
            <w:pPr>
              <w:ind w:left="-108" w:right="-108" w:firstLine="0"/>
              <w:contextualSpacing/>
              <w:rPr>
                <w:sz w:val="24"/>
                <w:szCs w:val="24"/>
              </w:rPr>
            </w:pPr>
          </w:p>
          <w:p w:rsidR="00275F1D" w:rsidRPr="00275F1D" w:rsidRDefault="00275F1D" w:rsidP="00275F1D">
            <w:pPr>
              <w:ind w:left="-108" w:right="-108" w:firstLine="0"/>
              <w:contextualSpacing/>
              <w:rPr>
                <w:sz w:val="24"/>
                <w:szCs w:val="24"/>
              </w:rPr>
            </w:pPr>
          </w:p>
          <w:p w:rsidR="00275F1D" w:rsidRPr="00275F1D" w:rsidRDefault="00275F1D" w:rsidP="00275F1D">
            <w:pPr>
              <w:ind w:left="-108" w:right="-108" w:firstLine="0"/>
              <w:contextualSpacing/>
              <w:rPr>
                <w:sz w:val="24"/>
                <w:szCs w:val="24"/>
              </w:rPr>
            </w:pPr>
          </w:p>
          <w:p w:rsidR="00275F1D" w:rsidRPr="00275F1D" w:rsidRDefault="00275F1D" w:rsidP="00275F1D">
            <w:pPr>
              <w:ind w:left="-108" w:right="-108" w:firstLine="0"/>
              <w:rPr>
                <w:sz w:val="24"/>
                <w:szCs w:val="24"/>
              </w:rPr>
            </w:pPr>
            <w:r w:rsidRPr="00275F1D">
              <w:rPr>
                <w:sz w:val="24"/>
                <w:szCs w:val="24"/>
              </w:rPr>
              <w:t>0</w:t>
            </w:r>
          </w:p>
          <w:p w:rsidR="00275F1D" w:rsidRPr="00275F1D" w:rsidRDefault="00275F1D" w:rsidP="00275F1D">
            <w:pPr>
              <w:ind w:left="-108" w:right="-108" w:firstLine="0"/>
              <w:rPr>
                <w:sz w:val="24"/>
                <w:szCs w:val="24"/>
              </w:rPr>
            </w:pPr>
          </w:p>
          <w:p w:rsidR="00275F1D" w:rsidRPr="00275F1D" w:rsidRDefault="00275F1D" w:rsidP="00275F1D">
            <w:pPr>
              <w:ind w:left="-108" w:right="-108" w:firstLine="0"/>
              <w:rPr>
                <w:sz w:val="24"/>
                <w:szCs w:val="24"/>
              </w:rPr>
            </w:pPr>
          </w:p>
          <w:p w:rsidR="00275F1D" w:rsidRPr="00275F1D" w:rsidRDefault="00275F1D" w:rsidP="00275F1D">
            <w:pPr>
              <w:spacing w:line="276" w:lineRule="auto"/>
              <w:ind w:left="-108" w:right="-108" w:firstLine="0"/>
              <w:contextualSpacing/>
              <w:rPr>
                <w:sz w:val="24"/>
                <w:szCs w:val="24"/>
              </w:rPr>
            </w:pPr>
          </w:p>
        </w:tc>
      </w:tr>
      <w:tr w:rsidR="00275F1D" w:rsidRPr="00275F1D" w:rsidTr="00275F1D">
        <w:trPr>
          <w:gridBefore w:val="3"/>
          <w:gridAfter w:val="2"/>
          <w:wBefore w:w="1555" w:type="pct"/>
          <w:wAfter w:w="708" w:type="pct"/>
          <w:trHeight w:val="100"/>
        </w:trPr>
        <w:tc>
          <w:tcPr>
            <w:tcW w:w="2738" w:type="pct"/>
            <w:gridSpan w:val="6"/>
          </w:tcPr>
          <w:p w:rsidR="00275F1D" w:rsidRPr="00275F1D" w:rsidRDefault="00275F1D" w:rsidP="00275F1D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275F1D" w:rsidRPr="00275F1D" w:rsidRDefault="00275F1D" w:rsidP="00275F1D">
      <w:pPr>
        <w:rPr>
          <w:sz w:val="24"/>
          <w:szCs w:val="24"/>
        </w:rPr>
      </w:pPr>
    </w:p>
    <w:p w:rsidR="00275F1D" w:rsidRPr="00275F1D" w:rsidRDefault="00275F1D" w:rsidP="00275F1D">
      <w:pPr>
        <w:rPr>
          <w:sz w:val="24"/>
          <w:szCs w:val="24"/>
        </w:rPr>
      </w:pPr>
    </w:p>
    <w:p w:rsidR="00275F1D" w:rsidRPr="00275F1D" w:rsidRDefault="00275F1D" w:rsidP="00275F1D">
      <w:pPr>
        <w:rPr>
          <w:sz w:val="24"/>
          <w:szCs w:val="24"/>
        </w:rPr>
      </w:pPr>
    </w:p>
    <w:p w:rsidR="00275F1D" w:rsidRPr="00275F1D" w:rsidRDefault="00275F1D" w:rsidP="00275F1D">
      <w:pPr>
        <w:rPr>
          <w:sz w:val="24"/>
          <w:szCs w:val="24"/>
        </w:rPr>
      </w:pPr>
    </w:p>
    <w:p w:rsidR="00275F1D" w:rsidRPr="00275F1D" w:rsidRDefault="00275F1D" w:rsidP="00275F1D">
      <w:pPr>
        <w:rPr>
          <w:sz w:val="24"/>
          <w:szCs w:val="24"/>
        </w:rPr>
      </w:pPr>
    </w:p>
    <w:p w:rsidR="00275F1D" w:rsidRPr="00275F1D" w:rsidRDefault="00275F1D" w:rsidP="00275F1D">
      <w:pPr>
        <w:rPr>
          <w:sz w:val="24"/>
          <w:szCs w:val="24"/>
        </w:rPr>
      </w:pPr>
    </w:p>
    <w:p w:rsidR="00275F1D" w:rsidRPr="00275F1D" w:rsidRDefault="00275F1D" w:rsidP="00275F1D">
      <w:pPr>
        <w:rPr>
          <w:sz w:val="24"/>
          <w:szCs w:val="24"/>
        </w:rPr>
      </w:pPr>
    </w:p>
    <w:p w:rsidR="00275F1D" w:rsidRPr="00275F1D" w:rsidRDefault="00275F1D" w:rsidP="00275F1D">
      <w:pPr>
        <w:rPr>
          <w:sz w:val="24"/>
          <w:szCs w:val="24"/>
        </w:rPr>
      </w:pPr>
    </w:p>
    <w:p w:rsidR="00275F1D" w:rsidRPr="00275F1D" w:rsidRDefault="00275F1D" w:rsidP="00275F1D">
      <w:pPr>
        <w:rPr>
          <w:sz w:val="24"/>
          <w:szCs w:val="24"/>
        </w:rPr>
      </w:pPr>
    </w:p>
    <w:p w:rsidR="00275F1D" w:rsidRPr="00275F1D" w:rsidRDefault="00275F1D" w:rsidP="00275F1D">
      <w:pPr>
        <w:rPr>
          <w:sz w:val="24"/>
          <w:szCs w:val="24"/>
        </w:rPr>
      </w:pPr>
    </w:p>
    <w:p w:rsidR="00275F1D" w:rsidRPr="00275F1D" w:rsidRDefault="00275F1D" w:rsidP="00275F1D">
      <w:pPr>
        <w:rPr>
          <w:sz w:val="24"/>
          <w:szCs w:val="24"/>
        </w:rPr>
      </w:pPr>
    </w:p>
    <w:p w:rsidR="00275F1D" w:rsidRPr="00275F1D" w:rsidRDefault="00275F1D" w:rsidP="00275F1D">
      <w:pPr>
        <w:rPr>
          <w:sz w:val="24"/>
          <w:szCs w:val="24"/>
        </w:rPr>
      </w:pPr>
    </w:p>
    <w:p w:rsidR="00275F1D" w:rsidRPr="00275F1D" w:rsidRDefault="00275F1D" w:rsidP="00275F1D">
      <w:pPr>
        <w:rPr>
          <w:sz w:val="24"/>
          <w:szCs w:val="24"/>
        </w:rPr>
      </w:pPr>
    </w:p>
    <w:p w:rsidR="00275F1D" w:rsidRDefault="00275F1D" w:rsidP="00275F1D">
      <w:pPr>
        <w:rPr>
          <w:sz w:val="24"/>
          <w:szCs w:val="24"/>
        </w:rPr>
      </w:pPr>
    </w:p>
    <w:p w:rsidR="00275F1D" w:rsidRDefault="00275F1D" w:rsidP="00275F1D">
      <w:pPr>
        <w:rPr>
          <w:sz w:val="24"/>
          <w:szCs w:val="24"/>
        </w:rPr>
      </w:pPr>
    </w:p>
    <w:p w:rsidR="00275F1D" w:rsidRDefault="00275F1D" w:rsidP="00275F1D">
      <w:pPr>
        <w:rPr>
          <w:sz w:val="24"/>
          <w:szCs w:val="24"/>
        </w:rPr>
      </w:pPr>
    </w:p>
    <w:p w:rsidR="00275F1D" w:rsidRPr="00275F1D" w:rsidRDefault="00275F1D" w:rsidP="00275F1D">
      <w:pPr>
        <w:jc w:val="right"/>
        <w:rPr>
          <w:sz w:val="24"/>
          <w:szCs w:val="24"/>
        </w:rPr>
      </w:pPr>
      <w:r w:rsidRPr="00275F1D">
        <w:rPr>
          <w:sz w:val="24"/>
          <w:szCs w:val="24"/>
        </w:rPr>
        <w:t>Приложение № 4</w:t>
      </w:r>
    </w:p>
    <w:p w:rsidR="00275F1D" w:rsidRPr="00275F1D" w:rsidRDefault="00275F1D" w:rsidP="00275F1D">
      <w:pPr>
        <w:jc w:val="right"/>
        <w:rPr>
          <w:sz w:val="24"/>
          <w:szCs w:val="24"/>
        </w:rPr>
      </w:pPr>
      <w:r w:rsidRPr="00275F1D">
        <w:rPr>
          <w:sz w:val="24"/>
          <w:szCs w:val="24"/>
        </w:rPr>
        <w:t xml:space="preserve">к муниципальной программе </w:t>
      </w:r>
    </w:p>
    <w:p w:rsidR="00275F1D" w:rsidRPr="00275F1D" w:rsidRDefault="00275F1D" w:rsidP="00275F1D">
      <w:pPr>
        <w:jc w:val="right"/>
        <w:rPr>
          <w:sz w:val="24"/>
          <w:szCs w:val="24"/>
        </w:rPr>
      </w:pPr>
      <w:r w:rsidRPr="00275F1D">
        <w:rPr>
          <w:sz w:val="24"/>
          <w:szCs w:val="24"/>
        </w:rPr>
        <w:t xml:space="preserve">«Формирование современной городской среды </w:t>
      </w:r>
    </w:p>
    <w:p w:rsidR="00275F1D" w:rsidRPr="00275F1D" w:rsidRDefault="00275F1D" w:rsidP="00275F1D">
      <w:pPr>
        <w:jc w:val="right"/>
        <w:rPr>
          <w:sz w:val="24"/>
          <w:szCs w:val="24"/>
        </w:rPr>
      </w:pPr>
      <w:r w:rsidRPr="00275F1D">
        <w:rPr>
          <w:sz w:val="24"/>
          <w:szCs w:val="24"/>
        </w:rPr>
        <w:t>в муниципальном районе «Ботлихский район»</w:t>
      </w:r>
    </w:p>
    <w:p w:rsidR="00275F1D" w:rsidRPr="00275F1D" w:rsidRDefault="00275F1D" w:rsidP="00275F1D">
      <w:pPr>
        <w:pStyle w:val="ConsPlusNormal"/>
        <w:jc w:val="right"/>
        <w:outlineLvl w:val="1"/>
        <w:rPr>
          <w:sz w:val="24"/>
          <w:szCs w:val="24"/>
        </w:rPr>
      </w:pPr>
      <w:r w:rsidRPr="00275F1D">
        <w:rPr>
          <w:sz w:val="24"/>
          <w:szCs w:val="24"/>
        </w:rPr>
        <w:t>на 2019-2024 годы</w:t>
      </w:r>
    </w:p>
    <w:p w:rsidR="00275F1D" w:rsidRPr="00275F1D" w:rsidRDefault="00275F1D" w:rsidP="00275F1D">
      <w:pPr>
        <w:ind w:firstLine="0"/>
        <w:rPr>
          <w:bCs/>
          <w:sz w:val="24"/>
          <w:szCs w:val="24"/>
        </w:rPr>
      </w:pPr>
    </w:p>
    <w:p w:rsidR="00275F1D" w:rsidRPr="00275F1D" w:rsidRDefault="00275F1D" w:rsidP="00275F1D">
      <w:pPr>
        <w:ind w:firstLine="0"/>
        <w:jc w:val="center"/>
        <w:rPr>
          <w:sz w:val="24"/>
          <w:szCs w:val="24"/>
        </w:rPr>
      </w:pPr>
      <w:r w:rsidRPr="00275F1D">
        <w:rPr>
          <w:bCs/>
          <w:sz w:val="24"/>
          <w:szCs w:val="24"/>
        </w:rPr>
        <w:t xml:space="preserve">ПРОГНОЗ ДИНАМИКИ ПОКАЗАТЕЛЯ «СОЗДАНИЕ РАБОЧИХ МЕСТ» В РАМКАХ </w:t>
      </w:r>
      <w:r w:rsidRPr="00275F1D">
        <w:rPr>
          <w:sz w:val="24"/>
          <w:szCs w:val="24"/>
        </w:rPr>
        <w:t>МУНИЦИПАЛЬНОЙ ПРОГРАММЫ «ФОРМИРОВАНИЕ СОВРЕМЕННОЙ ГОРОДСКОЙ СРЕДЫ В МУНИЦИПАЛЬНОМ РАЙОНЕ «БОТЛИХСКИЙ РАЙОН»</w:t>
      </w:r>
    </w:p>
    <w:p w:rsidR="00275F1D" w:rsidRPr="00275F1D" w:rsidRDefault="00275F1D" w:rsidP="00275F1D">
      <w:pPr>
        <w:ind w:firstLine="0"/>
        <w:jc w:val="center"/>
        <w:rPr>
          <w:sz w:val="24"/>
          <w:szCs w:val="24"/>
        </w:rPr>
      </w:pPr>
      <w:r w:rsidRPr="00275F1D">
        <w:rPr>
          <w:sz w:val="24"/>
          <w:szCs w:val="24"/>
        </w:rPr>
        <w:t>НА2019-2024 ГОДЫ</w:t>
      </w:r>
    </w:p>
    <w:p w:rsidR="00275F1D" w:rsidRPr="00275F1D" w:rsidRDefault="00275F1D" w:rsidP="00275F1D">
      <w:pPr>
        <w:pStyle w:val="ConsPlusNormal"/>
        <w:jc w:val="both"/>
        <w:rPr>
          <w:sz w:val="24"/>
          <w:szCs w:val="24"/>
        </w:rPr>
      </w:pPr>
    </w:p>
    <w:tbl>
      <w:tblPr>
        <w:tblpPr w:leftFromText="180" w:rightFromText="180" w:vertAnchor="text" w:tblpX="95" w:tblpY="1"/>
        <w:tblOverlap w:val="never"/>
        <w:tblW w:w="10125" w:type="dxa"/>
        <w:tblLayout w:type="fixed"/>
        <w:tblLook w:val="04A0" w:firstRow="1" w:lastRow="0" w:firstColumn="1" w:lastColumn="0" w:noHBand="0" w:noVBand="1"/>
      </w:tblPr>
      <w:tblGrid>
        <w:gridCol w:w="391"/>
        <w:gridCol w:w="1655"/>
        <w:gridCol w:w="1134"/>
        <w:gridCol w:w="1842"/>
        <w:gridCol w:w="1134"/>
        <w:gridCol w:w="1134"/>
        <w:gridCol w:w="851"/>
        <w:gridCol w:w="709"/>
        <w:gridCol w:w="1275"/>
      </w:tblGrid>
      <w:tr w:rsidR="00275F1D" w:rsidRPr="00275F1D" w:rsidTr="00275F1D">
        <w:trPr>
          <w:trHeight w:val="300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275F1D" w:rsidRPr="00275F1D" w:rsidRDefault="00275F1D" w:rsidP="00275F1D">
            <w:pPr>
              <w:ind w:left="-95" w:right="-127" w:firstLine="0"/>
              <w:rPr>
                <w:sz w:val="24"/>
                <w:szCs w:val="24"/>
              </w:rPr>
            </w:pPr>
            <w:r w:rsidRPr="00275F1D">
              <w:rPr>
                <w:sz w:val="24"/>
                <w:szCs w:val="24"/>
              </w:rPr>
              <w:lastRenderedPageBreak/>
              <w:t xml:space="preserve">№ </w:t>
            </w:r>
          </w:p>
          <w:p w:rsidR="00275F1D" w:rsidRPr="00275F1D" w:rsidRDefault="00275F1D" w:rsidP="00275F1D">
            <w:pPr>
              <w:ind w:left="-95" w:right="-127" w:firstLine="0"/>
              <w:rPr>
                <w:sz w:val="24"/>
                <w:szCs w:val="24"/>
              </w:rPr>
            </w:pPr>
            <w:proofErr w:type="gramStart"/>
            <w:r w:rsidRPr="00275F1D">
              <w:rPr>
                <w:sz w:val="24"/>
                <w:szCs w:val="24"/>
              </w:rPr>
              <w:t>п</w:t>
            </w:r>
            <w:proofErr w:type="gramEnd"/>
            <w:r w:rsidRPr="00275F1D">
              <w:rPr>
                <w:sz w:val="24"/>
                <w:szCs w:val="24"/>
              </w:rPr>
              <w:t>/п</w:t>
            </w:r>
          </w:p>
        </w:tc>
        <w:tc>
          <w:tcPr>
            <w:tcW w:w="165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5F1D" w:rsidRPr="00275F1D" w:rsidRDefault="00275F1D" w:rsidP="00275F1D">
            <w:pPr>
              <w:ind w:left="-89" w:right="-108" w:firstLine="0"/>
              <w:rPr>
                <w:bCs/>
                <w:sz w:val="24"/>
                <w:szCs w:val="24"/>
              </w:rPr>
            </w:pPr>
            <w:r w:rsidRPr="00275F1D">
              <w:rPr>
                <w:bCs/>
                <w:sz w:val="24"/>
                <w:szCs w:val="24"/>
              </w:rPr>
              <w:t>Мероприятие/</w:t>
            </w:r>
          </w:p>
          <w:p w:rsidR="00275F1D" w:rsidRPr="00275F1D" w:rsidRDefault="00275F1D" w:rsidP="00275F1D">
            <w:pPr>
              <w:ind w:left="-89" w:right="-108" w:firstLine="0"/>
              <w:rPr>
                <w:bCs/>
                <w:sz w:val="24"/>
                <w:szCs w:val="24"/>
              </w:rPr>
            </w:pPr>
            <w:r w:rsidRPr="00275F1D">
              <w:rPr>
                <w:bCs/>
                <w:sz w:val="24"/>
                <w:szCs w:val="24"/>
              </w:rPr>
              <w:t>отрасль экономики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5F1D" w:rsidRPr="00275F1D" w:rsidRDefault="00275F1D" w:rsidP="00275F1D">
            <w:pPr>
              <w:ind w:left="-108" w:right="-108" w:firstLine="0"/>
              <w:rPr>
                <w:bCs/>
                <w:sz w:val="24"/>
                <w:szCs w:val="24"/>
              </w:rPr>
            </w:pPr>
            <w:r w:rsidRPr="00275F1D">
              <w:rPr>
                <w:bCs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5F1D" w:rsidRPr="00275F1D" w:rsidRDefault="00275F1D" w:rsidP="00275F1D">
            <w:pPr>
              <w:ind w:left="-108" w:right="-108" w:firstLine="0"/>
              <w:rPr>
                <w:bCs/>
                <w:sz w:val="24"/>
                <w:szCs w:val="24"/>
              </w:rPr>
            </w:pPr>
            <w:r w:rsidRPr="00275F1D">
              <w:rPr>
                <w:bCs/>
                <w:sz w:val="24"/>
                <w:szCs w:val="24"/>
              </w:rPr>
              <w:t xml:space="preserve">Наименование </w:t>
            </w:r>
          </w:p>
          <w:p w:rsidR="00275F1D" w:rsidRPr="00275F1D" w:rsidRDefault="00275F1D" w:rsidP="00275F1D">
            <w:pPr>
              <w:ind w:left="-108" w:right="-108" w:firstLine="0"/>
              <w:rPr>
                <w:bCs/>
                <w:sz w:val="24"/>
                <w:szCs w:val="24"/>
              </w:rPr>
            </w:pPr>
            <w:r w:rsidRPr="00275F1D">
              <w:rPr>
                <w:bCs/>
                <w:sz w:val="24"/>
                <w:szCs w:val="24"/>
              </w:rPr>
              <w:t xml:space="preserve">организации, </w:t>
            </w:r>
          </w:p>
          <w:p w:rsidR="00275F1D" w:rsidRPr="00275F1D" w:rsidRDefault="00275F1D" w:rsidP="00275F1D">
            <w:pPr>
              <w:ind w:left="-108" w:right="-108" w:firstLine="0"/>
              <w:rPr>
                <w:bCs/>
                <w:sz w:val="24"/>
                <w:szCs w:val="24"/>
              </w:rPr>
            </w:pPr>
            <w:r w:rsidRPr="00275F1D">
              <w:rPr>
                <w:bCs/>
                <w:sz w:val="24"/>
                <w:szCs w:val="24"/>
              </w:rPr>
              <w:t xml:space="preserve">инвестиционного </w:t>
            </w:r>
          </w:p>
          <w:p w:rsidR="00275F1D" w:rsidRPr="00275F1D" w:rsidRDefault="00275F1D" w:rsidP="00275F1D">
            <w:pPr>
              <w:ind w:left="-108" w:right="-108" w:firstLine="0"/>
              <w:rPr>
                <w:bCs/>
                <w:sz w:val="24"/>
                <w:szCs w:val="24"/>
              </w:rPr>
            </w:pPr>
            <w:r w:rsidRPr="00275F1D">
              <w:rPr>
                <w:bCs/>
                <w:sz w:val="24"/>
                <w:szCs w:val="24"/>
              </w:rPr>
              <w:t xml:space="preserve">проекта, </w:t>
            </w:r>
          </w:p>
          <w:p w:rsidR="00275F1D" w:rsidRPr="00275F1D" w:rsidRDefault="00275F1D" w:rsidP="00275F1D">
            <w:pPr>
              <w:ind w:left="-108" w:right="-108" w:firstLine="0"/>
              <w:rPr>
                <w:bCs/>
                <w:sz w:val="24"/>
                <w:szCs w:val="24"/>
              </w:rPr>
            </w:pPr>
            <w:r w:rsidRPr="00275F1D">
              <w:rPr>
                <w:bCs/>
                <w:sz w:val="24"/>
                <w:szCs w:val="24"/>
              </w:rPr>
              <w:t xml:space="preserve">хозяйствующего </w:t>
            </w:r>
          </w:p>
          <w:p w:rsidR="00275F1D" w:rsidRPr="00275F1D" w:rsidRDefault="00275F1D" w:rsidP="00275F1D">
            <w:pPr>
              <w:ind w:left="-108" w:right="-108" w:firstLine="0"/>
              <w:rPr>
                <w:bCs/>
                <w:sz w:val="24"/>
                <w:szCs w:val="24"/>
              </w:rPr>
            </w:pPr>
            <w:r w:rsidRPr="00275F1D">
              <w:rPr>
                <w:bCs/>
                <w:sz w:val="24"/>
                <w:szCs w:val="24"/>
              </w:rPr>
              <w:t>субъекта</w:t>
            </w:r>
          </w:p>
        </w:tc>
        <w:tc>
          <w:tcPr>
            <w:tcW w:w="510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F1D" w:rsidRPr="00275F1D" w:rsidRDefault="00275F1D" w:rsidP="00275F1D">
            <w:pPr>
              <w:ind w:firstLine="0"/>
              <w:rPr>
                <w:bCs/>
                <w:sz w:val="24"/>
                <w:szCs w:val="24"/>
              </w:rPr>
            </w:pPr>
            <w:r w:rsidRPr="00275F1D">
              <w:rPr>
                <w:bCs/>
                <w:sz w:val="24"/>
                <w:szCs w:val="24"/>
              </w:rPr>
              <w:t>2019-2024 годы</w:t>
            </w:r>
          </w:p>
        </w:tc>
      </w:tr>
      <w:tr w:rsidR="00275F1D" w:rsidRPr="00275F1D" w:rsidTr="00275F1D">
        <w:trPr>
          <w:trHeight w:val="300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F1D" w:rsidRPr="00275F1D" w:rsidRDefault="00275F1D" w:rsidP="00275F1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5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75F1D" w:rsidRPr="00275F1D" w:rsidRDefault="00275F1D" w:rsidP="00275F1D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F1D" w:rsidRPr="00275F1D" w:rsidRDefault="00275F1D" w:rsidP="00275F1D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F1D" w:rsidRPr="00275F1D" w:rsidRDefault="00275F1D" w:rsidP="00275F1D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5F1D" w:rsidRPr="00275F1D" w:rsidRDefault="00275F1D" w:rsidP="00275F1D">
            <w:pPr>
              <w:ind w:left="-108" w:right="-108" w:firstLine="0"/>
              <w:rPr>
                <w:bCs/>
                <w:sz w:val="24"/>
                <w:szCs w:val="24"/>
              </w:rPr>
            </w:pPr>
            <w:r w:rsidRPr="00275F1D">
              <w:rPr>
                <w:bCs/>
                <w:sz w:val="24"/>
                <w:szCs w:val="24"/>
              </w:rPr>
              <w:t xml:space="preserve">Общее количество вновь </w:t>
            </w:r>
          </w:p>
          <w:p w:rsidR="00275F1D" w:rsidRPr="00275F1D" w:rsidRDefault="00275F1D" w:rsidP="00275F1D">
            <w:pPr>
              <w:ind w:left="-108" w:right="-108" w:firstLine="0"/>
              <w:rPr>
                <w:bCs/>
                <w:sz w:val="24"/>
                <w:szCs w:val="24"/>
              </w:rPr>
            </w:pPr>
            <w:r w:rsidRPr="00275F1D">
              <w:rPr>
                <w:bCs/>
                <w:sz w:val="24"/>
                <w:szCs w:val="24"/>
              </w:rPr>
              <w:t>созданных рабочих мест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5F1D" w:rsidRPr="00275F1D" w:rsidRDefault="00275F1D" w:rsidP="00275F1D">
            <w:pPr>
              <w:ind w:left="-108" w:right="-108" w:firstLine="0"/>
              <w:rPr>
                <w:bCs/>
                <w:sz w:val="24"/>
                <w:szCs w:val="24"/>
              </w:rPr>
            </w:pPr>
            <w:r w:rsidRPr="00275F1D">
              <w:rPr>
                <w:bCs/>
                <w:sz w:val="24"/>
                <w:szCs w:val="24"/>
              </w:rPr>
              <w:t>в том числе высокопроизводительных рабочих мест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5F1D" w:rsidRPr="00275F1D" w:rsidRDefault="00275F1D" w:rsidP="00275F1D">
            <w:pPr>
              <w:ind w:firstLine="0"/>
              <w:rPr>
                <w:bCs/>
                <w:sz w:val="24"/>
                <w:szCs w:val="24"/>
              </w:rPr>
            </w:pPr>
            <w:r w:rsidRPr="00275F1D">
              <w:rPr>
                <w:bCs/>
                <w:sz w:val="24"/>
                <w:szCs w:val="24"/>
              </w:rPr>
              <w:t>из графы 5:</w:t>
            </w:r>
          </w:p>
        </w:tc>
      </w:tr>
      <w:tr w:rsidR="00275F1D" w:rsidRPr="00275F1D" w:rsidTr="00275F1D">
        <w:trPr>
          <w:trHeight w:val="2353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F1D" w:rsidRPr="00275F1D" w:rsidRDefault="00275F1D" w:rsidP="00275F1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5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75F1D" w:rsidRPr="00275F1D" w:rsidRDefault="00275F1D" w:rsidP="00275F1D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F1D" w:rsidRPr="00275F1D" w:rsidRDefault="00275F1D" w:rsidP="00275F1D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F1D" w:rsidRPr="00275F1D" w:rsidRDefault="00275F1D" w:rsidP="00275F1D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1D" w:rsidRPr="00275F1D" w:rsidRDefault="00275F1D" w:rsidP="00275F1D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1D" w:rsidRPr="00275F1D" w:rsidRDefault="00275F1D" w:rsidP="00275F1D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5F1D" w:rsidRPr="00275F1D" w:rsidRDefault="00275F1D" w:rsidP="00275F1D">
            <w:pPr>
              <w:ind w:left="-108" w:right="-108" w:firstLine="0"/>
              <w:rPr>
                <w:bCs/>
                <w:sz w:val="24"/>
                <w:szCs w:val="24"/>
              </w:rPr>
            </w:pPr>
            <w:r w:rsidRPr="00275F1D">
              <w:rPr>
                <w:bCs/>
                <w:sz w:val="24"/>
                <w:szCs w:val="24"/>
              </w:rPr>
              <w:t>постоянных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5F1D" w:rsidRPr="00275F1D" w:rsidRDefault="00275F1D" w:rsidP="00275F1D">
            <w:pPr>
              <w:ind w:left="-108" w:right="-108" w:firstLine="0"/>
              <w:rPr>
                <w:bCs/>
                <w:sz w:val="24"/>
                <w:szCs w:val="24"/>
              </w:rPr>
            </w:pPr>
            <w:r w:rsidRPr="00275F1D">
              <w:rPr>
                <w:bCs/>
                <w:sz w:val="24"/>
                <w:szCs w:val="24"/>
              </w:rPr>
              <w:t>сезонных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5F1D" w:rsidRPr="00275F1D" w:rsidRDefault="00275F1D" w:rsidP="00275F1D">
            <w:pPr>
              <w:ind w:left="-108" w:right="-108" w:firstLine="0"/>
              <w:rPr>
                <w:bCs/>
                <w:sz w:val="24"/>
                <w:szCs w:val="24"/>
              </w:rPr>
            </w:pPr>
            <w:r w:rsidRPr="00275F1D">
              <w:rPr>
                <w:bCs/>
                <w:sz w:val="24"/>
                <w:szCs w:val="24"/>
              </w:rPr>
              <w:t>временных (использованных при строительстве, реконструкции объектов)</w:t>
            </w:r>
          </w:p>
        </w:tc>
      </w:tr>
      <w:tr w:rsidR="00275F1D" w:rsidRPr="00275F1D" w:rsidTr="00275F1D">
        <w:trPr>
          <w:trHeight w:val="271"/>
        </w:trPr>
        <w:tc>
          <w:tcPr>
            <w:tcW w:w="3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75F1D" w:rsidRPr="00275F1D" w:rsidRDefault="00275F1D" w:rsidP="00275F1D">
            <w:pPr>
              <w:ind w:right="-127" w:firstLine="0"/>
              <w:rPr>
                <w:bCs/>
                <w:sz w:val="24"/>
                <w:szCs w:val="24"/>
              </w:rPr>
            </w:pPr>
            <w:r w:rsidRPr="00275F1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75F1D" w:rsidRPr="00275F1D" w:rsidRDefault="00275F1D" w:rsidP="00275F1D">
            <w:pPr>
              <w:ind w:firstLine="0"/>
              <w:rPr>
                <w:bCs/>
                <w:sz w:val="24"/>
                <w:szCs w:val="24"/>
              </w:rPr>
            </w:pPr>
            <w:r w:rsidRPr="00275F1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75F1D" w:rsidRPr="00275F1D" w:rsidRDefault="00275F1D" w:rsidP="00275F1D">
            <w:pPr>
              <w:ind w:firstLine="0"/>
              <w:rPr>
                <w:bCs/>
                <w:sz w:val="24"/>
                <w:szCs w:val="24"/>
              </w:rPr>
            </w:pPr>
            <w:r w:rsidRPr="00275F1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75F1D" w:rsidRPr="00275F1D" w:rsidRDefault="00275F1D" w:rsidP="00275F1D">
            <w:pPr>
              <w:ind w:firstLine="0"/>
              <w:rPr>
                <w:bCs/>
                <w:sz w:val="24"/>
                <w:szCs w:val="24"/>
              </w:rPr>
            </w:pPr>
            <w:r w:rsidRPr="00275F1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75F1D" w:rsidRPr="00275F1D" w:rsidRDefault="00275F1D" w:rsidP="00275F1D">
            <w:pPr>
              <w:ind w:firstLine="0"/>
              <w:rPr>
                <w:bCs/>
                <w:sz w:val="24"/>
                <w:szCs w:val="24"/>
              </w:rPr>
            </w:pPr>
            <w:r w:rsidRPr="00275F1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75F1D" w:rsidRPr="00275F1D" w:rsidRDefault="00275F1D" w:rsidP="00275F1D">
            <w:pPr>
              <w:ind w:firstLine="0"/>
              <w:rPr>
                <w:bCs/>
                <w:sz w:val="24"/>
                <w:szCs w:val="24"/>
              </w:rPr>
            </w:pPr>
            <w:r w:rsidRPr="00275F1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75F1D" w:rsidRPr="00275F1D" w:rsidRDefault="00275F1D" w:rsidP="00275F1D">
            <w:pPr>
              <w:ind w:firstLine="0"/>
              <w:rPr>
                <w:bCs/>
                <w:sz w:val="24"/>
                <w:szCs w:val="24"/>
              </w:rPr>
            </w:pPr>
            <w:r w:rsidRPr="00275F1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75F1D" w:rsidRPr="00275F1D" w:rsidRDefault="00275F1D" w:rsidP="00275F1D">
            <w:pPr>
              <w:ind w:firstLine="0"/>
              <w:rPr>
                <w:bCs/>
                <w:sz w:val="24"/>
                <w:szCs w:val="24"/>
              </w:rPr>
            </w:pPr>
            <w:r w:rsidRPr="00275F1D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75F1D" w:rsidRPr="00275F1D" w:rsidRDefault="00275F1D" w:rsidP="00275F1D">
            <w:pPr>
              <w:ind w:left="-108" w:right="-108" w:firstLine="0"/>
              <w:rPr>
                <w:bCs/>
                <w:sz w:val="24"/>
                <w:szCs w:val="24"/>
              </w:rPr>
            </w:pPr>
            <w:r w:rsidRPr="00275F1D">
              <w:rPr>
                <w:bCs/>
                <w:sz w:val="24"/>
                <w:szCs w:val="24"/>
              </w:rPr>
              <w:t>9</w:t>
            </w:r>
          </w:p>
        </w:tc>
      </w:tr>
      <w:tr w:rsidR="00275F1D" w:rsidRPr="00275F1D" w:rsidTr="00275F1D">
        <w:trPr>
          <w:trHeight w:val="3000"/>
        </w:trPr>
        <w:tc>
          <w:tcPr>
            <w:tcW w:w="3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1D" w:rsidRPr="00275F1D" w:rsidRDefault="00275F1D" w:rsidP="00275F1D">
            <w:pPr>
              <w:ind w:right="-127" w:firstLine="0"/>
              <w:rPr>
                <w:bCs/>
                <w:sz w:val="24"/>
                <w:szCs w:val="24"/>
              </w:rPr>
            </w:pPr>
            <w:r w:rsidRPr="00275F1D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275F1D" w:rsidRPr="00275F1D" w:rsidRDefault="00275F1D" w:rsidP="00275F1D">
            <w:pPr>
              <w:ind w:left="-108" w:right="-108" w:firstLine="0"/>
              <w:rPr>
                <w:bCs/>
                <w:sz w:val="24"/>
                <w:szCs w:val="24"/>
              </w:rPr>
            </w:pPr>
            <w:r w:rsidRPr="00275F1D">
              <w:rPr>
                <w:rFonts w:eastAsia="Arial Unicode MS"/>
                <w:bCs/>
                <w:sz w:val="24"/>
                <w:szCs w:val="24"/>
              </w:rPr>
              <w:t>Реализация мероприятий по благоустройству общественных, территорий, предусмотренных муниципальной программой формирования современной городской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1D" w:rsidRPr="00275F1D" w:rsidRDefault="00275F1D" w:rsidP="00275F1D">
            <w:pPr>
              <w:ind w:firstLine="0"/>
              <w:rPr>
                <w:bCs/>
                <w:sz w:val="24"/>
                <w:szCs w:val="24"/>
              </w:rPr>
            </w:pPr>
            <w:r w:rsidRPr="00275F1D">
              <w:rPr>
                <w:bCs/>
                <w:sz w:val="24"/>
                <w:szCs w:val="24"/>
              </w:rPr>
              <w:t>Муниципальный район «Ботлихский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1D" w:rsidRPr="00275F1D" w:rsidRDefault="00275F1D" w:rsidP="00275F1D">
            <w:pPr>
              <w:ind w:left="-62" w:right="-13" w:firstLine="0"/>
              <w:rPr>
                <w:bCs/>
                <w:sz w:val="24"/>
                <w:szCs w:val="24"/>
              </w:rPr>
            </w:pPr>
            <w:r w:rsidRPr="00275F1D">
              <w:rPr>
                <w:bCs/>
                <w:sz w:val="24"/>
                <w:szCs w:val="24"/>
              </w:rPr>
              <w:t>Подрядные организации, отобранные муниципальным образованием по результатам конкурсных торгов для   выполнения работ по благоустройству объектов, в соответствии с муниципальными контрактами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275F1D" w:rsidRPr="00275F1D" w:rsidRDefault="00275F1D" w:rsidP="00275F1D">
            <w:pPr>
              <w:ind w:left="-108" w:right="-108" w:firstLine="0"/>
              <w:rPr>
                <w:bCs/>
                <w:sz w:val="24"/>
                <w:szCs w:val="24"/>
              </w:rPr>
            </w:pPr>
            <w:r w:rsidRPr="00275F1D">
              <w:rPr>
                <w:bCs/>
                <w:sz w:val="24"/>
                <w:szCs w:val="24"/>
              </w:rPr>
              <w:t>Ежегодно по 8 рабочих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1D" w:rsidRPr="00275F1D" w:rsidRDefault="00275F1D" w:rsidP="00275F1D">
            <w:pPr>
              <w:ind w:firstLine="0"/>
              <w:rPr>
                <w:bCs/>
                <w:sz w:val="24"/>
                <w:szCs w:val="24"/>
              </w:rPr>
            </w:pPr>
            <w:r w:rsidRPr="00275F1D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1D" w:rsidRPr="00275F1D" w:rsidRDefault="00275F1D" w:rsidP="00275F1D">
            <w:pPr>
              <w:ind w:firstLine="0"/>
              <w:rPr>
                <w:bCs/>
                <w:sz w:val="24"/>
                <w:szCs w:val="24"/>
              </w:rPr>
            </w:pPr>
            <w:r w:rsidRPr="00275F1D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275F1D" w:rsidRPr="00275F1D" w:rsidRDefault="00275F1D" w:rsidP="00275F1D">
            <w:pPr>
              <w:ind w:firstLine="0"/>
              <w:rPr>
                <w:bCs/>
                <w:sz w:val="24"/>
                <w:szCs w:val="24"/>
              </w:rPr>
            </w:pPr>
            <w:r w:rsidRPr="00275F1D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F1D" w:rsidRPr="00275F1D" w:rsidRDefault="00275F1D" w:rsidP="00275F1D">
            <w:pPr>
              <w:ind w:left="-108" w:right="-108" w:firstLine="0"/>
              <w:rPr>
                <w:bCs/>
                <w:sz w:val="24"/>
                <w:szCs w:val="24"/>
              </w:rPr>
            </w:pPr>
            <w:r w:rsidRPr="00275F1D">
              <w:rPr>
                <w:bCs/>
                <w:sz w:val="24"/>
                <w:szCs w:val="24"/>
              </w:rPr>
              <w:t xml:space="preserve">Ежегодно </w:t>
            </w:r>
          </w:p>
          <w:p w:rsidR="00275F1D" w:rsidRPr="00275F1D" w:rsidRDefault="00275F1D" w:rsidP="00275F1D">
            <w:pPr>
              <w:ind w:left="-108" w:right="-108" w:firstLine="0"/>
              <w:rPr>
                <w:bCs/>
                <w:sz w:val="24"/>
                <w:szCs w:val="24"/>
              </w:rPr>
            </w:pPr>
            <w:r w:rsidRPr="00275F1D">
              <w:rPr>
                <w:bCs/>
                <w:sz w:val="24"/>
                <w:szCs w:val="24"/>
              </w:rPr>
              <w:t>по 8</w:t>
            </w:r>
          </w:p>
          <w:p w:rsidR="00275F1D" w:rsidRPr="00275F1D" w:rsidRDefault="00275F1D" w:rsidP="00275F1D">
            <w:pPr>
              <w:ind w:left="-108" w:right="-108" w:firstLine="0"/>
              <w:rPr>
                <w:bCs/>
                <w:sz w:val="24"/>
                <w:szCs w:val="24"/>
              </w:rPr>
            </w:pPr>
            <w:r w:rsidRPr="00275F1D">
              <w:rPr>
                <w:bCs/>
                <w:sz w:val="24"/>
                <w:szCs w:val="24"/>
              </w:rPr>
              <w:t xml:space="preserve">рабочих </w:t>
            </w:r>
          </w:p>
          <w:p w:rsidR="00275F1D" w:rsidRPr="00275F1D" w:rsidRDefault="00275F1D" w:rsidP="00275F1D">
            <w:pPr>
              <w:ind w:left="-108" w:right="-108" w:firstLine="0"/>
              <w:rPr>
                <w:bCs/>
                <w:sz w:val="24"/>
                <w:szCs w:val="24"/>
              </w:rPr>
            </w:pPr>
            <w:r w:rsidRPr="00275F1D">
              <w:rPr>
                <w:bCs/>
                <w:sz w:val="24"/>
                <w:szCs w:val="24"/>
              </w:rPr>
              <w:t>мест</w:t>
            </w:r>
          </w:p>
        </w:tc>
      </w:tr>
    </w:tbl>
    <w:p w:rsidR="00275F1D" w:rsidRPr="00275F1D" w:rsidRDefault="00275F1D" w:rsidP="00275F1D">
      <w:pPr>
        <w:pStyle w:val="ConsPlusNormal"/>
        <w:spacing w:before="240"/>
        <w:ind w:firstLine="540"/>
        <w:jc w:val="both"/>
        <w:rPr>
          <w:sz w:val="24"/>
          <w:szCs w:val="24"/>
        </w:rPr>
      </w:pPr>
    </w:p>
    <w:p w:rsidR="00275F1D" w:rsidRPr="00275F1D" w:rsidRDefault="00275F1D" w:rsidP="00275F1D">
      <w:pPr>
        <w:pStyle w:val="ConsPlusNormal"/>
        <w:spacing w:line="276" w:lineRule="auto"/>
        <w:jc w:val="both"/>
        <w:rPr>
          <w:sz w:val="24"/>
          <w:szCs w:val="24"/>
        </w:rPr>
      </w:pPr>
    </w:p>
    <w:p w:rsidR="00275F1D" w:rsidRPr="00275F1D" w:rsidRDefault="00275F1D" w:rsidP="00275F1D">
      <w:pPr>
        <w:pStyle w:val="ConsPlusNormal"/>
        <w:spacing w:line="276" w:lineRule="auto"/>
        <w:jc w:val="both"/>
        <w:rPr>
          <w:sz w:val="24"/>
          <w:szCs w:val="24"/>
        </w:rPr>
      </w:pPr>
    </w:p>
    <w:p w:rsidR="00275F1D" w:rsidRPr="00275F1D" w:rsidRDefault="00275F1D" w:rsidP="00275F1D">
      <w:pPr>
        <w:pStyle w:val="ConsPlusNormal"/>
        <w:spacing w:line="276" w:lineRule="auto"/>
        <w:jc w:val="both"/>
        <w:rPr>
          <w:sz w:val="24"/>
          <w:szCs w:val="24"/>
        </w:rPr>
      </w:pPr>
    </w:p>
    <w:p w:rsidR="00275F1D" w:rsidRPr="00275F1D" w:rsidRDefault="00275F1D" w:rsidP="00275F1D">
      <w:pPr>
        <w:pStyle w:val="ConsPlusNormal"/>
        <w:spacing w:line="276" w:lineRule="auto"/>
        <w:jc w:val="both"/>
        <w:rPr>
          <w:sz w:val="24"/>
          <w:szCs w:val="24"/>
        </w:rPr>
      </w:pPr>
    </w:p>
    <w:p w:rsidR="00275F1D" w:rsidRPr="00275F1D" w:rsidRDefault="00275F1D" w:rsidP="00275F1D">
      <w:pPr>
        <w:pStyle w:val="ConsPlusNormal"/>
        <w:spacing w:line="276" w:lineRule="auto"/>
        <w:jc w:val="both"/>
        <w:rPr>
          <w:sz w:val="24"/>
          <w:szCs w:val="24"/>
        </w:rPr>
      </w:pPr>
    </w:p>
    <w:p w:rsidR="00275F1D" w:rsidRPr="00275F1D" w:rsidRDefault="00275F1D" w:rsidP="00275F1D">
      <w:pPr>
        <w:pStyle w:val="ConsPlusNormal"/>
        <w:spacing w:line="276" w:lineRule="auto"/>
        <w:jc w:val="both"/>
        <w:rPr>
          <w:sz w:val="24"/>
          <w:szCs w:val="24"/>
        </w:rPr>
      </w:pPr>
    </w:p>
    <w:p w:rsidR="00275F1D" w:rsidRPr="00275F1D" w:rsidRDefault="00275F1D" w:rsidP="00275F1D">
      <w:pPr>
        <w:pStyle w:val="ConsPlusNormal"/>
        <w:spacing w:line="276" w:lineRule="auto"/>
        <w:jc w:val="both"/>
        <w:rPr>
          <w:sz w:val="24"/>
          <w:szCs w:val="24"/>
        </w:rPr>
      </w:pPr>
    </w:p>
    <w:p w:rsidR="00275F1D" w:rsidRPr="00275F1D" w:rsidRDefault="00275F1D" w:rsidP="00275F1D">
      <w:pPr>
        <w:pStyle w:val="ConsPlusNormal"/>
        <w:spacing w:line="276" w:lineRule="auto"/>
        <w:jc w:val="both"/>
        <w:rPr>
          <w:sz w:val="24"/>
          <w:szCs w:val="24"/>
        </w:rPr>
      </w:pPr>
    </w:p>
    <w:p w:rsidR="00275F1D" w:rsidRPr="00275F1D" w:rsidRDefault="00275F1D" w:rsidP="00275F1D">
      <w:pPr>
        <w:pStyle w:val="ConsPlusNormal"/>
        <w:spacing w:line="276" w:lineRule="auto"/>
        <w:jc w:val="both"/>
        <w:rPr>
          <w:sz w:val="24"/>
          <w:szCs w:val="24"/>
        </w:rPr>
      </w:pPr>
    </w:p>
    <w:p w:rsidR="00275F1D" w:rsidRPr="00275F1D" w:rsidRDefault="00275F1D" w:rsidP="00275F1D">
      <w:pPr>
        <w:pStyle w:val="ConsPlusNormal"/>
        <w:spacing w:line="276" w:lineRule="auto"/>
        <w:jc w:val="both"/>
        <w:rPr>
          <w:sz w:val="24"/>
          <w:szCs w:val="24"/>
        </w:rPr>
      </w:pPr>
    </w:p>
    <w:p w:rsidR="00275F1D" w:rsidRPr="00275F1D" w:rsidRDefault="00275F1D" w:rsidP="00275F1D">
      <w:pPr>
        <w:pStyle w:val="ConsPlusNormal"/>
        <w:spacing w:line="276" w:lineRule="auto"/>
        <w:jc w:val="both"/>
        <w:rPr>
          <w:sz w:val="24"/>
          <w:szCs w:val="24"/>
        </w:rPr>
      </w:pPr>
    </w:p>
    <w:p w:rsidR="00275F1D" w:rsidRDefault="00275F1D" w:rsidP="00275F1D">
      <w:pPr>
        <w:pStyle w:val="ConsPlusNormal"/>
        <w:spacing w:line="276" w:lineRule="auto"/>
        <w:jc w:val="both"/>
        <w:rPr>
          <w:sz w:val="24"/>
          <w:szCs w:val="24"/>
        </w:rPr>
      </w:pPr>
    </w:p>
    <w:p w:rsidR="00275F1D" w:rsidRDefault="00275F1D" w:rsidP="00275F1D">
      <w:pPr>
        <w:pStyle w:val="ConsPlusNormal"/>
        <w:spacing w:line="276" w:lineRule="auto"/>
        <w:jc w:val="both"/>
        <w:rPr>
          <w:sz w:val="24"/>
          <w:szCs w:val="24"/>
        </w:rPr>
      </w:pPr>
    </w:p>
    <w:p w:rsidR="00275F1D" w:rsidRDefault="00275F1D" w:rsidP="00275F1D">
      <w:pPr>
        <w:pStyle w:val="ConsPlusNormal"/>
        <w:spacing w:line="276" w:lineRule="auto"/>
        <w:jc w:val="both"/>
        <w:rPr>
          <w:sz w:val="24"/>
          <w:szCs w:val="24"/>
        </w:rPr>
      </w:pPr>
    </w:p>
    <w:p w:rsidR="00275F1D" w:rsidRPr="00275F1D" w:rsidRDefault="00275F1D" w:rsidP="00275F1D">
      <w:pPr>
        <w:pStyle w:val="ConsPlusNormal"/>
        <w:spacing w:line="276" w:lineRule="auto"/>
        <w:jc w:val="right"/>
        <w:rPr>
          <w:sz w:val="24"/>
          <w:szCs w:val="24"/>
        </w:rPr>
      </w:pPr>
      <w:r w:rsidRPr="00275F1D">
        <w:rPr>
          <w:sz w:val="24"/>
          <w:szCs w:val="24"/>
        </w:rPr>
        <w:t>Приложение № 5</w:t>
      </w:r>
    </w:p>
    <w:p w:rsidR="00275F1D" w:rsidRPr="00275F1D" w:rsidRDefault="00275F1D" w:rsidP="00275F1D">
      <w:pPr>
        <w:jc w:val="right"/>
        <w:rPr>
          <w:sz w:val="24"/>
          <w:szCs w:val="24"/>
        </w:rPr>
      </w:pPr>
      <w:r w:rsidRPr="00275F1D">
        <w:rPr>
          <w:sz w:val="24"/>
          <w:szCs w:val="24"/>
        </w:rPr>
        <w:t xml:space="preserve">к муниципальной программе </w:t>
      </w:r>
    </w:p>
    <w:p w:rsidR="00275F1D" w:rsidRPr="00275F1D" w:rsidRDefault="00275F1D" w:rsidP="00275F1D">
      <w:pPr>
        <w:jc w:val="right"/>
        <w:rPr>
          <w:sz w:val="24"/>
          <w:szCs w:val="24"/>
        </w:rPr>
      </w:pPr>
      <w:r w:rsidRPr="00275F1D">
        <w:rPr>
          <w:sz w:val="24"/>
          <w:szCs w:val="24"/>
        </w:rPr>
        <w:t xml:space="preserve">«Формирование современной городской среды </w:t>
      </w:r>
    </w:p>
    <w:p w:rsidR="00275F1D" w:rsidRPr="00275F1D" w:rsidRDefault="00275F1D" w:rsidP="00275F1D">
      <w:pPr>
        <w:jc w:val="right"/>
        <w:rPr>
          <w:sz w:val="24"/>
          <w:szCs w:val="24"/>
        </w:rPr>
      </w:pPr>
      <w:r w:rsidRPr="00275F1D">
        <w:rPr>
          <w:sz w:val="24"/>
          <w:szCs w:val="24"/>
        </w:rPr>
        <w:t>в муниципальном районе «Ботлихский район»</w:t>
      </w:r>
    </w:p>
    <w:p w:rsidR="00275F1D" w:rsidRPr="00275F1D" w:rsidRDefault="00275F1D" w:rsidP="00275F1D">
      <w:pPr>
        <w:jc w:val="right"/>
        <w:rPr>
          <w:sz w:val="24"/>
          <w:szCs w:val="24"/>
        </w:rPr>
      </w:pPr>
      <w:r w:rsidRPr="00275F1D">
        <w:rPr>
          <w:sz w:val="24"/>
          <w:szCs w:val="24"/>
        </w:rPr>
        <w:t>на 2019-2024 годы</w:t>
      </w:r>
    </w:p>
    <w:p w:rsidR="00275F1D" w:rsidRPr="00275F1D" w:rsidRDefault="00275F1D" w:rsidP="00275F1D">
      <w:pPr>
        <w:pStyle w:val="ConsPlusNormal"/>
        <w:spacing w:line="276" w:lineRule="auto"/>
        <w:jc w:val="both"/>
        <w:rPr>
          <w:sz w:val="24"/>
          <w:szCs w:val="24"/>
        </w:rPr>
      </w:pPr>
    </w:p>
    <w:p w:rsidR="00275F1D" w:rsidRPr="00275F1D" w:rsidRDefault="00275F1D" w:rsidP="00275F1D">
      <w:pPr>
        <w:ind w:firstLine="0"/>
        <w:jc w:val="center"/>
        <w:rPr>
          <w:sz w:val="24"/>
          <w:szCs w:val="24"/>
        </w:rPr>
      </w:pPr>
      <w:r w:rsidRPr="00275F1D">
        <w:rPr>
          <w:sz w:val="24"/>
          <w:szCs w:val="24"/>
        </w:rPr>
        <w:t>ПОРЯДОК РАЗРАБОТКИ, ОБСУЖДЕНИЯ С ЗАИНТЕРЕСОВАННЫМИ ЛИЦАМИ</w:t>
      </w:r>
    </w:p>
    <w:p w:rsidR="00275F1D" w:rsidRPr="00275F1D" w:rsidRDefault="00275F1D" w:rsidP="00275F1D">
      <w:pPr>
        <w:ind w:firstLine="0"/>
        <w:jc w:val="center"/>
        <w:rPr>
          <w:sz w:val="24"/>
          <w:szCs w:val="24"/>
        </w:rPr>
      </w:pPr>
      <w:r w:rsidRPr="00275F1D">
        <w:rPr>
          <w:sz w:val="24"/>
          <w:szCs w:val="24"/>
        </w:rPr>
        <w:t xml:space="preserve">И УТВЕРЖДЕНИЯ </w:t>
      </w:r>
      <w:proofErr w:type="gramStart"/>
      <w:r w:rsidRPr="00275F1D">
        <w:rPr>
          <w:sz w:val="24"/>
          <w:szCs w:val="24"/>
        </w:rPr>
        <w:t>ДИЗАЙН-ПРОЕКТОВ</w:t>
      </w:r>
      <w:proofErr w:type="gramEnd"/>
      <w:r w:rsidRPr="00275F1D">
        <w:rPr>
          <w:sz w:val="24"/>
          <w:szCs w:val="24"/>
        </w:rPr>
        <w:t xml:space="preserve"> БЛАГОУСТРОЙСТВА ДВОРОВЫХ</w:t>
      </w:r>
    </w:p>
    <w:p w:rsidR="00275F1D" w:rsidRPr="00275F1D" w:rsidRDefault="00275F1D" w:rsidP="00275F1D">
      <w:pPr>
        <w:ind w:firstLine="0"/>
        <w:jc w:val="center"/>
        <w:rPr>
          <w:sz w:val="24"/>
          <w:szCs w:val="24"/>
        </w:rPr>
      </w:pPr>
      <w:r w:rsidRPr="00275F1D">
        <w:rPr>
          <w:sz w:val="24"/>
          <w:szCs w:val="24"/>
        </w:rPr>
        <w:t xml:space="preserve">И ОБЩЕСТВЕННЫХ ТЕРРИТОРИЙ ПРИ ВКЛЮЧЕНИИ ПРЕДЛОЖЕНИЙ В МУНИЦИПАЛЬНУЮ ПРОГРАММУ «ФОРМИРОВАНИЕ </w:t>
      </w:r>
      <w:proofErr w:type="gramStart"/>
      <w:r w:rsidRPr="00275F1D">
        <w:rPr>
          <w:sz w:val="24"/>
          <w:szCs w:val="24"/>
        </w:rPr>
        <w:t>СОВРЕМЕННОЙ</w:t>
      </w:r>
      <w:proofErr w:type="gramEnd"/>
    </w:p>
    <w:p w:rsidR="00275F1D" w:rsidRPr="00275F1D" w:rsidRDefault="00275F1D" w:rsidP="00275F1D">
      <w:pPr>
        <w:ind w:firstLine="0"/>
        <w:jc w:val="center"/>
        <w:rPr>
          <w:sz w:val="24"/>
          <w:szCs w:val="24"/>
        </w:rPr>
      </w:pPr>
      <w:proofErr w:type="gramStart"/>
      <w:r w:rsidRPr="00275F1D">
        <w:rPr>
          <w:sz w:val="24"/>
          <w:szCs w:val="24"/>
        </w:rPr>
        <w:lastRenderedPageBreak/>
        <w:t>ГОРОДСКОЙ</w:t>
      </w:r>
      <w:proofErr w:type="gramEnd"/>
      <w:r w:rsidRPr="00275F1D">
        <w:rPr>
          <w:sz w:val="24"/>
          <w:szCs w:val="24"/>
        </w:rPr>
        <w:t xml:space="preserve"> СРЕДЫВ МУНИЦИПАЛЬНОМ РАЙОНЕ</w:t>
      </w:r>
    </w:p>
    <w:p w:rsidR="00275F1D" w:rsidRPr="00275F1D" w:rsidRDefault="00275F1D" w:rsidP="00275F1D">
      <w:pPr>
        <w:ind w:firstLine="0"/>
        <w:jc w:val="center"/>
        <w:rPr>
          <w:sz w:val="24"/>
          <w:szCs w:val="24"/>
        </w:rPr>
      </w:pPr>
      <w:r w:rsidRPr="00275F1D">
        <w:rPr>
          <w:sz w:val="24"/>
          <w:szCs w:val="24"/>
        </w:rPr>
        <w:t>«БОТЛИХСКИЙ РАЙОН» НА 2019-2024 ГОДЫ (далее – Программа)</w:t>
      </w:r>
    </w:p>
    <w:p w:rsidR="00275F1D" w:rsidRPr="00275F1D" w:rsidRDefault="00275F1D" w:rsidP="00275F1D">
      <w:pPr>
        <w:pStyle w:val="ConsPlusNormal"/>
        <w:spacing w:line="276" w:lineRule="auto"/>
        <w:jc w:val="both"/>
        <w:rPr>
          <w:sz w:val="24"/>
          <w:szCs w:val="24"/>
        </w:rPr>
      </w:pPr>
    </w:p>
    <w:p w:rsidR="00275F1D" w:rsidRPr="00275F1D" w:rsidRDefault="00275F1D" w:rsidP="00275F1D">
      <w:pPr>
        <w:pStyle w:val="ConsPlusNormal"/>
        <w:numPr>
          <w:ilvl w:val="0"/>
          <w:numId w:val="34"/>
        </w:numPr>
        <w:spacing w:line="276" w:lineRule="auto"/>
        <w:contextualSpacing/>
        <w:jc w:val="center"/>
        <w:rPr>
          <w:sz w:val="24"/>
          <w:szCs w:val="24"/>
        </w:rPr>
      </w:pPr>
      <w:r w:rsidRPr="00275F1D">
        <w:rPr>
          <w:sz w:val="24"/>
          <w:szCs w:val="24"/>
        </w:rPr>
        <w:t>ОБЩИЕ ПОЛОЖЕНИЯ</w:t>
      </w:r>
    </w:p>
    <w:p w:rsidR="00275F1D" w:rsidRPr="00275F1D" w:rsidRDefault="00275F1D" w:rsidP="00275F1D">
      <w:pPr>
        <w:pStyle w:val="ConsPlusNormal"/>
        <w:spacing w:line="276" w:lineRule="auto"/>
        <w:ind w:left="1069"/>
        <w:contextualSpacing/>
        <w:jc w:val="both"/>
        <w:rPr>
          <w:sz w:val="24"/>
          <w:szCs w:val="24"/>
        </w:rPr>
      </w:pPr>
    </w:p>
    <w:p w:rsidR="00275F1D" w:rsidRPr="00275F1D" w:rsidRDefault="00275F1D" w:rsidP="00275F1D">
      <w:pPr>
        <w:pStyle w:val="ConsPlusNormal"/>
        <w:spacing w:line="276" w:lineRule="auto"/>
        <w:jc w:val="both"/>
        <w:rPr>
          <w:sz w:val="24"/>
          <w:szCs w:val="24"/>
        </w:rPr>
      </w:pPr>
      <w:r w:rsidRPr="00275F1D">
        <w:rPr>
          <w:sz w:val="24"/>
          <w:szCs w:val="24"/>
        </w:rPr>
        <w:t xml:space="preserve">1.1. </w:t>
      </w:r>
      <w:proofErr w:type="gramStart"/>
      <w:r w:rsidRPr="00275F1D">
        <w:rPr>
          <w:sz w:val="24"/>
          <w:szCs w:val="24"/>
        </w:rPr>
        <w:t>Настоящий Порядок регламентирует процедуру разработки, обсуждения с заинтересованными лицами и утверждения дизайн-проектов благоустройства дворовых территорий и общественных территорий при включении предложений в Программу (далее – Порядок) и разработан в соответствии Градостроительным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Правилами предоставления и распределения субсидий из федерального бюджета бюджетам субъектов Российской Федерации</w:t>
      </w:r>
      <w:proofErr w:type="gramEnd"/>
      <w:r w:rsidRPr="00275F1D">
        <w:rPr>
          <w:sz w:val="24"/>
          <w:szCs w:val="24"/>
        </w:rPr>
        <w:t xml:space="preserve"> </w:t>
      </w:r>
      <w:proofErr w:type="gramStart"/>
      <w:r w:rsidRPr="00275F1D">
        <w:rPr>
          <w:sz w:val="24"/>
          <w:szCs w:val="24"/>
        </w:rPr>
        <w:t xml:space="preserve">на поддержку государственных программ субъектов Российской Федерации и муниципальных программ формирования современной городской среды, утвержденных постановлением Правительства Российской Федерации от 30 декабря 2017 г. № 1710 (Приложение № 15) и Правилами  благоустройства  территорий муниципальных образований муниципального района «Ботлихский район», в целях обеспечения единой концепции архитектурного облика городской среды в </w:t>
      </w:r>
      <w:r w:rsidRPr="00275F1D">
        <w:rPr>
          <w:bCs/>
          <w:sz w:val="24"/>
          <w:szCs w:val="24"/>
        </w:rPr>
        <w:t xml:space="preserve">с. </w:t>
      </w:r>
      <w:r w:rsidRPr="00275F1D">
        <w:rPr>
          <w:sz w:val="24"/>
          <w:szCs w:val="24"/>
        </w:rPr>
        <w:t xml:space="preserve">Ботлих, Анди, </w:t>
      </w:r>
      <w:proofErr w:type="spellStart"/>
      <w:r w:rsidRPr="00275F1D">
        <w:rPr>
          <w:sz w:val="24"/>
          <w:szCs w:val="24"/>
        </w:rPr>
        <w:t>Ансалта</w:t>
      </w:r>
      <w:proofErr w:type="spellEnd"/>
      <w:r w:rsidRPr="00275F1D">
        <w:rPr>
          <w:sz w:val="24"/>
          <w:szCs w:val="24"/>
        </w:rPr>
        <w:t xml:space="preserve">, </w:t>
      </w:r>
      <w:proofErr w:type="spellStart"/>
      <w:r w:rsidRPr="00275F1D">
        <w:rPr>
          <w:sz w:val="24"/>
          <w:szCs w:val="24"/>
        </w:rPr>
        <w:t>Годобери</w:t>
      </w:r>
      <w:proofErr w:type="spellEnd"/>
      <w:r w:rsidRPr="00275F1D">
        <w:rPr>
          <w:sz w:val="24"/>
          <w:szCs w:val="24"/>
        </w:rPr>
        <w:t xml:space="preserve">, </w:t>
      </w:r>
      <w:proofErr w:type="spellStart"/>
      <w:r w:rsidRPr="00275F1D">
        <w:rPr>
          <w:sz w:val="24"/>
          <w:szCs w:val="24"/>
        </w:rPr>
        <w:t>Гагатли</w:t>
      </w:r>
      <w:proofErr w:type="spellEnd"/>
      <w:r w:rsidRPr="00275F1D">
        <w:rPr>
          <w:sz w:val="24"/>
          <w:szCs w:val="24"/>
        </w:rPr>
        <w:t xml:space="preserve">, </w:t>
      </w:r>
      <w:proofErr w:type="spellStart"/>
      <w:r w:rsidRPr="00275F1D">
        <w:rPr>
          <w:sz w:val="24"/>
          <w:szCs w:val="24"/>
        </w:rPr>
        <w:t>Муни</w:t>
      </w:r>
      <w:proofErr w:type="spellEnd"/>
      <w:r w:rsidRPr="00275F1D">
        <w:rPr>
          <w:sz w:val="24"/>
          <w:szCs w:val="24"/>
        </w:rPr>
        <w:t xml:space="preserve">, </w:t>
      </w:r>
      <w:proofErr w:type="spellStart"/>
      <w:r w:rsidRPr="00275F1D">
        <w:rPr>
          <w:sz w:val="24"/>
          <w:szCs w:val="24"/>
        </w:rPr>
        <w:t>Тандо</w:t>
      </w:r>
      <w:proofErr w:type="spellEnd"/>
      <w:r w:rsidRPr="00275F1D">
        <w:rPr>
          <w:sz w:val="24"/>
          <w:szCs w:val="24"/>
        </w:rPr>
        <w:t xml:space="preserve">, </w:t>
      </w:r>
      <w:proofErr w:type="spellStart"/>
      <w:r w:rsidRPr="00275F1D">
        <w:rPr>
          <w:sz w:val="24"/>
          <w:szCs w:val="24"/>
        </w:rPr>
        <w:t>Миарсо</w:t>
      </w:r>
      <w:proofErr w:type="spellEnd"/>
      <w:r w:rsidRPr="00275F1D">
        <w:rPr>
          <w:sz w:val="24"/>
          <w:szCs w:val="24"/>
        </w:rPr>
        <w:t xml:space="preserve">, </w:t>
      </w:r>
      <w:proofErr w:type="spellStart"/>
      <w:r w:rsidRPr="00275F1D">
        <w:rPr>
          <w:sz w:val="24"/>
          <w:szCs w:val="24"/>
        </w:rPr>
        <w:t>Тлох</w:t>
      </w:r>
      <w:proofErr w:type="spellEnd"/>
      <w:r w:rsidRPr="00275F1D">
        <w:rPr>
          <w:sz w:val="24"/>
          <w:szCs w:val="24"/>
        </w:rPr>
        <w:t xml:space="preserve">, </w:t>
      </w:r>
      <w:proofErr w:type="spellStart"/>
      <w:r w:rsidRPr="00275F1D">
        <w:rPr>
          <w:sz w:val="24"/>
          <w:szCs w:val="24"/>
        </w:rPr>
        <w:t>Зило</w:t>
      </w:r>
      <w:proofErr w:type="spellEnd"/>
      <w:r w:rsidRPr="00275F1D">
        <w:rPr>
          <w:sz w:val="24"/>
          <w:szCs w:val="24"/>
        </w:rPr>
        <w:t xml:space="preserve">, </w:t>
      </w:r>
      <w:proofErr w:type="spellStart"/>
      <w:r w:rsidRPr="00275F1D">
        <w:rPr>
          <w:sz w:val="24"/>
          <w:szCs w:val="24"/>
        </w:rPr>
        <w:t>Алак</w:t>
      </w:r>
      <w:proofErr w:type="spellEnd"/>
      <w:r w:rsidRPr="00275F1D">
        <w:rPr>
          <w:sz w:val="24"/>
          <w:szCs w:val="24"/>
        </w:rPr>
        <w:t xml:space="preserve">, </w:t>
      </w:r>
      <w:proofErr w:type="spellStart"/>
      <w:r w:rsidRPr="00275F1D">
        <w:rPr>
          <w:sz w:val="24"/>
          <w:szCs w:val="24"/>
        </w:rPr>
        <w:t>Рахата</w:t>
      </w:r>
      <w:proofErr w:type="spellEnd"/>
      <w:proofErr w:type="gramEnd"/>
      <w:r w:rsidRPr="00275F1D">
        <w:rPr>
          <w:sz w:val="24"/>
          <w:szCs w:val="24"/>
        </w:rPr>
        <w:t>(далее – муниципальные образования).</w:t>
      </w:r>
    </w:p>
    <w:p w:rsidR="00275F1D" w:rsidRPr="00275F1D" w:rsidRDefault="00275F1D" w:rsidP="00275F1D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275F1D">
        <w:rPr>
          <w:sz w:val="24"/>
          <w:szCs w:val="24"/>
        </w:rPr>
        <w:t xml:space="preserve">1.2. Под </w:t>
      </w:r>
      <w:proofErr w:type="gramStart"/>
      <w:r w:rsidRPr="00275F1D">
        <w:rPr>
          <w:sz w:val="24"/>
          <w:szCs w:val="24"/>
        </w:rPr>
        <w:t>дизайн-проектами</w:t>
      </w:r>
      <w:proofErr w:type="gramEnd"/>
      <w:r w:rsidRPr="00275F1D">
        <w:rPr>
          <w:sz w:val="24"/>
          <w:szCs w:val="24"/>
        </w:rPr>
        <w:t xml:space="preserve"> благоустройства дворовых территорий и общественных территорий</w:t>
      </w:r>
      <w:r w:rsidRPr="00275F1D">
        <w:rPr>
          <w:b/>
          <w:sz w:val="24"/>
          <w:szCs w:val="24"/>
        </w:rPr>
        <w:t xml:space="preserve">, </w:t>
      </w:r>
      <w:r w:rsidRPr="00275F1D">
        <w:rPr>
          <w:sz w:val="24"/>
          <w:szCs w:val="24"/>
        </w:rPr>
        <w:t>включаемых в Программу понимается графический и текстовый материал с описанием работ и мероприятий, предлагаемых к выполнению (далее – дизайн проект). Дизайн-проект разрабатывается в виде проектно-сметной документации по благоустройству - архитектурных, планировочных, ландшафтных, дизайнерских, инженерно-технических решений, в том числе деталей и узлов, необходимых и достаточных для производства строительно-монтажных работ.</w:t>
      </w:r>
    </w:p>
    <w:p w:rsidR="00275F1D" w:rsidRPr="00275F1D" w:rsidRDefault="00275F1D" w:rsidP="00275F1D">
      <w:pPr>
        <w:rPr>
          <w:iCs/>
          <w:sz w:val="24"/>
          <w:szCs w:val="24"/>
        </w:rPr>
      </w:pPr>
      <w:r w:rsidRPr="00275F1D">
        <w:rPr>
          <w:iCs/>
          <w:sz w:val="24"/>
          <w:szCs w:val="24"/>
        </w:rPr>
        <w:t>1.</w:t>
      </w:r>
      <w:r w:rsidRPr="00275F1D">
        <w:rPr>
          <w:sz w:val="24"/>
          <w:szCs w:val="24"/>
        </w:rPr>
        <w:t xml:space="preserve">3. К заинтересованным лицам относятся: лица, уполномоченные на представление предложений о включении дворовой или общественной территории в Программу, собственники помещений в многоквартирных домах, собственники иных зданий и сооружений, расположенных в границах дворовой территории </w:t>
      </w:r>
      <w:proofErr w:type="gramStart"/>
      <w:r w:rsidRPr="00275F1D">
        <w:rPr>
          <w:sz w:val="24"/>
          <w:szCs w:val="24"/>
        </w:rPr>
        <w:t>и(</w:t>
      </w:r>
      <w:proofErr w:type="gramEnd"/>
      <w:r w:rsidRPr="00275F1D">
        <w:rPr>
          <w:sz w:val="24"/>
          <w:szCs w:val="24"/>
        </w:rPr>
        <w:t>или) общественной территории, подлежащей благоустройству (далее – заинтересованные лица).</w:t>
      </w:r>
    </w:p>
    <w:p w:rsidR="00275F1D" w:rsidRPr="00275F1D" w:rsidRDefault="00275F1D" w:rsidP="00275F1D">
      <w:pPr>
        <w:pStyle w:val="ConsPlusNormal"/>
        <w:spacing w:line="276" w:lineRule="auto"/>
        <w:jc w:val="both"/>
        <w:rPr>
          <w:sz w:val="24"/>
          <w:szCs w:val="24"/>
        </w:rPr>
      </w:pPr>
    </w:p>
    <w:p w:rsidR="00275F1D" w:rsidRPr="00275F1D" w:rsidRDefault="00275F1D" w:rsidP="00275F1D">
      <w:pPr>
        <w:pStyle w:val="ConsPlusNormal"/>
        <w:spacing w:line="276" w:lineRule="auto"/>
        <w:jc w:val="both"/>
        <w:rPr>
          <w:sz w:val="24"/>
          <w:szCs w:val="24"/>
        </w:rPr>
      </w:pPr>
    </w:p>
    <w:p w:rsidR="00275F1D" w:rsidRPr="00275F1D" w:rsidRDefault="00275F1D" w:rsidP="00275F1D">
      <w:pPr>
        <w:pStyle w:val="ConsPlusNormal"/>
        <w:spacing w:line="276" w:lineRule="auto"/>
        <w:jc w:val="center"/>
        <w:rPr>
          <w:sz w:val="24"/>
          <w:szCs w:val="24"/>
        </w:rPr>
      </w:pPr>
      <w:r w:rsidRPr="00275F1D">
        <w:rPr>
          <w:sz w:val="24"/>
          <w:szCs w:val="24"/>
        </w:rPr>
        <w:t xml:space="preserve">2. РАЗРАБОТКА </w:t>
      </w:r>
      <w:proofErr w:type="gramStart"/>
      <w:r w:rsidRPr="00275F1D">
        <w:rPr>
          <w:sz w:val="24"/>
          <w:szCs w:val="24"/>
        </w:rPr>
        <w:t>ДИЗАЙН-ПРОЕКТОВ</w:t>
      </w:r>
      <w:proofErr w:type="gramEnd"/>
    </w:p>
    <w:p w:rsidR="00275F1D" w:rsidRPr="00275F1D" w:rsidRDefault="00275F1D" w:rsidP="00275F1D">
      <w:pPr>
        <w:pStyle w:val="ConsPlusNormal"/>
        <w:spacing w:line="276" w:lineRule="auto"/>
        <w:jc w:val="both"/>
        <w:rPr>
          <w:sz w:val="24"/>
          <w:szCs w:val="24"/>
        </w:rPr>
      </w:pPr>
    </w:p>
    <w:p w:rsidR="00275F1D" w:rsidRPr="00275F1D" w:rsidRDefault="00275F1D" w:rsidP="00275F1D">
      <w:pPr>
        <w:pStyle w:val="ConsPlusNormal"/>
        <w:spacing w:line="276" w:lineRule="auto"/>
        <w:jc w:val="both"/>
        <w:rPr>
          <w:sz w:val="24"/>
          <w:szCs w:val="24"/>
        </w:rPr>
      </w:pPr>
      <w:r w:rsidRPr="00275F1D">
        <w:rPr>
          <w:sz w:val="24"/>
          <w:szCs w:val="24"/>
        </w:rPr>
        <w:t xml:space="preserve">2.1. Разработка </w:t>
      </w:r>
      <w:proofErr w:type="gramStart"/>
      <w:r w:rsidRPr="00275F1D">
        <w:rPr>
          <w:sz w:val="24"/>
          <w:szCs w:val="24"/>
        </w:rPr>
        <w:t>дизайн-проектов</w:t>
      </w:r>
      <w:proofErr w:type="gramEnd"/>
      <w:r w:rsidRPr="00275F1D">
        <w:rPr>
          <w:sz w:val="24"/>
          <w:szCs w:val="24"/>
        </w:rPr>
        <w:t xml:space="preserve"> осуществляется в соответствии с </w:t>
      </w:r>
      <w:r w:rsidRPr="00275F1D">
        <w:rPr>
          <w:bCs/>
          <w:sz w:val="24"/>
          <w:szCs w:val="24"/>
        </w:rPr>
        <w:t>Правилами благоустройства территорий</w:t>
      </w:r>
      <w:r w:rsidRPr="00275F1D">
        <w:rPr>
          <w:sz w:val="24"/>
          <w:szCs w:val="24"/>
        </w:rPr>
        <w:t xml:space="preserve"> муниципальных образований муниципального района «Ботлихский район»</w:t>
      </w:r>
      <w:r w:rsidRPr="00275F1D">
        <w:rPr>
          <w:bCs/>
          <w:sz w:val="24"/>
          <w:szCs w:val="24"/>
        </w:rPr>
        <w:t>, требованиями Градостроительного кодекса Российской Федерации</w:t>
      </w:r>
      <w:r w:rsidRPr="00275F1D">
        <w:rPr>
          <w:sz w:val="24"/>
          <w:szCs w:val="24"/>
        </w:rPr>
        <w:t xml:space="preserve">, а также действующими строительными и иными нормами и правилами, с учетом мероприятий по обеспечению физической, пространственной, информационной доступности дворовых и общественных территорий для инвалидов и маломобильных групп населения. </w:t>
      </w:r>
    </w:p>
    <w:p w:rsidR="00275F1D" w:rsidRPr="00275F1D" w:rsidRDefault="00275F1D" w:rsidP="00275F1D">
      <w:pPr>
        <w:pStyle w:val="ConsPlusNormal"/>
        <w:spacing w:line="276" w:lineRule="auto"/>
        <w:jc w:val="both"/>
        <w:rPr>
          <w:sz w:val="24"/>
          <w:szCs w:val="24"/>
        </w:rPr>
      </w:pPr>
      <w:r w:rsidRPr="00275F1D">
        <w:rPr>
          <w:sz w:val="24"/>
          <w:szCs w:val="24"/>
        </w:rPr>
        <w:t xml:space="preserve">2.2. До начала разработки проекта комплексного благоустройства территории осуществляется </w:t>
      </w:r>
      <w:proofErr w:type="spellStart"/>
      <w:r w:rsidRPr="00275F1D">
        <w:rPr>
          <w:sz w:val="24"/>
          <w:szCs w:val="24"/>
        </w:rPr>
        <w:t>предпроектный</w:t>
      </w:r>
      <w:proofErr w:type="spellEnd"/>
      <w:r w:rsidRPr="00275F1D">
        <w:rPr>
          <w:sz w:val="24"/>
          <w:szCs w:val="24"/>
        </w:rPr>
        <w:t xml:space="preserve"> анализ и формирование видения проекта – определение границ участка проектирования, анализ существующего положения, выявление индивидуальных особенностей и проблем территории, сбор исходных данных, а также идей и пожеланий местных жителей. Результаты взаимодействия заинтересованных лиц оформляются и визуализируются для обеспечения максимально широкого доступа.</w:t>
      </w:r>
    </w:p>
    <w:p w:rsidR="00275F1D" w:rsidRPr="00275F1D" w:rsidRDefault="00275F1D" w:rsidP="00275F1D">
      <w:pPr>
        <w:pStyle w:val="ConsPlusNormal"/>
        <w:spacing w:line="276" w:lineRule="auto"/>
        <w:jc w:val="both"/>
        <w:rPr>
          <w:sz w:val="24"/>
          <w:szCs w:val="24"/>
        </w:rPr>
      </w:pPr>
      <w:r w:rsidRPr="00275F1D">
        <w:rPr>
          <w:sz w:val="24"/>
          <w:szCs w:val="24"/>
        </w:rPr>
        <w:t xml:space="preserve">2.3. Дизайн-проект разрабатывается с учетом единого подхода к формированию современной комфортной городской среды и включает в себя текстовую (описательную) часть и графическую часть, в том числе в виде визуализированных изображений предлагаемого проекта. </w:t>
      </w:r>
    </w:p>
    <w:p w:rsidR="00275F1D" w:rsidRPr="00275F1D" w:rsidRDefault="00275F1D" w:rsidP="00275F1D">
      <w:pPr>
        <w:pStyle w:val="ConsPlusNormal"/>
        <w:spacing w:line="276" w:lineRule="auto"/>
        <w:jc w:val="both"/>
        <w:rPr>
          <w:sz w:val="24"/>
          <w:szCs w:val="24"/>
        </w:rPr>
      </w:pPr>
      <w:r w:rsidRPr="00275F1D">
        <w:rPr>
          <w:sz w:val="24"/>
          <w:szCs w:val="24"/>
        </w:rPr>
        <w:t xml:space="preserve">Текстовая часть включает в себя следующие разделы: </w:t>
      </w:r>
    </w:p>
    <w:p w:rsidR="00275F1D" w:rsidRPr="00275F1D" w:rsidRDefault="00275F1D" w:rsidP="00275F1D">
      <w:pPr>
        <w:pStyle w:val="ConsPlusNormal"/>
        <w:spacing w:line="276" w:lineRule="auto"/>
        <w:jc w:val="both"/>
        <w:rPr>
          <w:sz w:val="24"/>
          <w:szCs w:val="24"/>
        </w:rPr>
      </w:pPr>
      <w:r w:rsidRPr="00275F1D">
        <w:rPr>
          <w:sz w:val="24"/>
          <w:szCs w:val="24"/>
        </w:rPr>
        <w:lastRenderedPageBreak/>
        <w:t xml:space="preserve">- общая пояснительная записка; </w:t>
      </w:r>
    </w:p>
    <w:p w:rsidR="00275F1D" w:rsidRPr="00275F1D" w:rsidRDefault="00275F1D" w:rsidP="00275F1D">
      <w:pPr>
        <w:pStyle w:val="ConsPlusNormal"/>
        <w:spacing w:line="276" w:lineRule="auto"/>
        <w:jc w:val="both"/>
        <w:rPr>
          <w:sz w:val="24"/>
          <w:szCs w:val="24"/>
        </w:rPr>
      </w:pPr>
      <w:r w:rsidRPr="00275F1D">
        <w:rPr>
          <w:sz w:val="24"/>
          <w:szCs w:val="24"/>
        </w:rPr>
        <w:t xml:space="preserve">- </w:t>
      </w:r>
      <w:proofErr w:type="spellStart"/>
      <w:r w:rsidRPr="00275F1D">
        <w:rPr>
          <w:sz w:val="24"/>
          <w:szCs w:val="24"/>
        </w:rPr>
        <w:t>фотофиксация</w:t>
      </w:r>
      <w:proofErr w:type="spellEnd"/>
      <w:r w:rsidRPr="00275F1D">
        <w:rPr>
          <w:sz w:val="24"/>
          <w:szCs w:val="24"/>
        </w:rPr>
        <w:t xml:space="preserve"> и описание существующего положения и объектов.</w:t>
      </w:r>
    </w:p>
    <w:p w:rsidR="00275F1D" w:rsidRPr="00275F1D" w:rsidRDefault="00275F1D" w:rsidP="00275F1D">
      <w:pPr>
        <w:pStyle w:val="ConsPlusNormal"/>
        <w:spacing w:line="276" w:lineRule="auto"/>
        <w:jc w:val="both"/>
        <w:rPr>
          <w:sz w:val="24"/>
          <w:szCs w:val="24"/>
        </w:rPr>
      </w:pPr>
      <w:r w:rsidRPr="00275F1D">
        <w:rPr>
          <w:sz w:val="24"/>
          <w:szCs w:val="24"/>
        </w:rPr>
        <w:t xml:space="preserve">Графическая часть включает в себя: </w:t>
      </w:r>
    </w:p>
    <w:p w:rsidR="00275F1D" w:rsidRPr="00275F1D" w:rsidRDefault="00275F1D" w:rsidP="00275F1D">
      <w:pPr>
        <w:pStyle w:val="ConsPlusNormal"/>
        <w:spacing w:line="276" w:lineRule="auto"/>
        <w:jc w:val="both"/>
        <w:rPr>
          <w:sz w:val="24"/>
          <w:szCs w:val="24"/>
        </w:rPr>
      </w:pPr>
      <w:r w:rsidRPr="00275F1D">
        <w:rPr>
          <w:sz w:val="24"/>
          <w:szCs w:val="24"/>
        </w:rPr>
        <w:t xml:space="preserve">- схему планировочной организации территории; </w:t>
      </w:r>
    </w:p>
    <w:p w:rsidR="00275F1D" w:rsidRPr="00275F1D" w:rsidRDefault="00275F1D" w:rsidP="00275F1D">
      <w:pPr>
        <w:pStyle w:val="ConsPlusNormal"/>
        <w:spacing w:line="276" w:lineRule="auto"/>
        <w:jc w:val="both"/>
        <w:rPr>
          <w:sz w:val="24"/>
          <w:szCs w:val="24"/>
        </w:rPr>
      </w:pPr>
      <w:r w:rsidRPr="00275F1D">
        <w:rPr>
          <w:sz w:val="24"/>
          <w:szCs w:val="24"/>
        </w:rPr>
        <w:t xml:space="preserve">- план расстановки малых архитектурных форм и оборудования, </w:t>
      </w:r>
    </w:p>
    <w:p w:rsidR="00275F1D" w:rsidRPr="00275F1D" w:rsidRDefault="00275F1D" w:rsidP="00275F1D">
      <w:pPr>
        <w:pStyle w:val="ConsPlusNormal"/>
        <w:spacing w:line="276" w:lineRule="auto"/>
        <w:jc w:val="both"/>
        <w:rPr>
          <w:sz w:val="24"/>
          <w:szCs w:val="24"/>
        </w:rPr>
      </w:pPr>
      <w:r w:rsidRPr="00275F1D">
        <w:rPr>
          <w:sz w:val="24"/>
          <w:szCs w:val="24"/>
        </w:rPr>
        <w:t xml:space="preserve">- спецификацию малых архитектурных форм и элементов; </w:t>
      </w:r>
    </w:p>
    <w:p w:rsidR="00275F1D" w:rsidRPr="00275F1D" w:rsidRDefault="00275F1D" w:rsidP="00275F1D">
      <w:pPr>
        <w:pStyle w:val="ConsPlusNormal"/>
        <w:spacing w:line="276" w:lineRule="auto"/>
        <w:jc w:val="both"/>
        <w:rPr>
          <w:sz w:val="24"/>
          <w:szCs w:val="24"/>
        </w:rPr>
      </w:pPr>
      <w:r w:rsidRPr="00275F1D">
        <w:rPr>
          <w:sz w:val="24"/>
          <w:szCs w:val="24"/>
        </w:rPr>
        <w:t xml:space="preserve">- 3D-визуализацию (не менее двух изображений). </w:t>
      </w:r>
    </w:p>
    <w:p w:rsidR="00275F1D" w:rsidRPr="00275F1D" w:rsidRDefault="00275F1D" w:rsidP="00275F1D">
      <w:pPr>
        <w:pStyle w:val="ConsPlusNormal"/>
        <w:spacing w:line="276" w:lineRule="auto"/>
        <w:jc w:val="both"/>
        <w:rPr>
          <w:sz w:val="24"/>
          <w:szCs w:val="24"/>
        </w:rPr>
      </w:pPr>
      <w:r w:rsidRPr="00275F1D">
        <w:rPr>
          <w:sz w:val="24"/>
          <w:szCs w:val="24"/>
        </w:rPr>
        <w:t>2.4. Разработка дизайн-проектов осуществляется администрацией муниципального района «Ботлихский район» (далее – Администрация) в течение пяти дней со дня утверждения общественной комиссией по оценке предложений заинтересованных лиц, осуществлению контроля за реализацией муниципальной программы «Формирование современной городской среды в муниципальном районе «Ботлихский район» на 2019-2024 годы (далее - общественная комиссия</w:t>
      </w:r>
      <w:proofErr w:type="gramStart"/>
      <w:r w:rsidRPr="00275F1D">
        <w:rPr>
          <w:sz w:val="24"/>
          <w:szCs w:val="24"/>
        </w:rPr>
        <w:t>)п</w:t>
      </w:r>
      <w:proofErr w:type="gramEnd"/>
      <w:r w:rsidRPr="00275F1D">
        <w:rPr>
          <w:sz w:val="24"/>
          <w:szCs w:val="24"/>
        </w:rPr>
        <w:t>ротоколов оценки (ранжирования) заявок заинтересованных лиц на включение в адресные перечни дворовых и общественных территорий</w:t>
      </w:r>
      <w:r w:rsidRPr="00275F1D">
        <w:rPr>
          <w:color w:val="000000"/>
          <w:sz w:val="24"/>
          <w:szCs w:val="24"/>
        </w:rPr>
        <w:t xml:space="preserve"> Программы</w:t>
      </w:r>
      <w:r w:rsidRPr="00275F1D">
        <w:rPr>
          <w:sz w:val="24"/>
          <w:szCs w:val="24"/>
        </w:rPr>
        <w:t xml:space="preserve">. </w:t>
      </w:r>
    </w:p>
    <w:p w:rsidR="00275F1D" w:rsidRPr="00275F1D" w:rsidRDefault="00275F1D" w:rsidP="00275F1D">
      <w:pPr>
        <w:pStyle w:val="ConsPlusNormal"/>
        <w:spacing w:line="276" w:lineRule="auto"/>
        <w:jc w:val="both"/>
        <w:rPr>
          <w:sz w:val="24"/>
          <w:szCs w:val="24"/>
        </w:rPr>
      </w:pPr>
    </w:p>
    <w:p w:rsidR="00275F1D" w:rsidRPr="00275F1D" w:rsidRDefault="00275F1D" w:rsidP="00275F1D">
      <w:pPr>
        <w:pStyle w:val="ConsPlusNormal"/>
        <w:spacing w:line="276" w:lineRule="auto"/>
        <w:jc w:val="both"/>
        <w:rPr>
          <w:b/>
          <w:sz w:val="24"/>
          <w:szCs w:val="24"/>
        </w:rPr>
      </w:pPr>
      <w:r w:rsidRPr="00275F1D">
        <w:rPr>
          <w:sz w:val="24"/>
          <w:szCs w:val="24"/>
        </w:rPr>
        <w:t xml:space="preserve">2.5. Разработка </w:t>
      </w:r>
      <w:proofErr w:type="gramStart"/>
      <w:r w:rsidRPr="00275F1D">
        <w:rPr>
          <w:sz w:val="24"/>
          <w:szCs w:val="24"/>
        </w:rPr>
        <w:t>дизайн-проектов</w:t>
      </w:r>
      <w:proofErr w:type="gramEnd"/>
      <w:r w:rsidRPr="00275F1D">
        <w:rPr>
          <w:sz w:val="24"/>
          <w:szCs w:val="24"/>
        </w:rPr>
        <w:t xml:space="preserve"> благоустройства дворовой территории многоквартирного дома осуществляется с учетом минимального перечня работ по благоустройству, установленного Правительством Республики Дагестан.</w:t>
      </w:r>
    </w:p>
    <w:p w:rsidR="00275F1D" w:rsidRPr="00275F1D" w:rsidRDefault="00275F1D" w:rsidP="00275F1D">
      <w:pPr>
        <w:pStyle w:val="ConsPlusNormal"/>
        <w:spacing w:line="276" w:lineRule="auto"/>
        <w:jc w:val="both"/>
        <w:rPr>
          <w:sz w:val="24"/>
          <w:szCs w:val="24"/>
        </w:rPr>
      </w:pPr>
    </w:p>
    <w:p w:rsidR="00275F1D" w:rsidRPr="00275F1D" w:rsidRDefault="00275F1D" w:rsidP="00A26592">
      <w:pPr>
        <w:pStyle w:val="ConsPlusNormal"/>
        <w:spacing w:line="276" w:lineRule="auto"/>
        <w:jc w:val="center"/>
        <w:rPr>
          <w:sz w:val="24"/>
          <w:szCs w:val="24"/>
        </w:rPr>
      </w:pPr>
      <w:r w:rsidRPr="00275F1D">
        <w:rPr>
          <w:sz w:val="24"/>
          <w:szCs w:val="24"/>
        </w:rPr>
        <w:t>3. ОБСУЖДЕНИЕ, СОГЛАСОВАНИЕ И УТВЕРЖДЕНИЕ</w:t>
      </w:r>
    </w:p>
    <w:p w:rsidR="00275F1D" w:rsidRPr="00275F1D" w:rsidRDefault="00275F1D" w:rsidP="00A26592">
      <w:pPr>
        <w:pStyle w:val="ConsPlusNormal"/>
        <w:spacing w:line="276" w:lineRule="auto"/>
        <w:jc w:val="center"/>
        <w:rPr>
          <w:sz w:val="24"/>
          <w:szCs w:val="24"/>
        </w:rPr>
      </w:pPr>
      <w:proofErr w:type="gramStart"/>
      <w:r w:rsidRPr="00275F1D">
        <w:rPr>
          <w:sz w:val="24"/>
          <w:szCs w:val="24"/>
        </w:rPr>
        <w:t>ДИЗАЙН-ПРОЕКТОВ</w:t>
      </w:r>
      <w:proofErr w:type="gramEnd"/>
    </w:p>
    <w:p w:rsidR="00275F1D" w:rsidRPr="00275F1D" w:rsidRDefault="00275F1D" w:rsidP="00275F1D">
      <w:pPr>
        <w:pStyle w:val="ConsPlusNormal"/>
        <w:spacing w:line="276" w:lineRule="auto"/>
        <w:jc w:val="both"/>
        <w:rPr>
          <w:sz w:val="24"/>
          <w:szCs w:val="24"/>
        </w:rPr>
      </w:pPr>
      <w:r w:rsidRPr="00275F1D">
        <w:rPr>
          <w:sz w:val="24"/>
          <w:szCs w:val="24"/>
        </w:rPr>
        <w:t xml:space="preserve">3.1. Для обсуждения  с заинтересованными лицами, разработанные дизайн - проекты размещаются на официальном сайте Администрации. </w:t>
      </w:r>
    </w:p>
    <w:p w:rsidR="00275F1D" w:rsidRPr="00275F1D" w:rsidRDefault="00275F1D" w:rsidP="00275F1D">
      <w:pPr>
        <w:pStyle w:val="ConsPlusNormal"/>
        <w:spacing w:line="276" w:lineRule="auto"/>
        <w:jc w:val="both"/>
        <w:rPr>
          <w:sz w:val="24"/>
          <w:szCs w:val="24"/>
        </w:rPr>
      </w:pPr>
      <w:r w:rsidRPr="00275F1D">
        <w:rPr>
          <w:sz w:val="24"/>
          <w:szCs w:val="24"/>
        </w:rPr>
        <w:t xml:space="preserve">3.2. В целях согласования </w:t>
      </w:r>
      <w:proofErr w:type="gramStart"/>
      <w:r w:rsidRPr="00275F1D">
        <w:rPr>
          <w:sz w:val="24"/>
          <w:szCs w:val="24"/>
        </w:rPr>
        <w:t>дизайн-проектов</w:t>
      </w:r>
      <w:proofErr w:type="gramEnd"/>
      <w:r w:rsidRPr="00275F1D">
        <w:rPr>
          <w:sz w:val="24"/>
          <w:szCs w:val="24"/>
        </w:rPr>
        <w:t xml:space="preserve"> благоустройства дворовых территорий многоквартирных домов, Администрация уведомляет уполномоченное лицо, которое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 проекта Программы (далее – уполномоченное лицо), о готовности дизайн-проекта в течение 1 рабочего дня со дня его изготовления. </w:t>
      </w:r>
    </w:p>
    <w:p w:rsidR="00275F1D" w:rsidRPr="00275F1D" w:rsidRDefault="00275F1D" w:rsidP="00275F1D">
      <w:pPr>
        <w:pStyle w:val="ConsPlusNormal"/>
        <w:spacing w:line="276" w:lineRule="auto"/>
        <w:jc w:val="both"/>
        <w:rPr>
          <w:sz w:val="24"/>
          <w:szCs w:val="24"/>
        </w:rPr>
      </w:pPr>
      <w:r w:rsidRPr="00275F1D">
        <w:rPr>
          <w:sz w:val="24"/>
          <w:szCs w:val="24"/>
        </w:rPr>
        <w:t xml:space="preserve">3.3. Уполномоченное лицо обеспечивает обсуждение, согласование дизайн - проекта, для дальнейшего его утверждения в срок, не превышающий 3 рабочих дней. </w:t>
      </w:r>
    </w:p>
    <w:p w:rsidR="00275F1D" w:rsidRPr="00275F1D" w:rsidRDefault="00275F1D" w:rsidP="00275F1D">
      <w:pPr>
        <w:pStyle w:val="ConsPlusNormal"/>
        <w:spacing w:line="276" w:lineRule="auto"/>
        <w:jc w:val="both"/>
        <w:rPr>
          <w:sz w:val="24"/>
          <w:szCs w:val="24"/>
        </w:rPr>
      </w:pPr>
      <w:r w:rsidRPr="00275F1D">
        <w:rPr>
          <w:sz w:val="24"/>
          <w:szCs w:val="24"/>
        </w:rPr>
        <w:t xml:space="preserve">3.4. Одобренные общественной комиссией </w:t>
      </w:r>
      <w:proofErr w:type="gramStart"/>
      <w:r w:rsidRPr="00275F1D">
        <w:rPr>
          <w:sz w:val="24"/>
          <w:szCs w:val="24"/>
        </w:rPr>
        <w:t>дизайн-проекты</w:t>
      </w:r>
      <w:proofErr w:type="gramEnd"/>
      <w:r w:rsidRPr="00275F1D">
        <w:rPr>
          <w:sz w:val="24"/>
          <w:szCs w:val="24"/>
        </w:rPr>
        <w:t xml:space="preserve"> с указанием адресов размещения объектов утверждаются главой Администрации в течение двух рабочих дней. </w:t>
      </w:r>
      <w:proofErr w:type="gramStart"/>
      <w:r w:rsidRPr="00275F1D">
        <w:rPr>
          <w:sz w:val="24"/>
          <w:szCs w:val="24"/>
        </w:rPr>
        <w:t>Дизайн-проекты</w:t>
      </w:r>
      <w:proofErr w:type="gramEnd"/>
      <w:r w:rsidRPr="00275F1D">
        <w:rPr>
          <w:sz w:val="24"/>
          <w:szCs w:val="24"/>
        </w:rPr>
        <w:t xml:space="preserve"> утверждаются в двух экземплярах, один экземпляр направляется в Минстрой РД, другой хранится в Администрации. </w:t>
      </w:r>
    </w:p>
    <w:p w:rsidR="00275F1D" w:rsidRPr="00275F1D" w:rsidRDefault="00275F1D" w:rsidP="00275F1D">
      <w:pPr>
        <w:pStyle w:val="ConsPlusNormal"/>
        <w:spacing w:line="276" w:lineRule="auto"/>
        <w:jc w:val="both"/>
        <w:rPr>
          <w:sz w:val="24"/>
          <w:szCs w:val="24"/>
        </w:rPr>
      </w:pPr>
    </w:p>
    <w:p w:rsidR="00275F1D" w:rsidRPr="00275F1D" w:rsidRDefault="00275F1D" w:rsidP="00A26592">
      <w:pPr>
        <w:pStyle w:val="ab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5F1D">
        <w:rPr>
          <w:rFonts w:ascii="Times New Roman" w:hAnsi="Times New Roman" w:cs="Times New Roman"/>
          <w:sz w:val="24"/>
          <w:szCs w:val="24"/>
        </w:rPr>
        <w:t xml:space="preserve">4. ПОРЯДОК ПОДАЧИ ЗАЯВКИ НА УЧАСТИЕ В ОБСУЖДЕНИИ С ЗАИНТЕРЕСОВАННЫМИ ЛИЦАМИ </w:t>
      </w:r>
      <w:proofErr w:type="gramStart"/>
      <w:r w:rsidRPr="00275F1D">
        <w:rPr>
          <w:rFonts w:ascii="Times New Roman" w:hAnsi="Times New Roman" w:cs="Times New Roman"/>
          <w:sz w:val="24"/>
          <w:szCs w:val="24"/>
        </w:rPr>
        <w:t>ДИЗАЙН-ПРОЕКТОВ</w:t>
      </w:r>
      <w:proofErr w:type="gramEnd"/>
    </w:p>
    <w:p w:rsidR="00275F1D" w:rsidRPr="00275F1D" w:rsidRDefault="00275F1D" w:rsidP="00275F1D">
      <w:pPr>
        <w:rPr>
          <w:sz w:val="24"/>
          <w:szCs w:val="24"/>
        </w:rPr>
      </w:pPr>
      <w:r w:rsidRPr="00275F1D">
        <w:rPr>
          <w:sz w:val="24"/>
          <w:szCs w:val="24"/>
        </w:rPr>
        <w:t xml:space="preserve">4.1. Заявка на участие в обсуждении </w:t>
      </w:r>
      <w:proofErr w:type="gramStart"/>
      <w:r w:rsidRPr="00275F1D">
        <w:rPr>
          <w:sz w:val="24"/>
          <w:szCs w:val="24"/>
        </w:rPr>
        <w:t>дизайн-проекта</w:t>
      </w:r>
      <w:proofErr w:type="gramEnd"/>
      <w:r w:rsidRPr="00275F1D">
        <w:rPr>
          <w:sz w:val="24"/>
          <w:szCs w:val="24"/>
        </w:rPr>
        <w:t xml:space="preserve"> дворовой территории многоквартирного дома и (или) общественной территории муниципального образования (далее – Заявка) подается заинтересованным лицом в Администрацию в письменной форме в срок, установленный в сообщении о проведении отбора дворовых и общественных территорий и подлежит обязательной регистрации в журнале учета входящей корреспонденции. </w:t>
      </w:r>
    </w:p>
    <w:p w:rsidR="00275F1D" w:rsidRPr="00275F1D" w:rsidRDefault="00275F1D" w:rsidP="00275F1D">
      <w:pPr>
        <w:rPr>
          <w:sz w:val="24"/>
          <w:szCs w:val="24"/>
        </w:rPr>
      </w:pPr>
      <w:r w:rsidRPr="00275F1D">
        <w:rPr>
          <w:sz w:val="24"/>
          <w:szCs w:val="24"/>
        </w:rPr>
        <w:t xml:space="preserve">Срок подачи Заявок должен составлять не более 14 календарных дней с момента опубликования сообщения на сайте организатора обсуждения с заинтересованными лицами </w:t>
      </w:r>
      <w:proofErr w:type="gramStart"/>
      <w:r w:rsidRPr="00275F1D">
        <w:rPr>
          <w:sz w:val="24"/>
          <w:szCs w:val="24"/>
        </w:rPr>
        <w:t>дизайн-проектов</w:t>
      </w:r>
      <w:proofErr w:type="gramEnd"/>
      <w:r w:rsidRPr="00275F1D">
        <w:rPr>
          <w:sz w:val="24"/>
          <w:szCs w:val="24"/>
        </w:rPr>
        <w:t xml:space="preserve">. </w:t>
      </w:r>
    </w:p>
    <w:p w:rsidR="00275F1D" w:rsidRPr="00275F1D" w:rsidRDefault="00275F1D" w:rsidP="00275F1D">
      <w:pPr>
        <w:rPr>
          <w:sz w:val="24"/>
          <w:szCs w:val="24"/>
        </w:rPr>
      </w:pPr>
      <w:r w:rsidRPr="00275F1D">
        <w:rPr>
          <w:sz w:val="24"/>
          <w:szCs w:val="24"/>
        </w:rPr>
        <w:t xml:space="preserve">Все листы Заявки и прилагаемые документы должны быть прошиты и пронумерованы. Заявка должна быть скреплена печатью участника обсуждения (для юридических лиц) и подписана участником обсуждения. </w:t>
      </w:r>
    </w:p>
    <w:p w:rsidR="00275F1D" w:rsidRPr="00275F1D" w:rsidRDefault="00275F1D" w:rsidP="00275F1D">
      <w:pPr>
        <w:rPr>
          <w:sz w:val="24"/>
          <w:szCs w:val="24"/>
        </w:rPr>
      </w:pPr>
      <w:r w:rsidRPr="00275F1D">
        <w:rPr>
          <w:sz w:val="24"/>
          <w:szCs w:val="24"/>
        </w:rPr>
        <w:t xml:space="preserve">4.2. К Заявке прилагаются следующие документы: </w:t>
      </w:r>
    </w:p>
    <w:p w:rsidR="00275F1D" w:rsidRPr="00275F1D" w:rsidRDefault="00275F1D" w:rsidP="00275F1D">
      <w:pPr>
        <w:rPr>
          <w:sz w:val="24"/>
          <w:szCs w:val="24"/>
        </w:rPr>
      </w:pPr>
      <w:r w:rsidRPr="00275F1D">
        <w:rPr>
          <w:sz w:val="24"/>
          <w:szCs w:val="24"/>
        </w:rPr>
        <w:lastRenderedPageBreak/>
        <w:t xml:space="preserve">1) протокол общего собрания собственников помещений в многоквартирном доме, в котором определен состав заинтересованных лиц из числа собственников помещений для участия в обсуждении с заинтересованными лицами </w:t>
      </w:r>
      <w:proofErr w:type="gramStart"/>
      <w:r w:rsidRPr="00275F1D">
        <w:rPr>
          <w:sz w:val="24"/>
          <w:szCs w:val="24"/>
        </w:rPr>
        <w:t>дизайн-проектов</w:t>
      </w:r>
      <w:proofErr w:type="gramEnd"/>
      <w:r w:rsidRPr="00275F1D">
        <w:rPr>
          <w:sz w:val="24"/>
          <w:szCs w:val="24"/>
        </w:rPr>
        <w:t xml:space="preserve"> дворовых территорий многоквартирных домов; </w:t>
      </w:r>
    </w:p>
    <w:p w:rsidR="00275F1D" w:rsidRPr="00275F1D" w:rsidRDefault="00275F1D" w:rsidP="00275F1D">
      <w:pPr>
        <w:rPr>
          <w:sz w:val="24"/>
          <w:szCs w:val="24"/>
        </w:rPr>
      </w:pPr>
      <w:r w:rsidRPr="00275F1D">
        <w:rPr>
          <w:sz w:val="24"/>
          <w:szCs w:val="24"/>
        </w:rPr>
        <w:t>2) дизайн-проект с внесенными изменениями с учетом технической возможности, и без изменения проектно-сметной документации.</w:t>
      </w:r>
    </w:p>
    <w:p w:rsidR="00275F1D" w:rsidRPr="00275F1D" w:rsidRDefault="00275F1D" w:rsidP="00275F1D">
      <w:pPr>
        <w:rPr>
          <w:sz w:val="24"/>
          <w:szCs w:val="24"/>
        </w:rPr>
      </w:pPr>
      <w:r w:rsidRPr="00275F1D">
        <w:rPr>
          <w:sz w:val="24"/>
          <w:szCs w:val="24"/>
        </w:rPr>
        <w:t xml:space="preserve">4.3. Рассмотрение Заявок осуществляется общественной комиссией, в соответствии с требованиями, установленным настоящим Порядком, о чем составляется протокол заседания комиссии (далее – Протокол), в котором в обязательном порядке оцениваются Заявки всех участников, с указанием изменений и другой информации. </w:t>
      </w:r>
    </w:p>
    <w:p w:rsidR="00275F1D" w:rsidRPr="00275F1D" w:rsidRDefault="00275F1D" w:rsidP="00275F1D">
      <w:pPr>
        <w:rPr>
          <w:sz w:val="24"/>
          <w:szCs w:val="24"/>
        </w:rPr>
      </w:pPr>
      <w:r w:rsidRPr="00275F1D">
        <w:rPr>
          <w:sz w:val="24"/>
          <w:szCs w:val="24"/>
        </w:rPr>
        <w:t xml:space="preserve">4.4. Протокол подписывается </w:t>
      </w:r>
      <w:proofErr w:type="gramStart"/>
      <w:r w:rsidRPr="00275F1D">
        <w:rPr>
          <w:sz w:val="24"/>
          <w:szCs w:val="24"/>
        </w:rPr>
        <w:t>всеми членами комиссии, присутствовавшими на заседании и размещается</w:t>
      </w:r>
      <w:proofErr w:type="gramEnd"/>
      <w:r w:rsidRPr="00275F1D">
        <w:rPr>
          <w:sz w:val="24"/>
          <w:szCs w:val="24"/>
        </w:rPr>
        <w:t xml:space="preserve"> на официальном сайте Администрации и в средствах массовой информации в течение трех рабочих дней с момента его подписания. </w:t>
      </w:r>
    </w:p>
    <w:p w:rsidR="00275F1D" w:rsidRPr="00275F1D" w:rsidRDefault="00275F1D" w:rsidP="00275F1D">
      <w:pPr>
        <w:rPr>
          <w:sz w:val="24"/>
          <w:szCs w:val="24"/>
        </w:rPr>
      </w:pPr>
      <w:r w:rsidRPr="00275F1D">
        <w:rPr>
          <w:sz w:val="24"/>
          <w:szCs w:val="24"/>
        </w:rPr>
        <w:t>В случае</w:t>
      </w:r>
      <w:proofErr w:type="gramStart"/>
      <w:r w:rsidRPr="00275F1D">
        <w:rPr>
          <w:sz w:val="24"/>
          <w:szCs w:val="24"/>
        </w:rPr>
        <w:t>,</w:t>
      </w:r>
      <w:proofErr w:type="gramEnd"/>
      <w:r w:rsidRPr="00275F1D">
        <w:rPr>
          <w:sz w:val="24"/>
          <w:szCs w:val="24"/>
        </w:rPr>
        <w:t xml:space="preserve"> если по окончании срока подачи Заявок подана только одна Заявка на участие в обсуждении, комиссия рассматривает указанную Заявку. </w:t>
      </w:r>
    </w:p>
    <w:p w:rsidR="00275F1D" w:rsidRPr="00275F1D" w:rsidRDefault="00275F1D" w:rsidP="00275F1D">
      <w:pPr>
        <w:rPr>
          <w:sz w:val="24"/>
          <w:szCs w:val="24"/>
        </w:rPr>
      </w:pPr>
      <w:r w:rsidRPr="00275F1D">
        <w:rPr>
          <w:sz w:val="24"/>
          <w:szCs w:val="24"/>
        </w:rPr>
        <w:t xml:space="preserve">Если Заявка соответствует требованиям и условиям настоящего Порядка работы, указанные в проектно-сметной документации, должны выполняться в соответствии с внесенными изменениями в дизайн-проект. </w:t>
      </w:r>
    </w:p>
    <w:p w:rsidR="00275F1D" w:rsidRPr="00275F1D" w:rsidRDefault="00275F1D" w:rsidP="00275F1D">
      <w:pPr>
        <w:rPr>
          <w:sz w:val="24"/>
          <w:szCs w:val="24"/>
        </w:rPr>
      </w:pPr>
      <w:r w:rsidRPr="00275F1D">
        <w:rPr>
          <w:sz w:val="24"/>
          <w:szCs w:val="24"/>
        </w:rPr>
        <w:t xml:space="preserve">В случае признания обсуждения </w:t>
      </w:r>
      <w:proofErr w:type="gramStart"/>
      <w:r w:rsidRPr="00275F1D">
        <w:rPr>
          <w:sz w:val="24"/>
          <w:szCs w:val="24"/>
        </w:rPr>
        <w:t>несостоявшимся</w:t>
      </w:r>
      <w:proofErr w:type="gramEnd"/>
      <w:r w:rsidRPr="00275F1D">
        <w:rPr>
          <w:sz w:val="24"/>
          <w:szCs w:val="24"/>
        </w:rPr>
        <w:t xml:space="preserve"> работы выполняются по ранее согласованному дизайн-проекту. </w:t>
      </w:r>
    </w:p>
    <w:p w:rsidR="00275F1D" w:rsidRPr="00275F1D" w:rsidRDefault="00275F1D" w:rsidP="00275F1D">
      <w:pPr>
        <w:tabs>
          <w:tab w:val="left" w:pos="0"/>
        </w:tabs>
        <w:rPr>
          <w:rFonts w:asciiTheme="minorHAnsi" w:eastAsiaTheme="minorEastAsia" w:hAnsiTheme="minorHAnsi" w:cstheme="minorBidi"/>
          <w:sz w:val="24"/>
          <w:szCs w:val="24"/>
        </w:rPr>
      </w:pPr>
    </w:p>
    <w:p w:rsidR="00275F1D" w:rsidRPr="00275F1D" w:rsidRDefault="00275F1D" w:rsidP="00275F1D">
      <w:pPr>
        <w:tabs>
          <w:tab w:val="left" w:pos="0"/>
        </w:tabs>
        <w:rPr>
          <w:sz w:val="24"/>
          <w:szCs w:val="24"/>
        </w:rPr>
      </w:pPr>
    </w:p>
    <w:p w:rsidR="00275F1D" w:rsidRPr="00275F1D" w:rsidRDefault="00275F1D" w:rsidP="00275F1D">
      <w:pPr>
        <w:tabs>
          <w:tab w:val="left" w:pos="0"/>
        </w:tabs>
        <w:rPr>
          <w:sz w:val="24"/>
          <w:szCs w:val="24"/>
        </w:rPr>
      </w:pPr>
    </w:p>
    <w:p w:rsidR="00275F1D" w:rsidRPr="00275F1D" w:rsidRDefault="00275F1D" w:rsidP="00275F1D">
      <w:pPr>
        <w:tabs>
          <w:tab w:val="left" w:pos="0"/>
        </w:tabs>
        <w:rPr>
          <w:sz w:val="24"/>
          <w:szCs w:val="24"/>
        </w:rPr>
      </w:pPr>
    </w:p>
    <w:p w:rsidR="00275F1D" w:rsidRPr="00275F1D" w:rsidRDefault="00275F1D" w:rsidP="00275F1D">
      <w:pPr>
        <w:tabs>
          <w:tab w:val="left" w:pos="0"/>
        </w:tabs>
        <w:rPr>
          <w:sz w:val="24"/>
          <w:szCs w:val="24"/>
        </w:rPr>
      </w:pPr>
    </w:p>
    <w:p w:rsidR="00275F1D" w:rsidRPr="00275F1D" w:rsidRDefault="00275F1D" w:rsidP="00275F1D">
      <w:pPr>
        <w:tabs>
          <w:tab w:val="left" w:pos="0"/>
        </w:tabs>
        <w:rPr>
          <w:sz w:val="24"/>
          <w:szCs w:val="24"/>
        </w:rPr>
      </w:pPr>
    </w:p>
    <w:p w:rsidR="00275F1D" w:rsidRPr="00275F1D" w:rsidRDefault="00275F1D" w:rsidP="00275F1D">
      <w:pPr>
        <w:tabs>
          <w:tab w:val="left" w:pos="0"/>
        </w:tabs>
        <w:rPr>
          <w:sz w:val="24"/>
          <w:szCs w:val="24"/>
        </w:rPr>
      </w:pPr>
    </w:p>
    <w:p w:rsidR="00275F1D" w:rsidRPr="00275F1D" w:rsidRDefault="00275F1D" w:rsidP="00275F1D">
      <w:pPr>
        <w:tabs>
          <w:tab w:val="left" w:pos="0"/>
        </w:tabs>
        <w:rPr>
          <w:sz w:val="24"/>
          <w:szCs w:val="24"/>
        </w:rPr>
      </w:pPr>
    </w:p>
    <w:p w:rsidR="00275F1D" w:rsidRPr="00275F1D" w:rsidRDefault="00275F1D" w:rsidP="00275F1D">
      <w:pPr>
        <w:tabs>
          <w:tab w:val="left" w:pos="0"/>
        </w:tabs>
        <w:rPr>
          <w:sz w:val="24"/>
          <w:szCs w:val="24"/>
        </w:rPr>
      </w:pPr>
    </w:p>
    <w:p w:rsidR="00275F1D" w:rsidRPr="00275F1D" w:rsidRDefault="00275F1D" w:rsidP="00275F1D">
      <w:pPr>
        <w:tabs>
          <w:tab w:val="left" w:pos="0"/>
        </w:tabs>
        <w:rPr>
          <w:sz w:val="24"/>
          <w:szCs w:val="24"/>
        </w:rPr>
      </w:pPr>
    </w:p>
    <w:p w:rsidR="00275F1D" w:rsidRPr="00275F1D" w:rsidRDefault="00275F1D" w:rsidP="00275F1D">
      <w:pPr>
        <w:tabs>
          <w:tab w:val="left" w:pos="0"/>
        </w:tabs>
        <w:rPr>
          <w:sz w:val="24"/>
          <w:szCs w:val="24"/>
        </w:rPr>
      </w:pPr>
    </w:p>
    <w:p w:rsidR="00275F1D" w:rsidRPr="00275F1D" w:rsidRDefault="00275F1D" w:rsidP="00275F1D">
      <w:pPr>
        <w:tabs>
          <w:tab w:val="left" w:pos="0"/>
        </w:tabs>
        <w:rPr>
          <w:sz w:val="24"/>
          <w:szCs w:val="24"/>
        </w:rPr>
      </w:pPr>
    </w:p>
    <w:p w:rsidR="00275F1D" w:rsidRPr="00275F1D" w:rsidRDefault="00275F1D" w:rsidP="00275F1D">
      <w:pPr>
        <w:tabs>
          <w:tab w:val="left" w:pos="0"/>
        </w:tabs>
        <w:rPr>
          <w:sz w:val="24"/>
          <w:szCs w:val="24"/>
        </w:rPr>
      </w:pPr>
    </w:p>
    <w:p w:rsidR="00275F1D" w:rsidRPr="00275F1D" w:rsidRDefault="00275F1D" w:rsidP="00275F1D">
      <w:pPr>
        <w:tabs>
          <w:tab w:val="left" w:pos="0"/>
        </w:tabs>
        <w:rPr>
          <w:sz w:val="24"/>
          <w:szCs w:val="24"/>
        </w:rPr>
      </w:pPr>
    </w:p>
    <w:p w:rsidR="00275F1D" w:rsidRPr="00275F1D" w:rsidRDefault="00275F1D" w:rsidP="00275F1D">
      <w:pPr>
        <w:tabs>
          <w:tab w:val="left" w:pos="0"/>
        </w:tabs>
        <w:rPr>
          <w:sz w:val="24"/>
          <w:szCs w:val="24"/>
        </w:rPr>
      </w:pPr>
    </w:p>
    <w:p w:rsidR="00275F1D" w:rsidRPr="00275F1D" w:rsidRDefault="00275F1D" w:rsidP="00275F1D">
      <w:pPr>
        <w:tabs>
          <w:tab w:val="left" w:pos="0"/>
        </w:tabs>
        <w:rPr>
          <w:sz w:val="24"/>
          <w:szCs w:val="24"/>
        </w:rPr>
      </w:pPr>
    </w:p>
    <w:p w:rsidR="00275F1D" w:rsidRPr="00275F1D" w:rsidRDefault="00275F1D" w:rsidP="00275F1D">
      <w:pPr>
        <w:tabs>
          <w:tab w:val="left" w:pos="0"/>
        </w:tabs>
        <w:rPr>
          <w:sz w:val="24"/>
          <w:szCs w:val="24"/>
        </w:rPr>
      </w:pPr>
    </w:p>
    <w:p w:rsidR="00275F1D" w:rsidRPr="00275F1D" w:rsidRDefault="00275F1D" w:rsidP="00275F1D">
      <w:pPr>
        <w:tabs>
          <w:tab w:val="left" w:pos="0"/>
        </w:tabs>
        <w:rPr>
          <w:sz w:val="24"/>
          <w:szCs w:val="24"/>
        </w:rPr>
      </w:pPr>
    </w:p>
    <w:p w:rsidR="00275F1D" w:rsidRPr="00275F1D" w:rsidRDefault="00275F1D" w:rsidP="00275F1D">
      <w:pPr>
        <w:tabs>
          <w:tab w:val="left" w:pos="0"/>
        </w:tabs>
        <w:rPr>
          <w:sz w:val="24"/>
          <w:szCs w:val="24"/>
        </w:rPr>
      </w:pPr>
    </w:p>
    <w:p w:rsidR="00275F1D" w:rsidRPr="00275F1D" w:rsidRDefault="00275F1D" w:rsidP="00275F1D">
      <w:pPr>
        <w:tabs>
          <w:tab w:val="left" w:pos="0"/>
        </w:tabs>
        <w:rPr>
          <w:sz w:val="24"/>
          <w:szCs w:val="24"/>
        </w:rPr>
      </w:pPr>
    </w:p>
    <w:p w:rsidR="00275F1D" w:rsidRPr="00275F1D" w:rsidRDefault="00275F1D" w:rsidP="00275F1D">
      <w:pPr>
        <w:tabs>
          <w:tab w:val="left" w:pos="0"/>
        </w:tabs>
        <w:rPr>
          <w:sz w:val="24"/>
          <w:szCs w:val="24"/>
        </w:rPr>
      </w:pPr>
    </w:p>
    <w:p w:rsidR="00275F1D" w:rsidRPr="00275F1D" w:rsidRDefault="00275F1D" w:rsidP="00275F1D">
      <w:pPr>
        <w:tabs>
          <w:tab w:val="left" w:pos="0"/>
        </w:tabs>
        <w:rPr>
          <w:sz w:val="24"/>
          <w:szCs w:val="24"/>
        </w:rPr>
      </w:pPr>
    </w:p>
    <w:p w:rsidR="00275F1D" w:rsidRPr="00275F1D" w:rsidRDefault="00275F1D" w:rsidP="00275F1D">
      <w:pPr>
        <w:tabs>
          <w:tab w:val="left" w:pos="0"/>
        </w:tabs>
        <w:rPr>
          <w:sz w:val="24"/>
          <w:szCs w:val="24"/>
        </w:rPr>
      </w:pPr>
    </w:p>
    <w:p w:rsidR="00275F1D" w:rsidRPr="00275F1D" w:rsidRDefault="00275F1D" w:rsidP="00A26592">
      <w:pPr>
        <w:tabs>
          <w:tab w:val="left" w:pos="0"/>
        </w:tabs>
        <w:jc w:val="right"/>
        <w:rPr>
          <w:sz w:val="24"/>
          <w:szCs w:val="24"/>
        </w:rPr>
      </w:pPr>
      <w:r w:rsidRPr="00275F1D">
        <w:rPr>
          <w:sz w:val="24"/>
          <w:szCs w:val="24"/>
        </w:rPr>
        <w:t>Приложение</w:t>
      </w:r>
    </w:p>
    <w:p w:rsidR="00275F1D" w:rsidRPr="00275F1D" w:rsidRDefault="00275F1D" w:rsidP="00A26592">
      <w:pPr>
        <w:tabs>
          <w:tab w:val="left" w:pos="0"/>
        </w:tabs>
        <w:jc w:val="right"/>
        <w:rPr>
          <w:sz w:val="24"/>
          <w:szCs w:val="24"/>
        </w:rPr>
      </w:pPr>
      <w:r w:rsidRPr="00275F1D">
        <w:rPr>
          <w:sz w:val="24"/>
          <w:szCs w:val="24"/>
        </w:rPr>
        <w:t xml:space="preserve">                                               к Порядку разработки, обсуждения</w:t>
      </w:r>
    </w:p>
    <w:p w:rsidR="00275F1D" w:rsidRPr="00275F1D" w:rsidRDefault="00275F1D" w:rsidP="00A26592">
      <w:pPr>
        <w:tabs>
          <w:tab w:val="left" w:pos="0"/>
        </w:tabs>
        <w:jc w:val="right"/>
        <w:rPr>
          <w:sz w:val="24"/>
          <w:szCs w:val="24"/>
        </w:rPr>
      </w:pPr>
      <w:r w:rsidRPr="00275F1D">
        <w:rPr>
          <w:sz w:val="24"/>
          <w:szCs w:val="24"/>
        </w:rPr>
        <w:t>с заинтересованными лицами и утверждения</w:t>
      </w:r>
    </w:p>
    <w:p w:rsidR="00275F1D" w:rsidRPr="00275F1D" w:rsidRDefault="00275F1D" w:rsidP="00A26592">
      <w:pPr>
        <w:tabs>
          <w:tab w:val="left" w:pos="0"/>
        </w:tabs>
        <w:jc w:val="right"/>
        <w:rPr>
          <w:sz w:val="24"/>
          <w:szCs w:val="24"/>
        </w:rPr>
      </w:pPr>
      <w:r w:rsidRPr="00275F1D">
        <w:rPr>
          <w:sz w:val="24"/>
          <w:szCs w:val="24"/>
        </w:rPr>
        <w:t>дизайн</w:t>
      </w:r>
      <w:proofErr w:type="gramStart"/>
      <w:r w:rsidRPr="00275F1D">
        <w:rPr>
          <w:sz w:val="24"/>
          <w:szCs w:val="24"/>
        </w:rPr>
        <w:t>.</w:t>
      </w:r>
      <w:proofErr w:type="gramEnd"/>
      <w:r w:rsidRPr="00275F1D">
        <w:rPr>
          <w:sz w:val="24"/>
          <w:szCs w:val="24"/>
        </w:rPr>
        <w:t xml:space="preserve"> </w:t>
      </w:r>
      <w:proofErr w:type="gramStart"/>
      <w:r w:rsidRPr="00275F1D">
        <w:rPr>
          <w:sz w:val="24"/>
          <w:szCs w:val="24"/>
        </w:rPr>
        <w:t>п</w:t>
      </w:r>
      <w:proofErr w:type="gramEnd"/>
      <w:r w:rsidRPr="00275F1D">
        <w:rPr>
          <w:sz w:val="24"/>
          <w:szCs w:val="24"/>
        </w:rPr>
        <w:t>роектов благоустройства</w:t>
      </w:r>
    </w:p>
    <w:p w:rsidR="00275F1D" w:rsidRPr="00275F1D" w:rsidRDefault="00275F1D" w:rsidP="00A26592">
      <w:pPr>
        <w:tabs>
          <w:tab w:val="left" w:pos="0"/>
        </w:tabs>
        <w:jc w:val="right"/>
        <w:rPr>
          <w:sz w:val="24"/>
          <w:szCs w:val="24"/>
        </w:rPr>
      </w:pPr>
      <w:r w:rsidRPr="00275F1D">
        <w:rPr>
          <w:sz w:val="24"/>
          <w:szCs w:val="24"/>
        </w:rPr>
        <w:t xml:space="preserve">дворовых и общественных территорий </w:t>
      </w:r>
    </w:p>
    <w:p w:rsidR="00275F1D" w:rsidRPr="00275F1D" w:rsidRDefault="00275F1D" w:rsidP="00A26592">
      <w:pPr>
        <w:tabs>
          <w:tab w:val="left" w:pos="0"/>
        </w:tabs>
        <w:jc w:val="right"/>
        <w:rPr>
          <w:sz w:val="24"/>
          <w:szCs w:val="24"/>
        </w:rPr>
      </w:pPr>
      <w:r w:rsidRPr="00275F1D">
        <w:rPr>
          <w:sz w:val="24"/>
          <w:szCs w:val="24"/>
        </w:rPr>
        <w:t>при включении предложений в Программу</w:t>
      </w:r>
    </w:p>
    <w:p w:rsidR="00275F1D" w:rsidRPr="00275F1D" w:rsidRDefault="00275F1D" w:rsidP="00275F1D">
      <w:pPr>
        <w:rPr>
          <w:sz w:val="24"/>
          <w:szCs w:val="24"/>
        </w:rPr>
      </w:pPr>
    </w:p>
    <w:p w:rsidR="00275F1D" w:rsidRPr="00275F1D" w:rsidRDefault="00275F1D" w:rsidP="00A26592">
      <w:pPr>
        <w:jc w:val="center"/>
        <w:rPr>
          <w:sz w:val="24"/>
          <w:szCs w:val="24"/>
        </w:rPr>
      </w:pPr>
      <w:r w:rsidRPr="00275F1D">
        <w:rPr>
          <w:sz w:val="24"/>
          <w:szCs w:val="24"/>
        </w:rPr>
        <w:t>ЗАЯВКА</w:t>
      </w:r>
    </w:p>
    <w:p w:rsidR="00275F1D" w:rsidRPr="00275F1D" w:rsidRDefault="00275F1D" w:rsidP="00A26592">
      <w:pPr>
        <w:jc w:val="center"/>
        <w:rPr>
          <w:sz w:val="24"/>
          <w:szCs w:val="24"/>
        </w:rPr>
      </w:pPr>
      <w:r w:rsidRPr="00275F1D">
        <w:rPr>
          <w:sz w:val="24"/>
          <w:szCs w:val="24"/>
        </w:rPr>
        <w:t>на участие в обсуждении с заинтересованными лицами</w:t>
      </w:r>
    </w:p>
    <w:p w:rsidR="00275F1D" w:rsidRPr="00275F1D" w:rsidRDefault="00275F1D" w:rsidP="00A26592">
      <w:pPr>
        <w:jc w:val="center"/>
        <w:rPr>
          <w:b/>
          <w:sz w:val="24"/>
          <w:szCs w:val="24"/>
        </w:rPr>
      </w:pPr>
      <w:r w:rsidRPr="00275F1D">
        <w:rPr>
          <w:sz w:val="24"/>
          <w:szCs w:val="24"/>
        </w:rPr>
        <w:t xml:space="preserve">и </w:t>
      </w:r>
      <w:proofErr w:type="gramStart"/>
      <w:r w:rsidRPr="00275F1D">
        <w:rPr>
          <w:sz w:val="24"/>
          <w:szCs w:val="24"/>
        </w:rPr>
        <w:t>утверждении</w:t>
      </w:r>
      <w:proofErr w:type="gramEnd"/>
      <w:r w:rsidRPr="00275F1D">
        <w:rPr>
          <w:sz w:val="24"/>
          <w:szCs w:val="24"/>
        </w:rPr>
        <w:t xml:space="preserve"> дизайн-проектов</w:t>
      </w:r>
    </w:p>
    <w:p w:rsidR="00275F1D" w:rsidRPr="00275F1D" w:rsidRDefault="00275F1D" w:rsidP="00275F1D">
      <w:pPr>
        <w:rPr>
          <w:sz w:val="24"/>
          <w:szCs w:val="24"/>
        </w:rPr>
      </w:pPr>
    </w:p>
    <w:p w:rsidR="00275F1D" w:rsidRPr="00275F1D" w:rsidRDefault="00275F1D" w:rsidP="00275F1D">
      <w:pPr>
        <w:ind w:firstLine="0"/>
        <w:rPr>
          <w:sz w:val="24"/>
          <w:szCs w:val="24"/>
        </w:rPr>
      </w:pPr>
      <w:r w:rsidRPr="00275F1D">
        <w:rPr>
          <w:sz w:val="24"/>
          <w:szCs w:val="24"/>
        </w:rPr>
        <w:t>Дата _________________</w:t>
      </w:r>
    </w:p>
    <w:p w:rsidR="00275F1D" w:rsidRPr="00275F1D" w:rsidRDefault="00275F1D" w:rsidP="00275F1D">
      <w:pPr>
        <w:ind w:firstLine="0"/>
        <w:rPr>
          <w:rFonts w:ascii="Arial" w:hAnsi="Arial" w:cs="Arial"/>
          <w:color w:val="525253"/>
          <w:sz w:val="24"/>
          <w:szCs w:val="24"/>
          <w:shd w:val="clear" w:color="auto" w:fill="FFFFFF"/>
        </w:rPr>
      </w:pPr>
      <w:r w:rsidRPr="00275F1D">
        <w:rPr>
          <w:sz w:val="24"/>
          <w:szCs w:val="24"/>
        </w:rPr>
        <w:lastRenderedPageBreak/>
        <w:t xml:space="preserve">Куда: Администрация муниципального района «Ботлихский район»: </w:t>
      </w:r>
      <w:r w:rsidRPr="00275F1D">
        <w:rPr>
          <w:sz w:val="24"/>
          <w:szCs w:val="24"/>
          <w:shd w:val="clear" w:color="auto" w:fill="FFFFFF"/>
        </w:rPr>
        <w:t>с. Ботлих,         ул. Центральная, 30</w:t>
      </w:r>
    </w:p>
    <w:p w:rsidR="00275F1D" w:rsidRPr="00275F1D" w:rsidRDefault="00275F1D" w:rsidP="00275F1D">
      <w:pPr>
        <w:ind w:firstLine="0"/>
        <w:rPr>
          <w:sz w:val="24"/>
          <w:szCs w:val="24"/>
        </w:rPr>
      </w:pPr>
      <w:r w:rsidRPr="00275F1D">
        <w:rPr>
          <w:sz w:val="24"/>
          <w:szCs w:val="24"/>
        </w:rPr>
        <w:t>Наименование участника обсуждения ______________________________________</w:t>
      </w:r>
    </w:p>
    <w:p w:rsidR="00275F1D" w:rsidRPr="00275F1D" w:rsidRDefault="00275F1D" w:rsidP="00275F1D">
      <w:pPr>
        <w:ind w:firstLine="0"/>
        <w:rPr>
          <w:sz w:val="24"/>
          <w:szCs w:val="24"/>
        </w:rPr>
      </w:pPr>
      <w:r w:rsidRPr="00275F1D">
        <w:rPr>
          <w:sz w:val="24"/>
          <w:szCs w:val="24"/>
        </w:rPr>
        <w:t>Местонахождение  участника обсуждения____________________________________ ________________________________________________________________________</w:t>
      </w:r>
    </w:p>
    <w:p w:rsidR="00275F1D" w:rsidRPr="00275F1D" w:rsidRDefault="00275F1D" w:rsidP="00275F1D">
      <w:pPr>
        <w:ind w:firstLine="0"/>
        <w:rPr>
          <w:sz w:val="24"/>
          <w:szCs w:val="24"/>
        </w:rPr>
      </w:pPr>
      <w:r w:rsidRPr="00275F1D">
        <w:rPr>
          <w:sz w:val="24"/>
          <w:szCs w:val="24"/>
        </w:rPr>
        <w:t xml:space="preserve"> (юридический адрес и почтовый адрес, местожительства)</w:t>
      </w:r>
    </w:p>
    <w:p w:rsidR="00275F1D" w:rsidRPr="00275F1D" w:rsidRDefault="00275F1D" w:rsidP="00275F1D">
      <w:pPr>
        <w:ind w:firstLine="0"/>
        <w:rPr>
          <w:sz w:val="24"/>
          <w:szCs w:val="24"/>
        </w:rPr>
      </w:pPr>
      <w:r w:rsidRPr="00275F1D">
        <w:rPr>
          <w:sz w:val="24"/>
          <w:szCs w:val="24"/>
        </w:rPr>
        <w:t>ИНН, ОГРН, КПП (для юридического лица)__________________________________</w:t>
      </w:r>
    </w:p>
    <w:p w:rsidR="00275F1D" w:rsidRPr="00275F1D" w:rsidRDefault="00275F1D" w:rsidP="00275F1D">
      <w:pPr>
        <w:ind w:firstLine="0"/>
        <w:rPr>
          <w:sz w:val="24"/>
          <w:szCs w:val="24"/>
        </w:rPr>
      </w:pPr>
      <w:r w:rsidRPr="00275F1D">
        <w:rPr>
          <w:sz w:val="24"/>
          <w:szCs w:val="24"/>
        </w:rPr>
        <w:t>Паспортные данные (для физического лица)__________________________________</w:t>
      </w:r>
    </w:p>
    <w:p w:rsidR="00275F1D" w:rsidRPr="00275F1D" w:rsidRDefault="00275F1D" w:rsidP="00275F1D">
      <w:pPr>
        <w:ind w:firstLine="0"/>
        <w:rPr>
          <w:sz w:val="24"/>
          <w:szCs w:val="24"/>
        </w:rPr>
      </w:pPr>
      <w:r w:rsidRPr="00275F1D">
        <w:rPr>
          <w:sz w:val="24"/>
          <w:szCs w:val="24"/>
        </w:rPr>
        <w:t>Номер контактного телефона (факса)________________________________________</w:t>
      </w:r>
    </w:p>
    <w:p w:rsidR="00275F1D" w:rsidRPr="00275F1D" w:rsidRDefault="00275F1D" w:rsidP="00275F1D">
      <w:pPr>
        <w:ind w:firstLine="0"/>
        <w:rPr>
          <w:sz w:val="24"/>
          <w:szCs w:val="24"/>
        </w:rPr>
      </w:pPr>
    </w:p>
    <w:p w:rsidR="00275F1D" w:rsidRPr="00275F1D" w:rsidRDefault="00275F1D" w:rsidP="00275F1D">
      <w:pPr>
        <w:ind w:firstLine="0"/>
        <w:rPr>
          <w:sz w:val="24"/>
          <w:szCs w:val="24"/>
        </w:rPr>
      </w:pPr>
      <w:r w:rsidRPr="00275F1D">
        <w:rPr>
          <w:sz w:val="24"/>
          <w:szCs w:val="24"/>
        </w:rPr>
        <w:t xml:space="preserve">Изучив порядок проведения обсуждения с заинтересованными лицами </w:t>
      </w:r>
    </w:p>
    <w:p w:rsidR="00275F1D" w:rsidRPr="00275F1D" w:rsidRDefault="00275F1D" w:rsidP="00275F1D">
      <w:pPr>
        <w:ind w:firstLine="0"/>
        <w:rPr>
          <w:sz w:val="24"/>
          <w:szCs w:val="24"/>
        </w:rPr>
      </w:pPr>
      <w:proofErr w:type="gramStart"/>
      <w:r w:rsidRPr="00275F1D">
        <w:rPr>
          <w:sz w:val="24"/>
          <w:szCs w:val="24"/>
        </w:rPr>
        <w:t>дизайн-проектов</w:t>
      </w:r>
      <w:proofErr w:type="gramEnd"/>
      <w:r w:rsidRPr="00275F1D">
        <w:rPr>
          <w:sz w:val="24"/>
          <w:szCs w:val="24"/>
        </w:rPr>
        <w:t xml:space="preserve"> ________________________________________________________</w:t>
      </w:r>
    </w:p>
    <w:p w:rsidR="00275F1D" w:rsidRPr="00275F1D" w:rsidRDefault="00275F1D" w:rsidP="00275F1D">
      <w:pPr>
        <w:ind w:firstLine="0"/>
        <w:rPr>
          <w:sz w:val="24"/>
          <w:szCs w:val="24"/>
        </w:rPr>
      </w:pPr>
      <w:r w:rsidRPr="00275F1D">
        <w:rPr>
          <w:sz w:val="24"/>
          <w:szCs w:val="24"/>
        </w:rPr>
        <w:t xml:space="preserve">(наименование участника отбора) </w:t>
      </w:r>
    </w:p>
    <w:p w:rsidR="00275F1D" w:rsidRPr="00275F1D" w:rsidRDefault="00275F1D" w:rsidP="00275F1D">
      <w:pPr>
        <w:ind w:firstLine="0"/>
        <w:rPr>
          <w:sz w:val="24"/>
          <w:szCs w:val="24"/>
        </w:rPr>
      </w:pPr>
      <w:r w:rsidRPr="00275F1D">
        <w:rPr>
          <w:sz w:val="24"/>
          <w:szCs w:val="24"/>
        </w:rPr>
        <w:t>в лице __________________________________________________________________</w:t>
      </w:r>
    </w:p>
    <w:p w:rsidR="00275F1D" w:rsidRPr="00275F1D" w:rsidRDefault="00275F1D" w:rsidP="00275F1D">
      <w:pPr>
        <w:ind w:firstLine="0"/>
        <w:rPr>
          <w:sz w:val="24"/>
          <w:szCs w:val="24"/>
        </w:rPr>
      </w:pPr>
      <w:r w:rsidRPr="00275F1D">
        <w:rPr>
          <w:sz w:val="24"/>
          <w:szCs w:val="24"/>
        </w:rPr>
        <w:t xml:space="preserve">                                      (наименование должности и Ф.И.О., </w:t>
      </w:r>
      <w:proofErr w:type="gramStart"/>
      <w:r w:rsidRPr="00275F1D">
        <w:rPr>
          <w:sz w:val="24"/>
          <w:szCs w:val="24"/>
        </w:rPr>
        <w:t>подписавшего</w:t>
      </w:r>
      <w:proofErr w:type="gramEnd"/>
      <w:r w:rsidRPr="00275F1D">
        <w:rPr>
          <w:sz w:val="24"/>
          <w:szCs w:val="24"/>
        </w:rPr>
        <w:t xml:space="preserve"> заявку) </w:t>
      </w:r>
    </w:p>
    <w:p w:rsidR="00275F1D" w:rsidRPr="00275F1D" w:rsidRDefault="00275F1D" w:rsidP="00275F1D">
      <w:pPr>
        <w:ind w:firstLine="0"/>
        <w:rPr>
          <w:sz w:val="24"/>
          <w:szCs w:val="24"/>
        </w:rPr>
      </w:pPr>
      <w:r w:rsidRPr="00275F1D">
        <w:rPr>
          <w:sz w:val="24"/>
          <w:szCs w:val="24"/>
        </w:rPr>
        <w:t xml:space="preserve">изъявляет желание участвовать в обсуждении </w:t>
      </w:r>
      <w:proofErr w:type="gramStart"/>
      <w:r w:rsidRPr="00275F1D">
        <w:rPr>
          <w:sz w:val="24"/>
          <w:szCs w:val="24"/>
        </w:rPr>
        <w:t>дизайн-проекта</w:t>
      </w:r>
      <w:proofErr w:type="gramEnd"/>
      <w:r w:rsidRPr="00275F1D">
        <w:rPr>
          <w:sz w:val="24"/>
          <w:szCs w:val="24"/>
        </w:rPr>
        <w:t xml:space="preserve">. </w:t>
      </w:r>
    </w:p>
    <w:p w:rsidR="00275F1D" w:rsidRPr="00275F1D" w:rsidRDefault="00275F1D" w:rsidP="00275F1D">
      <w:pPr>
        <w:ind w:firstLine="0"/>
        <w:rPr>
          <w:sz w:val="24"/>
          <w:szCs w:val="24"/>
        </w:rPr>
      </w:pPr>
    </w:p>
    <w:p w:rsidR="00275F1D" w:rsidRPr="00275F1D" w:rsidRDefault="00275F1D" w:rsidP="00275F1D">
      <w:pPr>
        <w:ind w:firstLine="0"/>
        <w:rPr>
          <w:sz w:val="24"/>
          <w:szCs w:val="24"/>
        </w:rPr>
      </w:pPr>
      <w:r w:rsidRPr="00275F1D">
        <w:rPr>
          <w:sz w:val="24"/>
          <w:szCs w:val="24"/>
        </w:rPr>
        <w:t>Предлагаем внести изменения_______________________________________________ ________________________________________________________________________</w:t>
      </w:r>
    </w:p>
    <w:p w:rsidR="00275F1D" w:rsidRPr="00275F1D" w:rsidRDefault="00275F1D" w:rsidP="00275F1D">
      <w:pPr>
        <w:ind w:firstLine="0"/>
        <w:rPr>
          <w:sz w:val="24"/>
          <w:szCs w:val="24"/>
        </w:rPr>
      </w:pPr>
      <w:r w:rsidRPr="00275F1D">
        <w:rPr>
          <w:sz w:val="24"/>
          <w:szCs w:val="24"/>
        </w:rPr>
        <w:t xml:space="preserve">(вид работ, адрес территории) </w:t>
      </w:r>
    </w:p>
    <w:p w:rsidR="00275F1D" w:rsidRPr="00275F1D" w:rsidRDefault="00275F1D" w:rsidP="00275F1D">
      <w:pPr>
        <w:ind w:firstLine="0"/>
        <w:rPr>
          <w:sz w:val="24"/>
          <w:szCs w:val="24"/>
        </w:rPr>
      </w:pPr>
      <w:r w:rsidRPr="00275F1D">
        <w:rPr>
          <w:sz w:val="24"/>
          <w:szCs w:val="24"/>
        </w:rPr>
        <w:t>Протокол заседания комиссии просим Вас письменно направить в адрес уполномоченного представителя:__________________________________________</w:t>
      </w:r>
    </w:p>
    <w:p w:rsidR="00275F1D" w:rsidRPr="00275F1D" w:rsidRDefault="00275F1D" w:rsidP="00275F1D">
      <w:pPr>
        <w:ind w:firstLine="0"/>
        <w:rPr>
          <w:sz w:val="24"/>
          <w:szCs w:val="24"/>
        </w:rPr>
      </w:pPr>
      <w:r w:rsidRPr="00275F1D">
        <w:rPr>
          <w:sz w:val="24"/>
          <w:szCs w:val="24"/>
        </w:rPr>
        <w:t>________________________________________________________________________</w:t>
      </w:r>
    </w:p>
    <w:p w:rsidR="00275F1D" w:rsidRPr="00275F1D" w:rsidRDefault="00275F1D" w:rsidP="00275F1D">
      <w:pPr>
        <w:ind w:firstLine="0"/>
        <w:rPr>
          <w:sz w:val="24"/>
          <w:szCs w:val="24"/>
        </w:rPr>
      </w:pPr>
      <w:r w:rsidRPr="00275F1D">
        <w:rPr>
          <w:sz w:val="24"/>
          <w:szCs w:val="24"/>
        </w:rPr>
        <w:t xml:space="preserve">(ФИО представителя, адрес) </w:t>
      </w:r>
    </w:p>
    <w:p w:rsidR="00275F1D" w:rsidRPr="00275F1D" w:rsidRDefault="00275F1D" w:rsidP="00275F1D">
      <w:pPr>
        <w:ind w:firstLine="0"/>
        <w:rPr>
          <w:sz w:val="24"/>
          <w:szCs w:val="24"/>
        </w:rPr>
      </w:pPr>
      <w:r w:rsidRPr="00275F1D">
        <w:rPr>
          <w:sz w:val="24"/>
          <w:szCs w:val="24"/>
        </w:rPr>
        <w:t xml:space="preserve">К настоящей заявке прилагаются документы на ____ </w:t>
      </w:r>
      <w:proofErr w:type="gramStart"/>
      <w:r w:rsidRPr="00275F1D">
        <w:rPr>
          <w:sz w:val="24"/>
          <w:szCs w:val="24"/>
        </w:rPr>
        <w:t>л</w:t>
      </w:r>
      <w:proofErr w:type="gramEnd"/>
      <w:r w:rsidRPr="00275F1D">
        <w:rPr>
          <w:sz w:val="24"/>
          <w:szCs w:val="24"/>
        </w:rPr>
        <w:t xml:space="preserve">. </w:t>
      </w:r>
    </w:p>
    <w:p w:rsidR="00275F1D" w:rsidRPr="00275F1D" w:rsidRDefault="00275F1D" w:rsidP="00275F1D">
      <w:pPr>
        <w:ind w:firstLine="0"/>
        <w:rPr>
          <w:sz w:val="24"/>
          <w:szCs w:val="24"/>
        </w:rPr>
      </w:pPr>
    </w:p>
    <w:p w:rsidR="00275F1D" w:rsidRPr="00275F1D" w:rsidRDefault="00275F1D" w:rsidP="00275F1D">
      <w:pPr>
        <w:ind w:firstLine="0"/>
        <w:rPr>
          <w:sz w:val="24"/>
          <w:szCs w:val="24"/>
        </w:rPr>
      </w:pPr>
      <w:r w:rsidRPr="00275F1D">
        <w:rPr>
          <w:sz w:val="24"/>
          <w:szCs w:val="24"/>
        </w:rPr>
        <w:t>Должность _____________________________________________________________</w:t>
      </w:r>
    </w:p>
    <w:p w:rsidR="00275F1D" w:rsidRPr="00275F1D" w:rsidRDefault="00275F1D" w:rsidP="00275F1D">
      <w:pPr>
        <w:ind w:firstLine="0"/>
        <w:rPr>
          <w:sz w:val="24"/>
          <w:szCs w:val="24"/>
        </w:rPr>
      </w:pPr>
      <w:r w:rsidRPr="00275F1D">
        <w:rPr>
          <w:sz w:val="24"/>
          <w:szCs w:val="24"/>
        </w:rPr>
        <w:t xml:space="preserve"> (подпись, фамилия, имя, отчество </w:t>
      </w:r>
      <w:proofErr w:type="gramStart"/>
      <w:r w:rsidRPr="00275F1D">
        <w:rPr>
          <w:sz w:val="24"/>
          <w:szCs w:val="24"/>
        </w:rPr>
        <w:t>подписавшего</w:t>
      </w:r>
      <w:proofErr w:type="gramEnd"/>
      <w:r w:rsidRPr="00275F1D">
        <w:rPr>
          <w:sz w:val="24"/>
          <w:szCs w:val="24"/>
        </w:rPr>
        <w:t xml:space="preserve"> заявку) </w:t>
      </w:r>
    </w:p>
    <w:p w:rsidR="00275F1D" w:rsidRPr="00275F1D" w:rsidRDefault="00275F1D" w:rsidP="00275F1D">
      <w:pPr>
        <w:pStyle w:val="ConsPlusNormal"/>
        <w:ind w:firstLine="567"/>
        <w:jc w:val="both"/>
        <w:rPr>
          <w:b/>
          <w:color w:val="000000"/>
          <w:sz w:val="24"/>
          <w:szCs w:val="24"/>
        </w:rPr>
      </w:pPr>
    </w:p>
    <w:p w:rsidR="00061748" w:rsidRDefault="00061748" w:rsidP="008D7A4B">
      <w:pPr>
        <w:ind w:left="5103" w:firstLine="0"/>
        <w:jc w:val="center"/>
      </w:pPr>
    </w:p>
    <w:sectPr w:rsidR="00061748" w:rsidSect="00205C7A">
      <w:pgSz w:w="11906" w:h="16838"/>
      <w:pgMar w:top="851" w:right="70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58A" w:rsidRDefault="00D4458A" w:rsidP="001F4097">
      <w:r>
        <w:separator/>
      </w:r>
    </w:p>
  </w:endnote>
  <w:endnote w:type="continuationSeparator" w:id="0">
    <w:p w:rsidR="00D4458A" w:rsidRDefault="00D4458A" w:rsidP="001F4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58A" w:rsidRDefault="00D4458A" w:rsidP="001F4097">
      <w:r>
        <w:separator/>
      </w:r>
    </w:p>
  </w:footnote>
  <w:footnote w:type="continuationSeparator" w:id="0">
    <w:p w:rsidR="00D4458A" w:rsidRDefault="00D4458A" w:rsidP="001F40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04C4AD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8A095E"/>
    <w:multiLevelType w:val="hybridMultilevel"/>
    <w:tmpl w:val="BAF28470"/>
    <w:lvl w:ilvl="0" w:tplc="4406F13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6B6D7E"/>
    <w:multiLevelType w:val="multilevel"/>
    <w:tmpl w:val="DF287C7C"/>
    <w:lvl w:ilvl="0">
      <w:start w:val="3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9D142FA"/>
    <w:multiLevelType w:val="hybridMultilevel"/>
    <w:tmpl w:val="0DE4606C"/>
    <w:lvl w:ilvl="0" w:tplc="C016A74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A5C16D0"/>
    <w:multiLevelType w:val="hybridMultilevel"/>
    <w:tmpl w:val="216C7FB2"/>
    <w:lvl w:ilvl="0" w:tplc="DF16E372">
      <w:start w:val="1"/>
      <w:numFmt w:val="decimal"/>
      <w:lvlText w:val="%1."/>
      <w:lvlJc w:val="left"/>
      <w:pPr>
        <w:ind w:left="786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BD940C0"/>
    <w:multiLevelType w:val="singleLevel"/>
    <w:tmpl w:val="693698B2"/>
    <w:lvl w:ilvl="0">
      <w:start w:val="1"/>
      <w:numFmt w:val="decimal"/>
      <w:lvlText w:val="2.%1"/>
      <w:legacy w:legacy="1" w:legacySpace="0" w:legacyIndent="5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0FA42887"/>
    <w:multiLevelType w:val="hybridMultilevel"/>
    <w:tmpl w:val="EBBAEC64"/>
    <w:lvl w:ilvl="0" w:tplc="60981832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4BE133E">
      <w:start w:val="1"/>
      <w:numFmt w:val="lowerLetter"/>
      <w:lvlText w:val="%2"/>
      <w:lvlJc w:val="left"/>
      <w:pPr>
        <w:ind w:left="17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9B349864">
      <w:start w:val="1"/>
      <w:numFmt w:val="lowerRoman"/>
      <w:lvlText w:val="%3"/>
      <w:lvlJc w:val="left"/>
      <w:pPr>
        <w:ind w:left="25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AAB8F3E2">
      <w:start w:val="1"/>
      <w:numFmt w:val="decimal"/>
      <w:lvlText w:val="%4"/>
      <w:lvlJc w:val="left"/>
      <w:pPr>
        <w:ind w:left="32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DAAEC25A">
      <w:start w:val="1"/>
      <w:numFmt w:val="lowerLetter"/>
      <w:lvlText w:val="%5"/>
      <w:lvlJc w:val="left"/>
      <w:pPr>
        <w:ind w:left="39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2600ABE">
      <w:start w:val="1"/>
      <w:numFmt w:val="lowerRoman"/>
      <w:lvlText w:val="%6"/>
      <w:lvlJc w:val="left"/>
      <w:pPr>
        <w:ind w:left="46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95347182">
      <w:start w:val="1"/>
      <w:numFmt w:val="decimal"/>
      <w:lvlText w:val="%7"/>
      <w:lvlJc w:val="left"/>
      <w:pPr>
        <w:ind w:left="53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E4A64C2">
      <w:start w:val="1"/>
      <w:numFmt w:val="lowerLetter"/>
      <w:lvlText w:val="%8"/>
      <w:lvlJc w:val="left"/>
      <w:pPr>
        <w:ind w:left="61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A0A830E">
      <w:start w:val="1"/>
      <w:numFmt w:val="lowerRoman"/>
      <w:lvlText w:val="%9"/>
      <w:lvlJc w:val="left"/>
      <w:pPr>
        <w:ind w:left="68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1157761E"/>
    <w:multiLevelType w:val="multilevel"/>
    <w:tmpl w:val="98962D4E"/>
    <w:lvl w:ilvl="0">
      <w:start w:val="3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72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1E664F3"/>
    <w:multiLevelType w:val="hybridMultilevel"/>
    <w:tmpl w:val="45588C92"/>
    <w:lvl w:ilvl="0" w:tplc="479A64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F006D5"/>
    <w:multiLevelType w:val="multilevel"/>
    <w:tmpl w:val="1646D6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99" w:hanging="2160"/>
      </w:pPr>
      <w:rPr>
        <w:rFonts w:hint="default"/>
      </w:rPr>
    </w:lvl>
  </w:abstractNum>
  <w:abstractNum w:abstractNumId="11">
    <w:nsid w:val="14EB3B91"/>
    <w:multiLevelType w:val="multilevel"/>
    <w:tmpl w:val="B382F5DE"/>
    <w:lvl w:ilvl="0">
      <w:start w:val="1"/>
      <w:numFmt w:val="decimal"/>
      <w:lvlText w:val="%1."/>
      <w:lvlJc w:val="left"/>
      <w:pPr>
        <w:ind w:left="36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EEC4E96"/>
    <w:multiLevelType w:val="multilevel"/>
    <w:tmpl w:val="1BC836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2C2433"/>
    <w:multiLevelType w:val="multilevel"/>
    <w:tmpl w:val="5DCE1B70"/>
    <w:lvl w:ilvl="0">
      <w:start w:val="3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D6932CF"/>
    <w:multiLevelType w:val="hybridMultilevel"/>
    <w:tmpl w:val="DE82B56E"/>
    <w:lvl w:ilvl="0" w:tplc="ADECDA2E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644720">
      <w:start w:val="1"/>
      <w:numFmt w:val="lowerLetter"/>
      <w:lvlText w:val="%2"/>
      <w:lvlJc w:val="left"/>
      <w:pPr>
        <w:ind w:left="1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4F64848">
      <w:start w:val="1"/>
      <w:numFmt w:val="lowerRoman"/>
      <w:lvlText w:val="%3"/>
      <w:lvlJc w:val="left"/>
      <w:pPr>
        <w:ind w:left="1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F2E882">
      <w:start w:val="1"/>
      <w:numFmt w:val="decimal"/>
      <w:lvlText w:val="%4"/>
      <w:lvlJc w:val="left"/>
      <w:pPr>
        <w:ind w:left="25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2AE60C">
      <w:start w:val="1"/>
      <w:numFmt w:val="lowerLetter"/>
      <w:lvlText w:val="%5"/>
      <w:lvlJc w:val="left"/>
      <w:pPr>
        <w:ind w:left="33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B2CA78">
      <w:start w:val="1"/>
      <w:numFmt w:val="lowerRoman"/>
      <w:lvlText w:val="%6"/>
      <w:lvlJc w:val="left"/>
      <w:pPr>
        <w:ind w:left="40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AA220D0">
      <w:start w:val="1"/>
      <w:numFmt w:val="decimal"/>
      <w:lvlText w:val="%7"/>
      <w:lvlJc w:val="left"/>
      <w:pPr>
        <w:ind w:left="47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94A4014">
      <w:start w:val="1"/>
      <w:numFmt w:val="lowerLetter"/>
      <w:lvlText w:val="%8"/>
      <w:lvlJc w:val="left"/>
      <w:pPr>
        <w:ind w:left="54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0E4A56">
      <w:start w:val="1"/>
      <w:numFmt w:val="lowerRoman"/>
      <w:lvlText w:val="%9"/>
      <w:lvlJc w:val="left"/>
      <w:pPr>
        <w:ind w:left="6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93947F1"/>
    <w:multiLevelType w:val="multilevel"/>
    <w:tmpl w:val="77325D28"/>
    <w:lvl w:ilvl="0">
      <w:start w:val="2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93E2507"/>
    <w:multiLevelType w:val="hybridMultilevel"/>
    <w:tmpl w:val="6542231C"/>
    <w:lvl w:ilvl="0" w:tplc="DD0CD8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A1126A3"/>
    <w:multiLevelType w:val="hybridMultilevel"/>
    <w:tmpl w:val="8124DCE4"/>
    <w:lvl w:ilvl="0" w:tplc="10BE8D1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>
    <w:nsid w:val="52832007"/>
    <w:multiLevelType w:val="hybridMultilevel"/>
    <w:tmpl w:val="B31CCA44"/>
    <w:lvl w:ilvl="0" w:tplc="240E77B8">
      <w:start w:val="1"/>
      <w:numFmt w:val="decimal"/>
      <w:lvlText w:val="%1."/>
      <w:lvlJc w:val="left"/>
      <w:pPr>
        <w:ind w:left="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2A04AF2">
      <w:start w:val="1"/>
      <w:numFmt w:val="lowerLetter"/>
      <w:lvlText w:val="%2"/>
      <w:lvlJc w:val="left"/>
      <w:pPr>
        <w:ind w:left="1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612C174">
      <w:start w:val="1"/>
      <w:numFmt w:val="lowerRoman"/>
      <w:lvlText w:val="%3"/>
      <w:lvlJc w:val="left"/>
      <w:pPr>
        <w:ind w:left="1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1481972">
      <w:start w:val="1"/>
      <w:numFmt w:val="decimal"/>
      <w:lvlText w:val="%4"/>
      <w:lvlJc w:val="left"/>
      <w:pPr>
        <w:ind w:left="25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EDCC936">
      <w:start w:val="1"/>
      <w:numFmt w:val="lowerLetter"/>
      <w:lvlText w:val="%5"/>
      <w:lvlJc w:val="left"/>
      <w:pPr>
        <w:ind w:left="33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0CAE44">
      <w:start w:val="1"/>
      <w:numFmt w:val="lowerRoman"/>
      <w:lvlText w:val="%6"/>
      <w:lvlJc w:val="left"/>
      <w:pPr>
        <w:ind w:left="40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604128">
      <w:start w:val="1"/>
      <w:numFmt w:val="decimal"/>
      <w:lvlText w:val="%7"/>
      <w:lvlJc w:val="left"/>
      <w:pPr>
        <w:ind w:left="47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248B1A">
      <w:start w:val="1"/>
      <w:numFmt w:val="lowerLetter"/>
      <w:lvlText w:val="%8"/>
      <w:lvlJc w:val="left"/>
      <w:pPr>
        <w:ind w:left="54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DEE4B14">
      <w:start w:val="1"/>
      <w:numFmt w:val="lowerRoman"/>
      <w:lvlText w:val="%9"/>
      <w:lvlJc w:val="left"/>
      <w:pPr>
        <w:ind w:left="6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8045D23"/>
    <w:multiLevelType w:val="hybridMultilevel"/>
    <w:tmpl w:val="A2FE9C8C"/>
    <w:lvl w:ilvl="0" w:tplc="3A645DC4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9902F41"/>
    <w:multiLevelType w:val="multilevel"/>
    <w:tmpl w:val="3DEC0B42"/>
    <w:lvl w:ilvl="0">
      <w:start w:val="1"/>
      <w:numFmt w:val="decimal"/>
      <w:lvlText w:val="%1."/>
      <w:lvlJc w:val="right"/>
      <w:pPr>
        <w:ind w:left="0" w:firstLine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2">
    <w:nsid w:val="5B050A7F"/>
    <w:multiLevelType w:val="hybridMultilevel"/>
    <w:tmpl w:val="BE66D7E6"/>
    <w:lvl w:ilvl="0" w:tplc="301E6996">
      <w:start w:val="3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34ECCE">
      <w:start w:val="1"/>
      <w:numFmt w:val="lowerLetter"/>
      <w:lvlText w:val="%2"/>
      <w:lvlJc w:val="left"/>
      <w:pPr>
        <w:ind w:left="1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88ADB6">
      <w:start w:val="1"/>
      <w:numFmt w:val="lowerRoman"/>
      <w:lvlText w:val="%3"/>
      <w:lvlJc w:val="left"/>
      <w:pPr>
        <w:ind w:left="1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C48B0E">
      <w:start w:val="1"/>
      <w:numFmt w:val="decimal"/>
      <w:lvlText w:val="%4"/>
      <w:lvlJc w:val="left"/>
      <w:pPr>
        <w:ind w:left="25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C6DF42">
      <w:start w:val="1"/>
      <w:numFmt w:val="lowerLetter"/>
      <w:lvlText w:val="%5"/>
      <w:lvlJc w:val="left"/>
      <w:pPr>
        <w:ind w:left="33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361BBE">
      <w:start w:val="1"/>
      <w:numFmt w:val="lowerRoman"/>
      <w:lvlText w:val="%6"/>
      <w:lvlJc w:val="left"/>
      <w:pPr>
        <w:ind w:left="40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2AF37C">
      <w:start w:val="1"/>
      <w:numFmt w:val="decimal"/>
      <w:lvlText w:val="%7"/>
      <w:lvlJc w:val="left"/>
      <w:pPr>
        <w:ind w:left="47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2C4D20C">
      <w:start w:val="1"/>
      <w:numFmt w:val="lowerLetter"/>
      <w:lvlText w:val="%8"/>
      <w:lvlJc w:val="left"/>
      <w:pPr>
        <w:ind w:left="54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C4828">
      <w:start w:val="1"/>
      <w:numFmt w:val="lowerRoman"/>
      <w:lvlText w:val="%9"/>
      <w:lvlJc w:val="left"/>
      <w:pPr>
        <w:ind w:left="6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E0409D4"/>
    <w:multiLevelType w:val="multilevel"/>
    <w:tmpl w:val="5EA426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5E510DD9"/>
    <w:multiLevelType w:val="multilevel"/>
    <w:tmpl w:val="2D487F5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60986EB3"/>
    <w:multiLevelType w:val="multilevel"/>
    <w:tmpl w:val="6E949BDA"/>
    <w:lvl w:ilvl="0">
      <w:start w:val="3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4"/>
      <w:numFmt w:val="decimal"/>
      <w:lvlRestart w:val="0"/>
      <w:lvlText w:val="%1.%2."/>
      <w:lvlJc w:val="left"/>
      <w:pPr>
        <w:ind w:left="1419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71400258"/>
    <w:multiLevelType w:val="hybridMultilevel"/>
    <w:tmpl w:val="3A06575C"/>
    <w:lvl w:ilvl="0" w:tplc="956CEDB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1D676B5"/>
    <w:multiLevelType w:val="hybridMultilevel"/>
    <w:tmpl w:val="94586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835E85"/>
    <w:multiLevelType w:val="multilevel"/>
    <w:tmpl w:val="C4268B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B611257"/>
    <w:multiLevelType w:val="hybridMultilevel"/>
    <w:tmpl w:val="A4DC3246"/>
    <w:lvl w:ilvl="0" w:tplc="11228CD0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28752A">
      <w:start w:val="1"/>
      <w:numFmt w:val="bullet"/>
      <w:lvlText w:val="o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11890E4">
      <w:start w:val="1"/>
      <w:numFmt w:val="bullet"/>
      <w:lvlText w:val="▪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5CC3DA">
      <w:start w:val="1"/>
      <w:numFmt w:val="bullet"/>
      <w:lvlText w:val="•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CA9776">
      <w:start w:val="1"/>
      <w:numFmt w:val="bullet"/>
      <w:lvlText w:val="o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FCADA88">
      <w:start w:val="1"/>
      <w:numFmt w:val="bullet"/>
      <w:lvlText w:val="▪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DC252E">
      <w:start w:val="1"/>
      <w:numFmt w:val="bullet"/>
      <w:lvlText w:val="•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7B03760">
      <w:start w:val="1"/>
      <w:numFmt w:val="bullet"/>
      <w:lvlText w:val="o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80B3B4">
      <w:start w:val="1"/>
      <w:numFmt w:val="bullet"/>
      <w:lvlText w:val="▪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CCB45B6"/>
    <w:multiLevelType w:val="multilevel"/>
    <w:tmpl w:val="9D58AF82"/>
    <w:lvl w:ilvl="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1">
    <w:nsid w:val="7EB13060"/>
    <w:multiLevelType w:val="multilevel"/>
    <w:tmpl w:val="FFE6DA6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6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30"/>
  </w:num>
  <w:num w:numId="6">
    <w:abstractNumId w:val="20"/>
  </w:num>
  <w:num w:numId="7">
    <w:abstractNumId w:val="31"/>
  </w:num>
  <w:num w:numId="8">
    <w:abstractNumId w:val="17"/>
  </w:num>
  <w:num w:numId="9">
    <w:abstractNumId w:val="27"/>
  </w:num>
  <w:num w:numId="10">
    <w:abstractNumId w:val="18"/>
  </w:num>
  <w:num w:numId="11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23"/>
  </w:num>
  <w:num w:numId="15">
    <w:abstractNumId w:val="29"/>
  </w:num>
  <w:num w:numId="16">
    <w:abstractNumId w:val="16"/>
  </w:num>
  <w:num w:numId="17">
    <w:abstractNumId w:val="25"/>
  </w:num>
  <w:num w:numId="18">
    <w:abstractNumId w:val="8"/>
  </w:num>
  <w:num w:numId="19">
    <w:abstractNumId w:val="2"/>
  </w:num>
  <w:num w:numId="20">
    <w:abstractNumId w:val="14"/>
  </w:num>
  <w:num w:numId="21">
    <w:abstractNumId w:val="12"/>
  </w:num>
  <w:num w:numId="22">
    <w:abstractNumId w:val="9"/>
  </w:num>
  <w:num w:numId="23">
    <w:abstractNumId w:val="19"/>
  </w:num>
  <w:num w:numId="24">
    <w:abstractNumId w:val="22"/>
  </w:num>
  <w:num w:numId="25">
    <w:abstractNumId w:val="15"/>
  </w:num>
  <w:num w:numId="26">
    <w:abstractNumId w:val="10"/>
  </w:num>
  <w:num w:numId="27">
    <w:abstractNumId w:val="28"/>
  </w:num>
  <w:num w:numId="28">
    <w:abstractNumId w:val="21"/>
  </w:num>
  <w:num w:numId="29">
    <w:abstractNumId w:val="4"/>
  </w:num>
  <w:num w:numId="30">
    <w:abstractNumId w:val="13"/>
  </w:num>
  <w:num w:numId="31">
    <w:abstractNumId w:val="1"/>
  </w:num>
  <w:num w:numId="32">
    <w:abstractNumId w:val="3"/>
  </w:num>
  <w:num w:numId="33">
    <w:abstractNumId w:val="26"/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11F"/>
    <w:rsid w:val="0001446A"/>
    <w:rsid w:val="00033D5E"/>
    <w:rsid w:val="000420BD"/>
    <w:rsid w:val="00061748"/>
    <w:rsid w:val="00062ECF"/>
    <w:rsid w:val="00084A0A"/>
    <w:rsid w:val="00093D54"/>
    <w:rsid w:val="000C31B4"/>
    <w:rsid w:val="000D7CF0"/>
    <w:rsid w:val="000F6727"/>
    <w:rsid w:val="000F7AFC"/>
    <w:rsid w:val="0010229E"/>
    <w:rsid w:val="0011163E"/>
    <w:rsid w:val="00124BB6"/>
    <w:rsid w:val="00140DD7"/>
    <w:rsid w:val="001542B2"/>
    <w:rsid w:val="00154585"/>
    <w:rsid w:val="00162DE1"/>
    <w:rsid w:val="00164AB5"/>
    <w:rsid w:val="00170794"/>
    <w:rsid w:val="001D1020"/>
    <w:rsid w:val="001D64E6"/>
    <w:rsid w:val="001E3B16"/>
    <w:rsid w:val="001E4C36"/>
    <w:rsid w:val="001F3584"/>
    <w:rsid w:val="001F4097"/>
    <w:rsid w:val="002026A2"/>
    <w:rsid w:val="00205C7A"/>
    <w:rsid w:val="00215CD5"/>
    <w:rsid w:val="00220A7E"/>
    <w:rsid w:val="00224890"/>
    <w:rsid w:val="0023782E"/>
    <w:rsid w:val="0025219E"/>
    <w:rsid w:val="00255F66"/>
    <w:rsid w:val="00271842"/>
    <w:rsid w:val="00272055"/>
    <w:rsid w:val="00274BBC"/>
    <w:rsid w:val="0027560D"/>
    <w:rsid w:val="00275F1D"/>
    <w:rsid w:val="00284101"/>
    <w:rsid w:val="00291075"/>
    <w:rsid w:val="00295EB2"/>
    <w:rsid w:val="002C1D3E"/>
    <w:rsid w:val="002E4CAB"/>
    <w:rsid w:val="002E710A"/>
    <w:rsid w:val="002E73BE"/>
    <w:rsid w:val="002E77CC"/>
    <w:rsid w:val="002F0937"/>
    <w:rsid w:val="002F68AD"/>
    <w:rsid w:val="00303E62"/>
    <w:rsid w:val="00310292"/>
    <w:rsid w:val="0031083A"/>
    <w:rsid w:val="003203ED"/>
    <w:rsid w:val="00326D04"/>
    <w:rsid w:val="003443A7"/>
    <w:rsid w:val="003445D2"/>
    <w:rsid w:val="00352AA9"/>
    <w:rsid w:val="00367D7D"/>
    <w:rsid w:val="00371A03"/>
    <w:rsid w:val="00383010"/>
    <w:rsid w:val="00383B5D"/>
    <w:rsid w:val="00384D5B"/>
    <w:rsid w:val="00385764"/>
    <w:rsid w:val="00392FA3"/>
    <w:rsid w:val="003A319D"/>
    <w:rsid w:val="003A42B4"/>
    <w:rsid w:val="003B2241"/>
    <w:rsid w:val="003C08EA"/>
    <w:rsid w:val="003C20E4"/>
    <w:rsid w:val="003D2FE3"/>
    <w:rsid w:val="003F17B1"/>
    <w:rsid w:val="003F2EDC"/>
    <w:rsid w:val="003F5571"/>
    <w:rsid w:val="003F61F3"/>
    <w:rsid w:val="00420F3B"/>
    <w:rsid w:val="00434F87"/>
    <w:rsid w:val="004355B3"/>
    <w:rsid w:val="00454F94"/>
    <w:rsid w:val="004622DD"/>
    <w:rsid w:val="00466279"/>
    <w:rsid w:val="004814BA"/>
    <w:rsid w:val="004837C8"/>
    <w:rsid w:val="00484199"/>
    <w:rsid w:val="00485A49"/>
    <w:rsid w:val="004872C0"/>
    <w:rsid w:val="00490CA4"/>
    <w:rsid w:val="004A24BA"/>
    <w:rsid w:val="004B26E5"/>
    <w:rsid w:val="004C0E27"/>
    <w:rsid w:val="004C5418"/>
    <w:rsid w:val="004D1A09"/>
    <w:rsid w:val="004D212B"/>
    <w:rsid w:val="004E1EEE"/>
    <w:rsid w:val="004E593C"/>
    <w:rsid w:val="004F2BB1"/>
    <w:rsid w:val="004F3DFC"/>
    <w:rsid w:val="004F7F42"/>
    <w:rsid w:val="0050190E"/>
    <w:rsid w:val="005135ED"/>
    <w:rsid w:val="0051472D"/>
    <w:rsid w:val="00524DC5"/>
    <w:rsid w:val="00533CFF"/>
    <w:rsid w:val="00533F96"/>
    <w:rsid w:val="00545F1B"/>
    <w:rsid w:val="005477FD"/>
    <w:rsid w:val="00552B0C"/>
    <w:rsid w:val="00553D32"/>
    <w:rsid w:val="00556030"/>
    <w:rsid w:val="00560C17"/>
    <w:rsid w:val="0056172A"/>
    <w:rsid w:val="005636FE"/>
    <w:rsid w:val="00565EB9"/>
    <w:rsid w:val="005718F5"/>
    <w:rsid w:val="005740C7"/>
    <w:rsid w:val="005934C5"/>
    <w:rsid w:val="005B6AFC"/>
    <w:rsid w:val="005C3A77"/>
    <w:rsid w:val="005D291E"/>
    <w:rsid w:val="005D53D7"/>
    <w:rsid w:val="0060354C"/>
    <w:rsid w:val="00633A5F"/>
    <w:rsid w:val="00643FAD"/>
    <w:rsid w:val="006869F4"/>
    <w:rsid w:val="00693D20"/>
    <w:rsid w:val="006A4638"/>
    <w:rsid w:val="006A5300"/>
    <w:rsid w:val="006B2406"/>
    <w:rsid w:val="006B647B"/>
    <w:rsid w:val="006C3A44"/>
    <w:rsid w:val="006D5588"/>
    <w:rsid w:val="006E0018"/>
    <w:rsid w:val="006E1349"/>
    <w:rsid w:val="006E6F56"/>
    <w:rsid w:val="006F042E"/>
    <w:rsid w:val="006F2889"/>
    <w:rsid w:val="007000B0"/>
    <w:rsid w:val="00703685"/>
    <w:rsid w:val="007139D1"/>
    <w:rsid w:val="007414DB"/>
    <w:rsid w:val="00754B6C"/>
    <w:rsid w:val="007575F9"/>
    <w:rsid w:val="00765F3E"/>
    <w:rsid w:val="00770E69"/>
    <w:rsid w:val="00775AFE"/>
    <w:rsid w:val="00775C4E"/>
    <w:rsid w:val="007A2462"/>
    <w:rsid w:val="007B174D"/>
    <w:rsid w:val="007B4446"/>
    <w:rsid w:val="007D29FB"/>
    <w:rsid w:val="007E3B14"/>
    <w:rsid w:val="007E7BA9"/>
    <w:rsid w:val="007E7FFA"/>
    <w:rsid w:val="00807590"/>
    <w:rsid w:val="00811150"/>
    <w:rsid w:val="00815BE9"/>
    <w:rsid w:val="00815EBB"/>
    <w:rsid w:val="0082357A"/>
    <w:rsid w:val="00825260"/>
    <w:rsid w:val="008410FB"/>
    <w:rsid w:val="00846C8B"/>
    <w:rsid w:val="008473A6"/>
    <w:rsid w:val="008525F2"/>
    <w:rsid w:val="008533D0"/>
    <w:rsid w:val="008533D2"/>
    <w:rsid w:val="008716A8"/>
    <w:rsid w:val="00877AE6"/>
    <w:rsid w:val="008966CD"/>
    <w:rsid w:val="008B60B7"/>
    <w:rsid w:val="008B7451"/>
    <w:rsid w:val="008C5E14"/>
    <w:rsid w:val="008C778B"/>
    <w:rsid w:val="008D7A4B"/>
    <w:rsid w:val="008E36DC"/>
    <w:rsid w:val="0090673A"/>
    <w:rsid w:val="00913941"/>
    <w:rsid w:val="00923068"/>
    <w:rsid w:val="009324FB"/>
    <w:rsid w:val="009473DA"/>
    <w:rsid w:val="009601B2"/>
    <w:rsid w:val="00971BD1"/>
    <w:rsid w:val="009737DD"/>
    <w:rsid w:val="00981CF0"/>
    <w:rsid w:val="009832D1"/>
    <w:rsid w:val="009A6973"/>
    <w:rsid w:val="009C14B6"/>
    <w:rsid w:val="009C1C78"/>
    <w:rsid w:val="009C45B5"/>
    <w:rsid w:val="009C6A91"/>
    <w:rsid w:val="009D4F91"/>
    <w:rsid w:val="009F693B"/>
    <w:rsid w:val="00A26592"/>
    <w:rsid w:val="00A55BCF"/>
    <w:rsid w:val="00A56B64"/>
    <w:rsid w:val="00A6154E"/>
    <w:rsid w:val="00A66061"/>
    <w:rsid w:val="00AA411F"/>
    <w:rsid w:val="00AA5FC5"/>
    <w:rsid w:val="00AB2642"/>
    <w:rsid w:val="00AC0C2C"/>
    <w:rsid w:val="00AD25AA"/>
    <w:rsid w:val="00AD435E"/>
    <w:rsid w:val="00AF4BE5"/>
    <w:rsid w:val="00B005B2"/>
    <w:rsid w:val="00B10354"/>
    <w:rsid w:val="00B1504A"/>
    <w:rsid w:val="00B21C78"/>
    <w:rsid w:val="00B23BEF"/>
    <w:rsid w:val="00B5221C"/>
    <w:rsid w:val="00B558BC"/>
    <w:rsid w:val="00B613E5"/>
    <w:rsid w:val="00B66DD3"/>
    <w:rsid w:val="00B964B6"/>
    <w:rsid w:val="00B96C87"/>
    <w:rsid w:val="00BB0E7B"/>
    <w:rsid w:val="00BB1447"/>
    <w:rsid w:val="00BC74FE"/>
    <w:rsid w:val="00BF432B"/>
    <w:rsid w:val="00BF4F49"/>
    <w:rsid w:val="00C16E6C"/>
    <w:rsid w:val="00C208A4"/>
    <w:rsid w:val="00C22443"/>
    <w:rsid w:val="00C26DE5"/>
    <w:rsid w:val="00C46A04"/>
    <w:rsid w:val="00C515AF"/>
    <w:rsid w:val="00C52207"/>
    <w:rsid w:val="00C6398E"/>
    <w:rsid w:val="00C63C70"/>
    <w:rsid w:val="00C653EC"/>
    <w:rsid w:val="00C70D71"/>
    <w:rsid w:val="00C879AA"/>
    <w:rsid w:val="00C973EF"/>
    <w:rsid w:val="00CA1EF3"/>
    <w:rsid w:val="00CA7190"/>
    <w:rsid w:val="00CB6B27"/>
    <w:rsid w:val="00CC653E"/>
    <w:rsid w:val="00D0081E"/>
    <w:rsid w:val="00D027FC"/>
    <w:rsid w:val="00D04965"/>
    <w:rsid w:val="00D13D00"/>
    <w:rsid w:val="00D1589E"/>
    <w:rsid w:val="00D31B9C"/>
    <w:rsid w:val="00D408E7"/>
    <w:rsid w:val="00D4458A"/>
    <w:rsid w:val="00D655D4"/>
    <w:rsid w:val="00D757B2"/>
    <w:rsid w:val="00D82CB5"/>
    <w:rsid w:val="00D82F25"/>
    <w:rsid w:val="00D87347"/>
    <w:rsid w:val="00D91E2E"/>
    <w:rsid w:val="00D91FAA"/>
    <w:rsid w:val="00D93A60"/>
    <w:rsid w:val="00DD6185"/>
    <w:rsid w:val="00DD69A8"/>
    <w:rsid w:val="00DE2AE0"/>
    <w:rsid w:val="00DE42C3"/>
    <w:rsid w:val="00DE60F1"/>
    <w:rsid w:val="00DF090C"/>
    <w:rsid w:val="00E01BDB"/>
    <w:rsid w:val="00E05206"/>
    <w:rsid w:val="00E450FD"/>
    <w:rsid w:val="00E4713A"/>
    <w:rsid w:val="00E52ED3"/>
    <w:rsid w:val="00E57AF1"/>
    <w:rsid w:val="00E6257D"/>
    <w:rsid w:val="00E71DBC"/>
    <w:rsid w:val="00E91032"/>
    <w:rsid w:val="00EB7867"/>
    <w:rsid w:val="00ED6342"/>
    <w:rsid w:val="00ED6364"/>
    <w:rsid w:val="00F12A9A"/>
    <w:rsid w:val="00F253E6"/>
    <w:rsid w:val="00F26BD5"/>
    <w:rsid w:val="00F41C1A"/>
    <w:rsid w:val="00F51BC2"/>
    <w:rsid w:val="00F53C05"/>
    <w:rsid w:val="00F54918"/>
    <w:rsid w:val="00F75894"/>
    <w:rsid w:val="00F91B52"/>
    <w:rsid w:val="00F97AB5"/>
    <w:rsid w:val="00FA01B5"/>
    <w:rsid w:val="00FA0697"/>
    <w:rsid w:val="00FA4D20"/>
    <w:rsid w:val="00FB09E6"/>
    <w:rsid w:val="00FB4ACE"/>
    <w:rsid w:val="00FC467D"/>
    <w:rsid w:val="00FD5776"/>
    <w:rsid w:val="00FF4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260"/>
    <w:rPr>
      <w:rFonts w:eastAsia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3F17B1"/>
    <w:pPr>
      <w:keepNext/>
      <w:ind w:firstLine="0"/>
      <w:jc w:val="left"/>
      <w:outlineLvl w:val="0"/>
    </w:pPr>
    <w:rPr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5F1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5F1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5F1D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75F1D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75F1D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75F1D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5F1D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75F1D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17B1"/>
    <w:rPr>
      <w:rFonts w:eastAsia="Times New Roman" w:cs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75F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AA411F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uiPriority w:val="99"/>
    <w:rsid w:val="00AA411F"/>
    <w:pPr>
      <w:widowControl w:val="0"/>
      <w:autoSpaceDE w:val="0"/>
      <w:autoSpaceDN w:val="0"/>
      <w:ind w:firstLine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uiPriority w:val="99"/>
    <w:rsid w:val="00AA411F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AA411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147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72D"/>
    <w:rPr>
      <w:rFonts w:ascii="Tahoma" w:eastAsia="Times New Roman" w:hAnsi="Tahoma" w:cs="Tahoma"/>
      <w:sz w:val="16"/>
      <w:szCs w:val="16"/>
    </w:rPr>
  </w:style>
  <w:style w:type="paragraph" w:styleId="a6">
    <w:name w:val="List Paragraph"/>
    <w:aliases w:val="мой"/>
    <w:basedOn w:val="a"/>
    <w:link w:val="a7"/>
    <w:uiPriority w:val="34"/>
    <w:qFormat/>
    <w:rsid w:val="00CA1EF3"/>
    <w:pPr>
      <w:ind w:left="720"/>
      <w:contextualSpacing/>
    </w:pPr>
  </w:style>
  <w:style w:type="character" w:customStyle="1" w:styleId="a7">
    <w:name w:val="Абзац списка Знак"/>
    <w:aliases w:val="мой Знак"/>
    <w:basedOn w:val="a0"/>
    <w:link w:val="a6"/>
    <w:uiPriority w:val="34"/>
    <w:locked/>
    <w:rsid w:val="008C5E14"/>
    <w:rPr>
      <w:rFonts w:eastAsia="Times New Roman" w:cs="Times New Roman"/>
    </w:rPr>
  </w:style>
  <w:style w:type="paragraph" w:customStyle="1" w:styleId="a8">
    <w:name w:val="Прижатый влево"/>
    <w:basedOn w:val="a"/>
    <w:next w:val="a"/>
    <w:uiPriority w:val="99"/>
    <w:rsid w:val="00CB6B27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062E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62EC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rsid w:val="00062ECF"/>
    <w:pPr>
      <w:ind w:firstLine="0"/>
    </w:pPr>
    <w:rPr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062ECF"/>
    <w:rPr>
      <w:rFonts w:eastAsia="Times New Roman" w:cs="Times New Roman"/>
      <w:szCs w:val="20"/>
      <w:lang w:eastAsia="ru-RU"/>
    </w:rPr>
  </w:style>
  <w:style w:type="character" w:customStyle="1" w:styleId="FontStyle14">
    <w:name w:val="Font Style14"/>
    <w:basedOn w:val="a0"/>
    <w:rsid w:val="00062ECF"/>
    <w:rPr>
      <w:rFonts w:ascii="Times New Roman" w:hAnsi="Times New Roman" w:cs="Times New Roman" w:hint="default"/>
      <w:sz w:val="28"/>
      <w:szCs w:val="28"/>
    </w:rPr>
  </w:style>
  <w:style w:type="character" w:customStyle="1" w:styleId="FontStyle15">
    <w:name w:val="Font Style15"/>
    <w:basedOn w:val="a0"/>
    <w:rsid w:val="00062ECF"/>
    <w:rPr>
      <w:rFonts w:ascii="Franklin Gothic Heavy" w:hAnsi="Franklin Gothic Heavy" w:cs="Franklin Gothic Heavy"/>
      <w:sz w:val="14"/>
      <w:szCs w:val="14"/>
    </w:rPr>
  </w:style>
  <w:style w:type="paragraph" w:customStyle="1" w:styleId="printj">
    <w:name w:val="printj"/>
    <w:basedOn w:val="a"/>
    <w:uiPriority w:val="99"/>
    <w:rsid w:val="00062ECF"/>
    <w:pPr>
      <w:spacing w:before="144" w:after="288"/>
      <w:ind w:firstLine="0"/>
    </w:pPr>
    <w:rPr>
      <w:sz w:val="24"/>
      <w:szCs w:val="24"/>
      <w:lang w:eastAsia="ru-RU"/>
    </w:rPr>
  </w:style>
  <w:style w:type="paragraph" w:customStyle="1" w:styleId="21">
    <w:name w:val="Основной текст (2)"/>
    <w:basedOn w:val="a"/>
    <w:rsid w:val="002F0937"/>
    <w:pPr>
      <w:widowControl w:val="0"/>
      <w:shd w:val="clear" w:color="auto" w:fill="FFFFFF"/>
      <w:spacing w:after="280" w:line="276" w:lineRule="exact"/>
      <w:ind w:hanging="140"/>
      <w:jc w:val="left"/>
    </w:pPr>
    <w:rPr>
      <w:color w:val="000000"/>
      <w:sz w:val="24"/>
      <w:szCs w:val="24"/>
      <w:lang w:eastAsia="ru-RU"/>
    </w:rPr>
  </w:style>
  <w:style w:type="paragraph" w:styleId="ab">
    <w:name w:val="No Spacing"/>
    <w:link w:val="ac"/>
    <w:uiPriority w:val="1"/>
    <w:qFormat/>
    <w:rsid w:val="004B26E5"/>
    <w:pPr>
      <w:ind w:firstLine="0"/>
      <w:jc w:val="left"/>
    </w:pPr>
    <w:rPr>
      <w:rFonts w:asciiTheme="minorHAnsi" w:hAnsiTheme="minorHAnsi"/>
      <w:sz w:val="22"/>
    </w:rPr>
  </w:style>
  <w:style w:type="character" w:customStyle="1" w:styleId="ac">
    <w:name w:val="Без интервала Знак"/>
    <w:link w:val="ab"/>
    <w:uiPriority w:val="1"/>
    <w:locked/>
    <w:rsid w:val="00291075"/>
    <w:rPr>
      <w:rFonts w:asciiTheme="minorHAnsi" w:hAnsiTheme="minorHAnsi"/>
      <w:sz w:val="22"/>
    </w:rPr>
  </w:style>
  <w:style w:type="table" w:styleId="ad">
    <w:name w:val="Table Grid"/>
    <w:basedOn w:val="a1"/>
    <w:uiPriority w:val="59"/>
    <w:rsid w:val="003F17B1"/>
    <w:pPr>
      <w:ind w:firstLine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uiPriority w:val="99"/>
    <w:semiHidden/>
    <w:unhideWhenUsed/>
    <w:rsid w:val="003F17B1"/>
    <w:rPr>
      <w:color w:val="0000FF"/>
      <w:u w:val="single"/>
    </w:rPr>
  </w:style>
  <w:style w:type="paragraph" w:styleId="af">
    <w:name w:val="caption"/>
    <w:basedOn w:val="a"/>
    <w:next w:val="a"/>
    <w:semiHidden/>
    <w:unhideWhenUsed/>
    <w:qFormat/>
    <w:rsid w:val="003F17B1"/>
    <w:pPr>
      <w:ind w:firstLine="0"/>
      <w:jc w:val="center"/>
    </w:pPr>
    <w:rPr>
      <w:b/>
      <w:spacing w:val="60"/>
      <w:sz w:val="36"/>
      <w:szCs w:val="20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3F17B1"/>
    <w:pPr>
      <w:ind w:firstLine="720"/>
      <w:jc w:val="left"/>
    </w:pPr>
    <w:rPr>
      <w:color w:val="800000"/>
      <w:sz w:val="20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3F17B1"/>
    <w:rPr>
      <w:rFonts w:eastAsia="Times New Roman" w:cs="Times New Roman"/>
      <w:color w:val="800000"/>
      <w:sz w:val="20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1F409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1F4097"/>
    <w:rPr>
      <w:rFonts w:eastAsia="Times New Roman" w:cs="Times New Roman"/>
    </w:rPr>
  </w:style>
  <w:style w:type="paragraph" w:styleId="af4">
    <w:name w:val="footer"/>
    <w:basedOn w:val="a"/>
    <w:link w:val="af5"/>
    <w:uiPriority w:val="99"/>
    <w:unhideWhenUsed/>
    <w:rsid w:val="001F409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1F4097"/>
    <w:rPr>
      <w:rFonts w:eastAsia="Times New Roman" w:cs="Times New Roman"/>
    </w:rPr>
  </w:style>
  <w:style w:type="character" w:customStyle="1" w:styleId="af6">
    <w:name w:val="Основной текст_"/>
    <w:basedOn w:val="a0"/>
    <w:link w:val="11"/>
    <w:rsid w:val="006E1349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6"/>
    <w:rsid w:val="006E1349"/>
    <w:pPr>
      <w:shd w:val="clear" w:color="auto" w:fill="FFFFFF"/>
      <w:spacing w:before="240" w:after="240" w:line="312" w:lineRule="exact"/>
      <w:ind w:firstLine="0"/>
    </w:pPr>
    <w:rPr>
      <w:rFonts w:eastAsiaTheme="minorHAnsi" w:cstheme="minorBidi"/>
      <w:sz w:val="26"/>
      <w:szCs w:val="26"/>
    </w:rPr>
  </w:style>
  <w:style w:type="paragraph" w:styleId="22">
    <w:name w:val="Body Text 2"/>
    <w:basedOn w:val="a"/>
    <w:link w:val="23"/>
    <w:uiPriority w:val="99"/>
    <w:semiHidden/>
    <w:unhideWhenUsed/>
    <w:rsid w:val="008D7A4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8D7A4B"/>
    <w:rPr>
      <w:rFonts w:eastAsia="Times New Roman" w:cs="Times New Roman"/>
    </w:rPr>
  </w:style>
  <w:style w:type="paragraph" w:styleId="af7">
    <w:name w:val="Normal (Web)"/>
    <w:basedOn w:val="a"/>
    <w:uiPriority w:val="99"/>
    <w:rsid w:val="008D7A4B"/>
    <w:pPr>
      <w:spacing w:before="100" w:beforeAutospacing="1" w:after="100" w:afterAutospacing="1"/>
      <w:ind w:firstLine="0"/>
      <w:jc w:val="left"/>
    </w:pPr>
    <w:rPr>
      <w:rFonts w:ascii="Tahoma" w:hAnsi="Tahoma" w:cs="Tahoma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75F1D"/>
    <w:rPr>
      <w:rFonts w:asciiTheme="majorHAnsi" w:eastAsiaTheme="majorEastAsia" w:hAnsiTheme="majorHAnsi" w:cstheme="majorBidi"/>
      <w:b/>
      <w:bCs/>
      <w:color w:val="4F81BD" w:themeColor="accent1"/>
      <w:sz w:val="2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75F1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75F1D"/>
    <w:rPr>
      <w:rFonts w:asciiTheme="majorHAnsi" w:eastAsiaTheme="majorEastAsia" w:hAnsiTheme="majorHAnsi" w:cstheme="majorBidi"/>
      <w:color w:val="243F60" w:themeColor="accent1" w:themeShade="7F"/>
      <w:sz w:val="22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75F1D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275F1D"/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275F1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275F1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9"/>
    <w:uiPriority w:val="99"/>
    <w:semiHidden/>
    <w:rsid w:val="00275F1D"/>
    <w:rPr>
      <w:rFonts w:eastAsia="Times New Roman" w:cs="Times New Roman"/>
      <w:sz w:val="20"/>
      <w:szCs w:val="20"/>
      <w:lang w:val="en-US"/>
    </w:rPr>
  </w:style>
  <w:style w:type="paragraph" w:styleId="af9">
    <w:name w:val="footnote text"/>
    <w:basedOn w:val="a"/>
    <w:link w:val="af8"/>
    <w:uiPriority w:val="99"/>
    <w:semiHidden/>
    <w:unhideWhenUsed/>
    <w:rsid w:val="00275F1D"/>
    <w:rPr>
      <w:sz w:val="20"/>
      <w:szCs w:val="20"/>
      <w:lang w:val="en-US"/>
    </w:rPr>
  </w:style>
  <w:style w:type="paragraph" w:styleId="afa">
    <w:name w:val="annotation text"/>
    <w:basedOn w:val="a"/>
    <w:link w:val="afb"/>
    <w:uiPriority w:val="99"/>
    <w:semiHidden/>
    <w:unhideWhenUsed/>
    <w:rsid w:val="00275F1D"/>
    <w:rPr>
      <w:rFonts w:ascii="Calibri" w:eastAsiaTheme="minorEastAsia" w:hAnsi="Calibri" w:cstheme="minorBidi"/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275F1D"/>
    <w:rPr>
      <w:rFonts w:ascii="Calibri" w:eastAsiaTheme="minorEastAsia" w:hAnsi="Calibri"/>
      <w:sz w:val="20"/>
      <w:szCs w:val="20"/>
    </w:rPr>
  </w:style>
  <w:style w:type="character" w:customStyle="1" w:styleId="afc">
    <w:name w:val="Текст концевой сноски Знак"/>
    <w:basedOn w:val="a0"/>
    <w:link w:val="afd"/>
    <w:uiPriority w:val="99"/>
    <w:semiHidden/>
    <w:rsid w:val="00275F1D"/>
    <w:rPr>
      <w:rFonts w:asciiTheme="minorHAnsi" w:hAnsiTheme="minorHAnsi"/>
      <w:sz w:val="20"/>
      <w:szCs w:val="20"/>
    </w:rPr>
  </w:style>
  <w:style w:type="paragraph" w:styleId="afd">
    <w:name w:val="endnote text"/>
    <w:basedOn w:val="a"/>
    <w:link w:val="afc"/>
    <w:uiPriority w:val="99"/>
    <w:semiHidden/>
    <w:unhideWhenUsed/>
    <w:rsid w:val="00275F1D"/>
    <w:rPr>
      <w:rFonts w:asciiTheme="minorHAnsi" w:eastAsiaTheme="minorHAnsi" w:hAnsiTheme="minorHAnsi" w:cstheme="minorBidi"/>
      <w:sz w:val="20"/>
      <w:szCs w:val="20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275F1D"/>
    <w:rPr>
      <w:rFonts w:asciiTheme="minorHAnsi" w:eastAsiaTheme="minorEastAsia" w:hAnsiTheme="minorHAnsi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semiHidden/>
    <w:unhideWhenUsed/>
    <w:rsid w:val="00275F1D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  <w:lang w:eastAsia="ru-RU"/>
    </w:rPr>
  </w:style>
  <w:style w:type="character" w:customStyle="1" w:styleId="afe">
    <w:name w:val="Текст Знак"/>
    <w:basedOn w:val="a0"/>
    <w:link w:val="aff"/>
    <w:uiPriority w:val="99"/>
    <w:semiHidden/>
    <w:rsid w:val="00275F1D"/>
    <w:rPr>
      <w:rFonts w:ascii="Calibri" w:hAnsi="Calibri"/>
      <w:sz w:val="22"/>
      <w:szCs w:val="21"/>
    </w:rPr>
  </w:style>
  <w:style w:type="paragraph" w:styleId="aff">
    <w:name w:val="Plain Text"/>
    <w:basedOn w:val="a"/>
    <w:link w:val="afe"/>
    <w:uiPriority w:val="99"/>
    <w:semiHidden/>
    <w:unhideWhenUsed/>
    <w:rsid w:val="00275F1D"/>
    <w:rPr>
      <w:rFonts w:ascii="Calibri" w:eastAsiaTheme="minorHAnsi" w:hAnsi="Calibri" w:cstheme="minorBidi"/>
      <w:sz w:val="22"/>
      <w:szCs w:val="21"/>
    </w:rPr>
  </w:style>
  <w:style w:type="paragraph" w:styleId="aff0">
    <w:name w:val="annotation subject"/>
    <w:basedOn w:val="afa"/>
    <w:next w:val="afa"/>
    <w:link w:val="aff1"/>
    <w:uiPriority w:val="99"/>
    <w:semiHidden/>
    <w:unhideWhenUsed/>
    <w:rsid w:val="00275F1D"/>
    <w:rPr>
      <w:b/>
      <w:bCs/>
    </w:rPr>
  </w:style>
  <w:style w:type="character" w:customStyle="1" w:styleId="aff1">
    <w:name w:val="Тема примечания Знак"/>
    <w:basedOn w:val="afb"/>
    <w:link w:val="aff0"/>
    <w:uiPriority w:val="99"/>
    <w:semiHidden/>
    <w:rsid w:val="00275F1D"/>
    <w:rPr>
      <w:rFonts w:ascii="Calibri" w:eastAsiaTheme="minorEastAsia" w:hAnsi="Calibri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275F1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75F1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275F1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275F1D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rsid w:val="00275F1D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22">
    <w:name w:val="s_22"/>
    <w:basedOn w:val="a"/>
    <w:uiPriority w:val="99"/>
    <w:rsid w:val="00275F1D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275F1D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mpty">
    <w:name w:val="empty"/>
    <w:basedOn w:val="a"/>
    <w:uiPriority w:val="99"/>
    <w:rsid w:val="00275F1D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220">
    <w:name w:val="Основной текст с отступом 22"/>
    <w:basedOn w:val="a"/>
    <w:uiPriority w:val="99"/>
    <w:rsid w:val="00275F1D"/>
    <w:pPr>
      <w:suppressAutoHyphens/>
      <w:ind w:left="360" w:firstLine="0"/>
    </w:pPr>
    <w:rPr>
      <w:rFonts w:ascii="Arial" w:eastAsia="Calibri" w:hAnsi="Arial" w:cs="Arial"/>
      <w:sz w:val="26"/>
      <w:szCs w:val="26"/>
      <w:lang w:eastAsia="ar-SA"/>
    </w:rPr>
  </w:style>
  <w:style w:type="paragraph" w:customStyle="1" w:styleId="221">
    <w:name w:val="Основной текст 22"/>
    <w:basedOn w:val="a"/>
    <w:uiPriority w:val="99"/>
    <w:rsid w:val="00275F1D"/>
    <w:pPr>
      <w:suppressAutoHyphens/>
      <w:ind w:firstLine="0"/>
      <w:jc w:val="left"/>
    </w:pPr>
    <w:rPr>
      <w:rFonts w:eastAsia="Calibri"/>
      <w:b/>
      <w:bCs/>
      <w:szCs w:val="24"/>
      <w:lang w:eastAsia="ar-SA"/>
    </w:rPr>
  </w:style>
  <w:style w:type="paragraph" w:customStyle="1" w:styleId="24">
    <w:name w:val="Основной текст2"/>
    <w:basedOn w:val="a"/>
    <w:rsid w:val="00275F1D"/>
    <w:pPr>
      <w:shd w:val="clear" w:color="auto" w:fill="FFFFFF"/>
      <w:spacing w:before="360" w:after="240" w:line="0" w:lineRule="atLeast"/>
      <w:ind w:firstLine="0"/>
      <w:jc w:val="left"/>
    </w:pPr>
    <w:rPr>
      <w:sz w:val="27"/>
      <w:szCs w:val="27"/>
    </w:rPr>
  </w:style>
  <w:style w:type="character" w:customStyle="1" w:styleId="51">
    <w:name w:val="Заголовок №5_"/>
    <w:basedOn w:val="a0"/>
    <w:link w:val="52"/>
    <w:locked/>
    <w:rsid w:val="00275F1D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52">
    <w:name w:val="Заголовок №5"/>
    <w:basedOn w:val="a"/>
    <w:link w:val="51"/>
    <w:rsid w:val="00275F1D"/>
    <w:pPr>
      <w:shd w:val="clear" w:color="auto" w:fill="FFFFFF"/>
      <w:spacing w:before="360" w:line="322" w:lineRule="exact"/>
      <w:ind w:firstLine="0"/>
      <w:outlineLvl w:val="4"/>
    </w:pPr>
    <w:rPr>
      <w:sz w:val="26"/>
      <w:szCs w:val="26"/>
    </w:rPr>
  </w:style>
  <w:style w:type="paragraph" w:customStyle="1" w:styleId="33">
    <w:name w:val="Основной текст3"/>
    <w:basedOn w:val="a"/>
    <w:uiPriority w:val="99"/>
    <w:rsid w:val="00275F1D"/>
    <w:pPr>
      <w:widowControl w:val="0"/>
      <w:shd w:val="clear" w:color="auto" w:fill="FFFFFF"/>
      <w:spacing w:after="3180" w:line="322" w:lineRule="exact"/>
      <w:ind w:hanging="1880"/>
      <w:jc w:val="left"/>
    </w:pPr>
    <w:rPr>
      <w:color w:val="000000"/>
      <w:szCs w:val="28"/>
      <w:lang w:eastAsia="ru-RU" w:bidi="ru-RU"/>
    </w:rPr>
  </w:style>
  <w:style w:type="paragraph" w:customStyle="1" w:styleId="11CharTimes">
    <w:name w:val="Стиль  Знак1 Знак Знак Знак Знак Знак Знак Знак Знак1 Char + Times ..."/>
    <w:basedOn w:val="a"/>
    <w:uiPriority w:val="99"/>
    <w:rsid w:val="00275F1D"/>
    <w:pPr>
      <w:spacing w:line="240" w:lineRule="exact"/>
      <w:ind w:firstLine="0"/>
      <w:jc w:val="left"/>
    </w:pPr>
    <w:rPr>
      <w:sz w:val="24"/>
      <w:szCs w:val="28"/>
      <w:lang w:val="en-US"/>
    </w:rPr>
  </w:style>
  <w:style w:type="character" w:styleId="aff2">
    <w:name w:val="Subtle Emphasis"/>
    <w:basedOn w:val="a0"/>
    <w:uiPriority w:val="19"/>
    <w:qFormat/>
    <w:rsid w:val="00275F1D"/>
    <w:rPr>
      <w:i/>
      <w:iCs/>
      <w:color w:val="808080" w:themeColor="text1" w:themeTint="7F"/>
    </w:rPr>
  </w:style>
  <w:style w:type="character" w:styleId="aff3">
    <w:name w:val="Subtle Reference"/>
    <w:uiPriority w:val="99"/>
    <w:qFormat/>
    <w:rsid w:val="00275F1D"/>
    <w:rPr>
      <w:rFonts w:ascii="Times New Roman" w:hAnsi="Times New Roman" w:cs="Times New Roman" w:hint="default"/>
      <w:i/>
      <w:iCs/>
      <w:color w:val="622423"/>
    </w:rPr>
  </w:style>
  <w:style w:type="character" w:customStyle="1" w:styleId="12">
    <w:name w:val="Текст концевой сноски Знак1"/>
    <w:basedOn w:val="a0"/>
    <w:uiPriority w:val="99"/>
    <w:semiHidden/>
    <w:rsid w:val="00275F1D"/>
    <w:rPr>
      <w:sz w:val="20"/>
      <w:szCs w:val="20"/>
    </w:rPr>
  </w:style>
  <w:style w:type="character" w:customStyle="1" w:styleId="blk1">
    <w:name w:val="blk1"/>
    <w:basedOn w:val="a0"/>
    <w:rsid w:val="00275F1D"/>
    <w:rPr>
      <w:vanish/>
      <w:webHidden w:val="0"/>
      <w:specVanish/>
    </w:rPr>
  </w:style>
  <w:style w:type="character" w:customStyle="1" w:styleId="ep2">
    <w:name w:val="ep2"/>
    <w:basedOn w:val="a0"/>
    <w:rsid w:val="00275F1D"/>
    <w:rPr>
      <w:color w:val="000000"/>
      <w:shd w:val="clear" w:color="auto" w:fill="D2D2D2"/>
    </w:rPr>
  </w:style>
  <w:style w:type="character" w:customStyle="1" w:styleId="highlightsearch4">
    <w:name w:val="highlightsearch4"/>
    <w:basedOn w:val="a0"/>
    <w:rsid w:val="00275F1D"/>
  </w:style>
  <w:style w:type="character" w:customStyle="1" w:styleId="s2">
    <w:name w:val="s2"/>
    <w:basedOn w:val="a0"/>
    <w:rsid w:val="00275F1D"/>
  </w:style>
  <w:style w:type="character" w:customStyle="1" w:styleId="blk">
    <w:name w:val="blk"/>
    <w:basedOn w:val="a0"/>
    <w:rsid w:val="00275F1D"/>
  </w:style>
  <w:style w:type="character" w:customStyle="1" w:styleId="sub">
    <w:name w:val="sub"/>
    <w:basedOn w:val="a0"/>
    <w:rsid w:val="00275F1D"/>
  </w:style>
  <w:style w:type="character" w:customStyle="1" w:styleId="apple-converted-space">
    <w:name w:val="apple-converted-space"/>
    <w:basedOn w:val="a0"/>
    <w:rsid w:val="00275F1D"/>
  </w:style>
  <w:style w:type="character" w:customStyle="1" w:styleId="11pt">
    <w:name w:val="Основной текст + 11 pt"/>
    <w:basedOn w:val="af6"/>
    <w:rsid w:val="00275F1D"/>
    <w:rPr>
      <w:rFonts w:eastAsia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260"/>
    <w:rPr>
      <w:rFonts w:eastAsia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3F17B1"/>
    <w:pPr>
      <w:keepNext/>
      <w:ind w:firstLine="0"/>
      <w:jc w:val="left"/>
      <w:outlineLvl w:val="0"/>
    </w:pPr>
    <w:rPr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5F1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5F1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5F1D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75F1D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75F1D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75F1D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5F1D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75F1D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17B1"/>
    <w:rPr>
      <w:rFonts w:eastAsia="Times New Roman" w:cs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75F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AA411F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uiPriority w:val="99"/>
    <w:rsid w:val="00AA411F"/>
    <w:pPr>
      <w:widowControl w:val="0"/>
      <w:autoSpaceDE w:val="0"/>
      <w:autoSpaceDN w:val="0"/>
      <w:ind w:firstLine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uiPriority w:val="99"/>
    <w:rsid w:val="00AA411F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AA411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147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72D"/>
    <w:rPr>
      <w:rFonts w:ascii="Tahoma" w:eastAsia="Times New Roman" w:hAnsi="Tahoma" w:cs="Tahoma"/>
      <w:sz w:val="16"/>
      <w:szCs w:val="16"/>
    </w:rPr>
  </w:style>
  <w:style w:type="paragraph" w:styleId="a6">
    <w:name w:val="List Paragraph"/>
    <w:aliases w:val="мой"/>
    <w:basedOn w:val="a"/>
    <w:link w:val="a7"/>
    <w:uiPriority w:val="34"/>
    <w:qFormat/>
    <w:rsid w:val="00CA1EF3"/>
    <w:pPr>
      <w:ind w:left="720"/>
      <w:contextualSpacing/>
    </w:pPr>
  </w:style>
  <w:style w:type="character" w:customStyle="1" w:styleId="a7">
    <w:name w:val="Абзац списка Знак"/>
    <w:aliases w:val="мой Знак"/>
    <w:basedOn w:val="a0"/>
    <w:link w:val="a6"/>
    <w:uiPriority w:val="34"/>
    <w:locked/>
    <w:rsid w:val="008C5E14"/>
    <w:rPr>
      <w:rFonts w:eastAsia="Times New Roman" w:cs="Times New Roman"/>
    </w:rPr>
  </w:style>
  <w:style w:type="paragraph" w:customStyle="1" w:styleId="a8">
    <w:name w:val="Прижатый влево"/>
    <w:basedOn w:val="a"/>
    <w:next w:val="a"/>
    <w:uiPriority w:val="99"/>
    <w:rsid w:val="00CB6B27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062E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62EC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rsid w:val="00062ECF"/>
    <w:pPr>
      <w:ind w:firstLine="0"/>
    </w:pPr>
    <w:rPr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062ECF"/>
    <w:rPr>
      <w:rFonts w:eastAsia="Times New Roman" w:cs="Times New Roman"/>
      <w:szCs w:val="20"/>
      <w:lang w:eastAsia="ru-RU"/>
    </w:rPr>
  </w:style>
  <w:style w:type="character" w:customStyle="1" w:styleId="FontStyle14">
    <w:name w:val="Font Style14"/>
    <w:basedOn w:val="a0"/>
    <w:rsid w:val="00062ECF"/>
    <w:rPr>
      <w:rFonts w:ascii="Times New Roman" w:hAnsi="Times New Roman" w:cs="Times New Roman" w:hint="default"/>
      <w:sz w:val="28"/>
      <w:szCs w:val="28"/>
    </w:rPr>
  </w:style>
  <w:style w:type="character" w:customStyle="1" w:styleId="FontStyle15">
    <w:name w:val="Font Style15"/>
    <w:basedOn w:val="a0"/>
    <w:rsid w:val="00062ECF"/>
    <w:rPr>
      <w:rFonts w:ascii="Franklin Gothic Heavy" w:hAnsi="Franklin Gothic Heavy" w:cs="Franklin Gothic Heavy"/>
      <w:sz w:val="14"/>
      <w:szCs w:val="14"/>
    </w:rPr>
  </w:style>
  <w:style w:type="paragraph" w:customStyle="1" w:styleId="printj">
    <w:name w:val="printj"/>
    <w:basedOn w:val="a"/>
    <w:uiPriority w:val="99"/>
    <w:rsid w:val="00062ECF"/>
    <w:pPr>
      <w:spacing w:before="144" w:after="288"/>
      <w:ind w:firstLine="0"/>
    </w:pPr>
    <w:rPr>
      <w:sz w:val="24"/>
      <w:szCs w:val="24"/>
      <w:lang w:eastAsia="ru-RU"/>
    </w:rPr>
  </w:style>
  <w:style w:type="paragraph" w:customStyle="1" w:styleId="21">
    <w:name w:val="Основной текст (2)"/>
    <w:basedOn w:val="a"/>
    <w:rsid w:val="002F0937"/>
    <w:pPr>
      <w:widowControl w:val="0"/>
      <w:shd w:val="clear" w:color="auto" w:fill="FFFFFF"/>
      <w:spacing w:after="280" w:line="276" w:lineRule="exact"/>
      <w:ind w:hanging="140"/>
      <w:jc w:val="left"/>
    </w:pPr>
    <w:rPr>
      <w:color w:val="000000"/>
      <w:sz w:val="24"/>
      <w:szCs w:val="24"/>
      <w:lang w:eastAsia="ru-RU"/>
    </w:rPr>
  </w:style>
  <w:style w:type="paragraph" w:styleId="ab">
    <w:name w:val="No Spacing"/>
    <w:link w:val="ac"/>
    <w:uiPriority w:val="1"/>
    <w:qFormat/>
    <w:rsid w:val="004B26E5"/>
    <w:pPr>
      <w:ind w:firstLine="0"/>
      <w:jc w:val="left"/>
    </w:pPr>
    <w:rPr>
      <w:rFonts w:asciiTheme="minorHAnsi" w:hAnsiTheme="minorHAnsi"/>
      <w:sz w:val="22"/>
    </w:rPr>
  </w:style>
  <w:style w:type="character" w:customStyle="1" w:styleId="ac">
    <w:name w:val="Без интервала Знак"/>
    <w:link w:val="ab"/>
    <w:uiPriority w:val="1"/>
    <w:locked/>
    <w:rsid w:val="00291075"/>
    <w:rPr>
      <w:rFonts w:asciiTheme="minorHAnsi" w:hAnsiTheme="minorHAnsi"/>
      <w:sz w:val="22"/>
    </w:rPr>
  </w:style>
  <w:style w:type="table" w:styleId="ad">
    <w:name w:val="Table Grid"/>
    <w:basedOn w:val="a1"/>
    <w:uiPriority w:val="59"/>
    <w:rsid w:val="003F17B1"/>
    <w:pPr>
      <w:ind w:firstLine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uiPriority w:val="99"/>
    <w:semiHidden/>
    <w:unhideWhenUsed/>
    <w:rsid w:val="003F17B1"/>
    <w:rPr>
      <w:color w:val="0000FF"/>
      <w:u w:val="single"/>
    </w:rPr>
  </w:style>
  <w:style w:type="paragraph" w:styleId="af">
    <w:name w:val="caption"/>
    <w:basedOn w:val="a"/>
    <w:next w:val="a"/>
    <w:semiHidden/>
    <w:unhideWhenUsed/>
    <w:qFormat/>
    <w:rsid w:val="003F17B1"/>
    <w:pPr>
      <w:ind w:firstLine="0"/>
      <w:jc w:val="center"/>
    </w:pPr>
    <w:rPr>
      <w:b/>
      <w:spacing w:val="60"/>
      <w:sz w:val="36"/>
      <w:szCs w:val="20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3F17B1"/>
    <w:pPr>
      <w:ind w:firstLine="720"/>
      <w:jc w:val="left"/>
    </w:pPr>
    <w:rPr>
      <w:color w:val="800000"/>
      <w:sz w:val="20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3F17B1"/>
    <w:rPr>
      <w:rFonts w:eastAsia="Times New Roman" w:cs="Times New Roman"/>
      <w:color w:val="800000"/>
      <w:sz w:val="20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1F409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1F4097"/>
    <w:rPr>
      <w:rFonts w:eastAsia="Times New Roman" w:cs="Times New Roman"/>
    </w:rPr>
  </w:style>
  <w:style w:type="paragraph" w:styleId="af4">
    <w:name w:val="footer"/>
    <w:basedOn w:val="a"/>
    <w:link w:val="af5"/>
    <w:uiPriority w:val="99"/>
    <w:unhideWhenUsed/>
    <w:rsid w:val="001F409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1F4097"/>
    <w:rPr>
      <w:rFonts w:eastAsia="Times New Roman" w:cs="Times New Roman"/>
    </w:rPr>
  </w:style>
  <w:style w:type="character" w:customStyle="1" w:styleId="af6">
    <w:name w:val="Основной текст_"/>
    <w:basedOn w:val="a0"/>
    <w:link w:val="11"/>
    <w:rsid w:val="006E1349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6"/>
    <w:rsid w:val="006E1349"/>
    <w:pPr>
      <w:shd w:val="clear" w:color="auto" w:fill="FFFFFF"/>
      <w:spacing w:before="240" w:after="240" w:line="312" w:lineRule="exact"/>
      <w:ind w:firstLine="0"/>
    </w:pPr>
    <w:rPr>
      <w:rFonts w:eastAsiaTheme="minorHAnsi" w:cstheme="minorBidi"/>
      <w:sz w:val="26"/>
      <w:szCs w:val="26"/>
    </w:rPr>
  </w:style>
  <w:style w:type="paragraph" w:styleId="22">
    <w:name w:val="Body Text 2"/>
    <w:basedOn w:val="a"/>
    <w:link w:val="23"/>
    <w:uiPriority w:val="99"/>
    <w:semiHidden/>
    <w:unhideWhenUsed/>
    <w:rsid w:val="008D7A4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8D7A4B"/>
    <w:rPr>
      <w:rFonts w:eastAsia="Times New Roman" w:cs="Times New Roman"/>
    </w:rPr>
  </w:style>
  <w:style w:type="paragraph" w:styleId="af7">
    <w:name w:val="Normal (Web)"/>
    <w:basedOn w:val="a"/>
    <w:uiPriority w:val="99"/>
    <w:rsid w:val="008D7A4B"/>
    <w:pPr>
      <w:spacing w:before="100" w:beforeAutospacing="1" w:after="100" w:afterAutospacing="1"/>
      <w:ind w:firstLine="0"/>
      <w:jc w:val="left"/>
    </w:pPr>
    <w:rPr>
      <w:rFonts w:ascii="Tahoma" w:hAnsi="Tahoma" w:cs="Tahoma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75F1D"/>
    <w:rPr>
      <w:rFonts w:asciiTheme="majorHAnsi" w:eastAsiaTheme="majorEastAsia" w:hAnsiTheme="majorHAnsi" w:cstheme="majorBidi"/>
      <w:b/>
      <w:bCs/>
      <w:color w:val="4F81BD" w:themeColor="accent1"/>
      <w:sz w:val="2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75F1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75F1D"/>
    <w:rPr>
      <w:rFonts w:asciiTheme="majorHAnsi" w:eastAsiaTheme="majorEastAsia" w:hAnsiTheme="majorHAnsi" w:cstheme="majorBidi"/>
      <w:color w:val="243F60" w:themeColor="accent1" w:themeShade="7F"/>
      <w:sz w:val="22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75F1D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275F1D"/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275F1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275F1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9"/>
    <w:uiPriority w:val="99"/>
    <w:semiHidden/>
    <w:rsid w:val="00275F1D"/>
    <w:rPr>
      <w:rFonts w:eastAsia="Times New Roman" w:cs="Times New Roman"/>
      <w:sz w:val="20"/>
      <w:szCs w:val="20"/>
      <w:lang w:val="en-US"/>
    </w:rPr>
  </w:style>
  <w:style w:type="paragraph" w:styleId="af9">
    <w:name w:val="footnote text"/>
    <w:basedOn w:val="a"/>
    <w:link w:val="af8"/>
    <w:uiPriority w:val="99"/>
    <w:semiHidden/>
    <w:unhideWhenUsed/>
    <w:rsid w:val="00275F1D"/>
    <w:rPr>
      <w:sz w:val="20"/>
      <w:szCs w:val="20"/>
      <w:lang w:val="en-US"/>
    </w:rPr>
  </w:style>
  <w:style w:type="paragraph" w:styleId="afa">
    <w:name w:val="annotation text"/>
    <w:basedOn w:val="a"/>
    <w:link w:val="afb"/>
    <w:uiPriority w:val="99"/>
    <w:semiHidden/>
    <w:unhideWhenUsed/>
    <w:rsid w:val="00275F1D"/>
    <w:rPr>
      <w:rFonts w:ascii="Calibri" w:eastAsiaTheme="minorEastAsia" w:hAnsi="Calibri" w:cstheme="minorBidi"/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275F1D"/>
    <w:rPr>
      <w:rFonts w:ascii="Calibri" w:eastAsiaTheme="minorEastAsia" w:hAnsi="Calibri"/>
      <w:sz w:val="20"/>
      <w:szCs w:val="20"/>
    </w:rPr>
  </w:style>
  <w:style w:type="character" w:customStyle="1" w:styleId="afc">
    <w:name w:val="Текст концевой сноски Знак"/>
    <w:basedOn w:val="a0"/>
    <w:link w:val="afd"/>
    <w:uiPriority w:val="99"/>
    <w:semiHidden/>
    <w:rsid w:val="00275F1D"/>
    <w:rPr>
      <w:rFonts w:asciiTheme="minorHAnsi" w:hAnsiTheme="minorHAnsi"/>
      <w:sz w:val="20"/>
      <w:szCs w:val="20"/>
    </w:rPr>
  </w:style>
  <w:style w:type="paragraph" w:styleId="afd">
    <w:name w:val="endnote text"/>
    <w:basedOn w:val="a"/>
    <w:link w:val="afc"/>
    <w:uiPriority w:val="99"/>
    <w:semiHidden/>
    <w:unhideWhenUsed/>
    <w:rsid w:val="00275F1D"/>
    <w:rPr>
      <w:rFonts w:asciiTheme="minorHAnsi" w:eastAsiaTheme="minorHAnsi" w:hAnsiTheme="minorHAnsi" w:cstheme="minorBidi"/>
      <w:sz w:val="20"/>
      <w:szCs w:val="20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275F1D"/>
    <w:rPr>
      <w:rFonts w:asciiTheme="minorHAnsi" w:eastAsiaTheme="minorEastAsia" w:hAnsiTheme="minorHAnsi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semiHidden/>
    <w:unhideWhenUsed/>
    <w:rsid w:val="00275F1D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  <w:lang w:eastAsia="ru-RU"/>
    </w:rPr>
  </w:style>
  <w:style w:type="character" w:customStyle="1" w:styleId="afe">
    <w:name w:val="Текст Знак"/>
    <w:basedOn w:val="a0"/>
    <w:link w:val="aff"/>
    <w:uiPriority w:val="99"/>
    <w:semiHidden/>
    <w:rsid w:val="00275F1D"/>
    <w:rPr>
      <w:rFonts w:ascii="Calibri" w:hAnsi="Calibri"/>
      <w:sz w:val="22"/>
      <w:szCs w:val="21"/>
    </w:rPr>
  </w:style>
  <w:style w:type="paragraph" w:styleId="aff">
    <w:name w:val="Plain Text"/>
    <w:basedOn w:val="a"/>
    <w:link w:val="afe"/>
    <w:uiPriority w:val="99"/>
    <w:semiHidden/>
    <w:unhideWhenUsed/>
    <w:rsid w:val="00275F1D"/>
    <w:rPr>
      <w:rFonts w:ascii="Calibri" w:eastAsiaTheme="minorHAnsi" w:hAnsi="Calibri" w:cstheme="minorBidi"/>
      <w:sz w:val="22"/>
      <w:szCs w:val="21"/>
    </w:rPr>
  </w:style>
  <w:style w:type="paragraph" w:styleId="aff0">
    <w:name w:val="annotation subject"/>
    <w:basedOn w:val="afa"/>
    <w:next w:val="afa"/>
    <w:link w:val="aff1"/>
    <w:uiPriority w:val="99"/>
    <w:semiHidden/>
    <w:unhideWhenUsed/>
    <w:rsid w:val="00275F1D"/>
    <w:rPr>
      <w:b/>
      <w:bCs/>
    </w:rPr>
  </w:style>
  <w:style w:type="character" w:customStyle="1" w:styleId="aff1">
    <w:name w:val="Тема примечания Знак"/>
    <w:basedOn w:val="afb"/>
    <w:link w:val="aff0"/>
    <w:uiPriority w:val="99"/>
    <w:semiHidden/>
    <w:rsid w:val="00275F1D"/>
    <w:rPr>
      <w:rFonts w:ascii="Calibri" w:eastAsiaTheme="minorEastAsia" w:hAnsi="Calibri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275F1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75F1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275F1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275F1D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rsid w:val="00275F1D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22">
    <w:name w:val="s_22"/>
    <w:basedOn w:val="a"/>
    <w:uiPriority w:val="99"/>
    <w:rsid w:val="00275F1D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275F1D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mpty">
    <w:name w:val="empty"/>
    <w:basedOn w:val="a"/>
    <w:uiPriority w:val="99"/>
    <w:rsid w:val="00275F1D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220">
    <w:name w:val="Основной текст с отступом 22"/>
    <w:basedOn w:val="a"/>
    <w:uiPriority w:val="99"/>
    <w:rsid w:val="00275F1D"/>
    <w:pPr>
      <w:suppressAutoHyphens/>
      <w:ind w:left="360" w:firstLine="0"/>
    </w:pPr>
    <w:rPr>
      <w:rFonts w:ascii="Arial" w:eastAsia="Calibri" w:hAnsi="Arial" w:cs="Arial"/>
      <w:sz w:val="26"/>
      <w:szCs w:val="26"/>
      <w:lang w:eastAsia="ar-SA"/>
    </w:rPr>
  </w:style>
  <w:style w:type="paragraph" w:customStyle="1" w:styleId="221">
    <w:name w:val="Основной текст 22"/>
    <w:basedOn w:val="a"/>
    <w:uiPriority w:val="99"/>
    <w:rsid w:val="00275F1D"/>
    <w:pPr>
      <w:suppressAutoHyphens/>
      <w:ind w:firstLine="0"/>
      <w:jc w:val="left"/>
    </w:pPr>
    <w:rPr>
      <w:rFonts w:eastAsia="Calibri"/>
      <w:b/>
      <w:bCs/>
      <w:szCs w:val="24"/>
      <w:lang w:eastAsia="ar-SA"/>
    </w:rPr>
  </w:style>
  <w:style w:type="paragraph" w:customStyle="1" w:styleId="24">
    <w:name w:val="Основной текст2"/>
    <w:basedOn w:val="a"/>
    <w:rsid w:val="00275F1D"/>
    <w:pPr>
      <w:shd w:val="clear" w:color="auto" w:fill="FFFFFF"/>
      <w:spacing w:before="360" w:after="240" w:line="0" w:lineRule="atLeast"/>
      <w:ind w:firstLine="0"/>
      <w:jc w:val="left"/>
    </w:pPr>
    <w:rPr>
      <w:sz w:val="27"/>
      <w:szCs w:val="27"/>
    </w:rPr>
  </w:style>
  <w:style w:type="character" w:customStyle="1" w:styleId="51">
    <w:name w:val="Заголовок №5_"/>
    <w:basedOn w:val="a0"/>
    <w:link w:val="52"/>
    <w:locked/>
    <w:rsid w:val="00275F1D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52">
    <w:name w:val="Заголовок №5"/>
    <w:basedOn w:val="a"/>
    <w:link w:val="51"/>
    <w:rsid w:val="00275F1D"/>
    <w:pPr>
      <w:shd w:val="clear" w:color="auto" w:fill="FFFFFF"/>
      <w:spacing w:before="360" w:line="322" w:lineRule="exact"/>
      <w:ind w:firstLine="0"/>
      <w:outlineLvl w:val="4"/>
    </w:pPr>
    <w:rPr>
      <w:sz w:val="26"/>
      <w:szCs w:val="26"/>
    </w:rPr>
  </w:style>
  <w:style w:type="paragraph" w:customStyle="1" w:styleId="33">
    <w:name w:val="Основной текст3"/>
    <w:basedOn w:val="a"/>
    <w:uiPriority w:val="99"/>
    <w:rsid w:val="00275F1D"/>
    <w:pPr>
      <w:widowControl w:val="0"/>
      <w:shd w:val="clear" w:color="auto" w:fill="FFFFFF"/>
      <w:spacing w:after="3180" w:line="322" w:lineRule="exact"/>
      <w:ind w:hanging="1880"/>
      <w:jc w:val="left"/>
    </w:pPr>
    <w:rPr>
      <w:color w:val="000000"/>
      <w:szCs w:val="28"/>
      <w:lang w:eastAsia="ru-RU" w:bidi="ru-RU"/>
    </w:rPr>
  </w:style>
  <w:style w:type="paragraph" w:customStyle="1" w:styleId="11CharTimes">
    <w:name w:val="Стиль  Знак1 Знак Знак Знак Знак Знак Знак Знак Знак1 Char + Times ..."/>
    <w:basedOn w:val="a"/>
    <w:uiPriority w:val="99"/>
    <w:rsid w:val="00275F1D"/>
    <w:pPr>
      <w:spacing w:line="240" w:lineRule="exact"/>
      <w:ind w:firstLine="0"/>
      <w:jc w:val="left"/>
    </w:pPr>
    <w:rPr>
      <w:sz w:val="24"/>
      <w:szCs w:val="28"/>
      <w:lang w:val="en-US"/>
    </w:rPr>
  </w:style>
  <w:style w:type="character" w:styleId="aff2">
    <w:name w:val="Subtle Emphasis"/>
    <w:basedOn w:val="a0"/>
    <w:uiPriority w:val="19"/>
    <w:qFormat/>
    <w:rsid w:val="00275F1D"/>
    <w:rPr>
      <w:i/>
      <w:iCs/>
      <w:color w:val="808080" w:themeColor="text1" w:themeTint="7F"/>
    </w:rPr>
  </w:style>
  <w:style w:type="character" w:styleId="aff3">
    <w:name w:val="Subtle Reference"/>
    <w:uiPriority w:val="99"/>
    <w:qFormat/>
    <w:rsid w:val="00275F1D"/>
    <w:rPr>
      <w:rFonts w:ascii="Times New Roman" w:hAnsi="Times New Roman" w:cs="Times New Roman" w:hint="default"/>
      <w:i/>
      <w:iCs/>
      <w:color w:val="622423"/>
    </w:rPr>
  </w:style>
  <w:style w:type="character" w:customStyle="1" w:styleId="12">
    <w:name w:val="Текст концевой сноски Знак1"/>
    <w:basedOn w:val="a0"/>
    <w:uiPriority w:val="99"/>
    <w:semiHidden/>
    <w:rsid w:val="00275F1D"/>
    <w:rPr>
      <w:sz w:val="20"/>
      <w:szCs w:val="20"/>
    </w:rPr>
  </w:style>
  <w:style w:type="character" w:customStyle="1" w:styleId="blk1">
    <w:name w:val="blk1"/>
    <w:basedOn w:val="a0"/>
    <w:rsid w:val="00275F1D"/>
    <w:rPr>
      <w:vanish/>
      <w:webHidden w:val="0"/>
      <w:specVanish/>
    </w:rPr>
  </w:style>
  <w:style w:type="character" w:customStyle="1" w:styleId="ep2">
    <w:name w:val="ep2"/>
    <w:basedOn w:val="a0"/>
    <w:rsid w:val="00275F1D"/>
    <w:rPr>
      <w:color w:val="000000"/>
      <w:shd w:val="clear" w:color="auto" w:fill="D2D2D2"/>
    </w:rPr>
  </w:style>
  <w:style w:type="character" w:customStyle="1" w:styleId="highlightsearch4">
    <w:name w:val="highlightsearch4"/>
    <w:basedOn w:val="a0"/>
    <w:rsid w:val="00275F1D"/>
  </w:style>
  <w:style w:type="character" w:customStyle="1" w:styleId="s2">
    <w:name w:val="s2"/>
    <w:basedOn w:val="a0"/>
    <w:rsid w:val="00275F1D"/>
  </w:style>
  <w:style w:type="character" w:customStyle="1" w:styleId="blk">
    <w:name w:val="blk"/>
    <w:basedOn w:val="a0"/>
    <w:rsid w:val="00275F1D"/>
  </w:style>
  <w:style w:type="character" w:customStyle="1" w:styleId="sub">
    <w:name w:val="sub"/>
    <w:basedOn w:val="a0"/>
    <w:rsid w:val="00275F1D"/>
  </w:style>
  <w:style w:type="character" w:customStyle="1" w:styleId="apple-converted-space">
    <w:name w:val="apple-converted-space"/>
    <w:basedOn w:val="a0"/>
    <w:rsid w:val="00275F1D"/>
  </w:style>
  <w:style w:type="character" w:customStyle="1" w:styleId="11pt">
    <w:name w:val="Основной текст + 11 pt"/>
    <w:basedOn w:val="af6"/>
    <w:rsid w:val="00275F1D"/>
    <w:rPr>
      <w:rFonts w:eastAsia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FB07DF40EE1395924A499710AE457F9303E0F03706B527E12545C1CDD47B459462680B056DD4BAE7E0825v2rBJ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253CD-D5B3-45B5-8862-39B2BF46D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10658</Words>
  <Characters>60757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Пользователь Gigabyte</cp:lastModifiedBy>
  <cp:revision>3</cp:revision>
  <cp:lastPrinted>2019-10-04T13:11:00Z</cp:lastPrinted>
  <dcterms:created xsi:type="dcterms:W3CDTF">2019-11-06T05:41:00Z</dcterms:created>
  <dcterms:modified xsi:type="dcterms:W3CDTF">2019-11-07T07:55:00Z</dcterms:modified>
</cp:coreProperties>
</file>