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178" w:rsidRDefault="007E4178" w:rsidP="007E4178">
      <w:pPr>
        <w:pStyle w:val="a4"/>
        <w:rPr>
          <w:noProof/>
        </w:rPr>
      </w:pPr>
      <w:r>
        <w:rPr>
          <w:sz w:val="28"/>
          <w:szCs w:val="28"/>
        </w:rPr>
        <w:t xml:space="preserve">   </w:t>
      </w:r>
      <w:r>
        <w:rPr>
          <w:noProof/>
        </w:rPr>
        <w:drawing>
          <wp:inline distT="0" distB="0" distL="0" distR="0">
            <wp:extent cx="1038225" cy="1019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1038225" cy="1019175"/>
                    </a:xfrm>
                    <a:prstGeom prst="rect">
                      <a:avLst/>
                    </a:prstGeom>
                    <a:noFill/>
                    <a:ln w="9525">
                      <a:noFill/>
                      <a:miter lim="800000"/>
                      <a:headEnd/>
                      <a:tailEnd/>
                    </a:ln>
                  </pic:spPr>
                </pic:pic>
              </a:graphicData>
            </a:graphic>
          </wp:inline>
        </w:drawing>
      </w:r>
    </w:p>
    <w:p w:rsidR="007E4178" w:rsidRDefault="007E4178" w:rsidP="007E4178">
      <w:pPr>
        <w:pStyle w:val="a3"/>
        <w:pBdr>
          <w:bottom w:val="double" w:sz="6" w:space="0" w:color="auto"/>
        </w:pBdr>
        <w:rPr>
          <w:sz w:val="36"/>
          <w:szCs w:val="36"/>
        </w:rPr>
      </w:pPr>
      <w:r>
        <w:rPr>
          <w:sz w:val="36"/>
          <w:szCs w:val="36"/>
        </w:rPr>
        <w:t>РЕСПУБЛИКА ДАГЕСТАН</w:t>
      </w:r>
    </w:p>
    <w:p w:rsidR="007E4178" w:rsidRDefault="007E4178" w:rsidP="007E4178">
      <w:pPr>
        <w:pBdr>
          <w:bottom w:val="double" w:sz="6" w:space="0" w:color="auto"/>
        </w:pBdr>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СОБРАНИЕ ДЕПУТАТОВ МУНИЦИПАЛЬНОГО РАЙОНА «БОТЛИХСКИЙ РАЙОН»</w:t>
      </w:r>
    </w:p>
    <w:p w:rsidR="007E4178" w:rsidRDefault="007E4178" w:rsidP="007E4178">
      <w:pPr>
        <w:pBdr>
          <w:bottom w:val="double" w:sz="6" w:space="0" w:color="auto"/>
        </w:pBdr>
        <w:jc w:val="center"/>
        <w:rPr>
          <w:rFonts w:ascii="Times New Roman" w:hAnsi="Times New Roman" w:cs="Times New Roman"/>
          <w:b/>
          <w:bCs/>
          <w:color w:val="000000"/>
        </w:rPr>
      </w:pPr>
      <w:r>
        <w:rPr>
          <w:rFonts w:ascii="Times New Roman" w:hAnsi="Times New Roman" w:cs="Times New Roman"/>
          <w:b/>
          <w:bCs/>
          <w:color w:val="000000"/>
        </w:rPr>
        <w:t>368970; Ботлих</w:t>
      </w:r>
    </w:p>
    <w:p w:rsidR="007E4178" w:rsidRDefault="00D93230" w:rsidP="007E4178">
      <w:pPr>
        <w:pStyle w:val="a4"/>
        <w:jc w:val="left"/>
        <w:rPr>
          <w:b/>
          <w:bCs/>
          <w:sz w:val="16"/>
          <w:szCs w:val="16"/>
        </w:rPr>
      </w:pPr>
      <w:r>
        <w:rPr>
          <w:sz w:val="16"/>
          <w:szCs w:val="16"/>
        </w:rPr>
        <w:t>с.23, р. 2</w:t>
      </w:r>
      <w:r w:rsidR="007E4178">
        <w:rPr>
          <w:sz w:val="16"/>
          <w:szCs w:val="16"/>
        </w:rPr>
        <w:t xml:space="preserve">                                                                                                                  </w:t>
      </w:r>
    </w:p>
    <w:p w:rsidR="007E4178" w:rsidRDefault="007E4178" w:rsidP="007E4178">
      <w:pPr>
        <w:pStyle w:val="a4"/>
        <w:jc w:val="left"/>
        <w:rPr>
          <w:sz w:val="28"/>
          <w:szCs w:val="28"/>
        </w:rPr>
      </w:pPr>
      <w:r>
        <w:rPr>
          <w:sz w:val="16"/>
          <w:szCs w:val="16"/>
        </w:rPr>
        <w:t xml:space="preserve"> от 27.12.2018 г.                                                                                                                                                                                             </w:t>
      </w:r>
    </w:p>
    <w:p w:rsidR="007E4178" w:rsidRDefault="007E4178" w:rsidP="007E4178">
      <w:pPr>
        <w:pStyle w:val="a4"/>
        <w:rPr>
          <w:sz w:val="28"/>
          <w:szCs w:val="28"/>
        </w:rPr>
      </w:pPr>
    </w:p>
    <w:p w:rsidR="007E4178" w:rsidRDefault="007E4178" w:rsidP="007E4178">
      <w:pPr>
        <w:pStyle w:val="a4"/>
        <w:rPr>
          <w:sz w:val="28"/>
          <w:szCs w:val="28"/>
        </w:rPr>
      </w:pPr>
      <w:r>
        <w:rPr>
          <w:sz w:val="28"/>
          <w:szCs w:val="28"/>
        </w:rPr>
        <w:t>Решение</w:t>
      </w:r>
    </w:p>
    <w:p w:rsidR="007E4178" w:rsidRDefault="007E4178" w:rsidP="007E4178">
      <w:pPr>
        <w:pStyle w:val="a4"/>
        <w:rPr>
          <w:sz w:val="28"/>
          <w:szCs w:val="28"/>
        </w:rPr>
      </w:pPr>
      <w:r>
        <w:rPr>
          <w:sz w:val="28"/>
          <w:szCs w:val="28"/>
        </w:rPr>
        <w:t>двадцатой третьей сессии Собрания депутатов муниципального</w:t>
      </w:r>
    </w:p>
    <w:p w:rsidR="007E4178" w:rsidRDefault="007E4178" w:rsidP="007E4178">
      <w:pPr>
        <w:pStyle w:val="a4"/>
        <w:rPr>
          <w:sz w:val="28"/>
          <w:szCs w:val="28"/>
        </w:rPr>
      </w:pPr>
      <w:r>
        <w:rPr>
          <w:sz w:val="28"/>
          <w:szCs w:val="28"/>
        </w:rPr>
        <w:t>р</w:t>
      </w:r>
      <w:r w:rsidR="002A1DC9">
        <w:rPr>
          <w:sz w:val="28"/>
          <w:szCs w:val="28"/>
        </w:rPr>
        <w:t>айона «Ботлихский район»   от 27</w:t>
      </w:r>
      <w:r>
        <w:rPr>
          <w:sz w:val="28"/>
          <w:szCs w:val="28"/>
        </w:rPr>
        <w:t xml:space="preserve"> декабря 2018 г.</w:t>
      </w:r>
    </w:p>
    <w:p w:rsidR="007E4178" w:rsidRDefault="007E4178" w:rsidP="007E4178">
      <w:pPr>
        <w:jc w:val="center"/>
        <w:rPr>
          <w:b/>
          <w:color w:val="000000" w:themeColor="text1"/>
        </w:rPr>
      </w:pPr>
    </w:p>
    <w:p w:rsidR="007E4178" w:rsidRDefault="007E4178" w:rsidP="007E4178">
      <w:pPr>
        <w:jc w:val="center"/>
        <w:rPr>
          <w:b/>
          <w:color w:val="000000" w:themeColor="text1"/>
        </w:rPr>
      </w:pPr>
      <w:r>
        <w:rPr>
          <w:rFonts w:ascii="Times New Roman" w:hAnsi="Times New Roman" w:cs="Times New Roman"/>
          <w:b/>
          <w:color w:val="000000" w:themeColor="text1"/>
          <w:sz w:val="28"/>
          <w:szCs w:val="28"/>
        </w:rPr>
        <w:t>Об информации</w:t>
      </w:r>
      <w:r>
        <w:rPr>
          <w:b/>
          <w:color w:val="000000" w:themeColor="text1"/>
        </w:rPr>
        <w:t xml:space="preserve"> </w:t>
      </w:r>
      <w:r>
        <w:rPr>
          <w:rFonts w:ascii="Times New Roman" w:hAnsi="Times New Roman" w:cs="Times New Roman"/>
          <w:b/>
          <w:color w:val="000000" w:themeColor="text1"/>
          <w:sz w:val="28"/>
          <w:szCs w:val="28"/>
        </w:rPr>
        <w:t>об отчете, об исполнении бюджета муниципального района «Ботлихский район» за девять месяцев 2018 года</w:t>
      </w:r>
    </w:p>
    <w:p w:rsidR="007E4178" w:rsidRDefault="007E4178" w:rsidP="007E4178">
      <w:pPr>
        <w:jc w:val="both"/>
        <w:rPr>
          <w:rFonts w:ascii="Times New Roman" w:hAnsi="Times New Roman" w:cs="Times New Roman"/>
          <w:color w:val="000000" w:themeColor="text1"/>
          <w:sz w:val="28"/>
          <w:szCs w:val="28"/>
        </w:rPr>
      </w:pPr>
      <w:r>
        <w:rPr>
          <w:color w:val="000000" w:themeColor="text1"/>
        </w:rPr>
        <w:t xml:space="preserve">         </w:t>
      </w:r>
      <w:r>
        <w:rPr>
          <w:rFonts w:ascii="Times New Roman" w:hAnsi="Times New Roman" w:cs="Times New Roman"/>
          <w:color w:val="000000" w:themeColor="text1"/>
          <w:sz w:val="28"/>
          <w:szCs w:val="28"/>
        </w:rPr>
        <w:t xml:space="preserve">Заслушав и обсудив информацию </w:t>
      </w:r>
      <w:proofErr w:type="spellStart"/>
      <w:r>
        <w:rPr>
          <w:rFonts w:ascii="Times New Roman" w:hAnsi="Times New Roman" w:cs="Times New Roman"/>
          <w:color w:val="000000" w:themeColor="text1"/>
          <w:sz w:val="28"/>
          <w:szCs w:val="28"/>
        </w:rPr>
        <w:t>Муслимова</w:t>
      </w:r>
      <w:proofErr w:type="spellEnd"/>
      <w:r>
        <w:rPr>
          <w:rFonts w:ascii="Times New Roman" w:hAnsi="Times New Roman" w:cs="Times New Roman"/>
          <w:color w:val="000000" w:themeColor="text1"/>
          <w:sz w:val="28"/>
          <w:szCs w:val="28"/>
        </w:rPr>
        <w:t xml:space="preserve"> З.М. начальника управления финансов и экономики АМР «Ботлихский район» об отчете, об исполнении бюджета муниципального района «Ботлихский район» за девять месяцев 2018 года, утвержденного постановлением главы администрации муниципального района «Ботлихский район» от 09 октября 2018 года №53, Собрание депутатов муниципального района «Ботлихский район» решает:</w:t>
      </w:r>
    </w:p>
    <w:p w:rsidR="007E4178" w:rsidRDefault="007E4178" w:rsidP="007E417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Принять к сведению  информацию об отчете, об исполнении бюджета муниципального района «Ботлихский район» за девять месяцев 2018 года.</w:t>
      </w:r>
    </w:p>
    <w:p w:rsidR="005D01FB" w:rsidRDefault="007E4178" w:rsidP="005D01FB">
      <w:pPr>
        <w:pStyle w:val="ConsPlusNormal"/>
        <w:widowControl/>
        <w:ind w:firstLine="0"/>
        <w:jc w:val="both"/>
        <w:rPr>
          <w:rFonts w:ascii="Times New Roman" w:hAnsi="Times New Roman" w:cs="Times New Roman"/>
          <w:b/>
          <w:sz w:val="28"/>
          <w:szCs w:val="28"/>
        </w:rPr>
      </w:pPr>
      <w:r>
        <w:rPr>
          <w:sz w:val="28"/>
          <w:szCs w:val="28"/>
          <w:shd w:val="clear" w:color="auto" w:fill="FFFFFF"/>
        </w:rPr>
        <w:t xml:space="preserve">               </w:t>
      </w:r>
      <w:r w:rsidR="005D01FB">
        <w:rPr>
          <w:rFonts w:ascii="Times New Roman" w:hAnsi="Times New Roman" w:cs="Times New Roman"/>
          <w:b/>
          <w:sz w:val="28"/>
          <w:szCs w:val="28"/>
        </w:rPr>
        <w:t xml:space="preserve">          </w:t>
      </w:r>
      <w:r w:rsidR="005D01FB" w:rsidRPr="00D324C2">
        <w:rPr>
          <w:rFonts w:ascii="Times New Roman" w:hAnsi="Times New Roman" w:cs="Times New Roman"/>
          <w:b/>
          <w:sz w:val="28"/>
          <w:szCs w:val="28"/>
        </w:rPr>
        <w:t xml:space="preserve"> </w:t>
      </w:r>
    </w:p>
    <w:p w:rsidR="005D01FB" w:rsidRPr="00D324C2" w:rsidRDefault="00922303" w:rsidP="005D01FB">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005D01FB" w:rsidRPr="00D324C2">
        <w:rPr>
          <w:rFonts w:ascii="Times New Roman" w:hAnsi="Times New Roman" w:cs="Times New Roman"/>
          <w:b/>
          <w:sz w:val="28"/>
          <w:szCs w:val="28"/>
        </w:rPr>
        <w:t xml:space="preserve">Глава </w:t>
      </w:r>
    </w:p>
    <w:p w:rsidR="005D01FB" w:rsidRPr="00D324C2" w:rsidRDefault="005D01FB" w:rsidP="005D01FB">
      <w:pPr>
        <w:pStyle w:val="ConsPlusNormal"/>
        <w:widowControl/>
        <w:ind w:firstLine="0"/>
        <w:jc w:val="both"/>
        <w:rPr>
          <w:rFonts w:ascii="Times New Roman" w:hAnsi="Times New Roman" w:cs="Times New Roman"/>
          <w:b/>
          <w:sz w:val="28"/>
          <w:szCs w:val="28"/>
        </w:rPr>
      </w:pPr>
      <w:r w:rsidRPr="00D324C2">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 xml:space="preserve">                </w:t>
      </w:r>
      <w:r w:rsidRPr="00D324C2">
        <w:rPr>
          <w:rFonts w:ascii="Times New Roman" w:hAnsi="Times New Roman" w:cs="Times New Roman"/>
          <w:b/>
          <w:sz w:val="28"/>
          <w:szCs w:val="28"/>
        </w:rPr>
        <w:t xml:space="preserve">М. М. </w:t>
      </w:r>
      <w:proofErr w:type="spellStart"/>
      <w:r w:rsidRPr="00D324C2">
        <w:rPr>
          <w:rFonts w:ascii="Times New Roman" w:hAnsi="Times New Roman" w:cs="Times New Roman"/>
          <w:b/>
          <w:sz w:val="28"/>
          <w:szCs w:val="28"/>
        </w:rPr>
        <w:t>Патхулаев</w:t>
      </w:r>
      <w:proofErr w:type="spellEnd"/>
    </w:p>
    <w:p w:rsidR="007E4178" w:rsidRDefault="007E4178" w:rsidP="007E4178">
      <w:pPr>
        <w:pStyle w:val="a4"/>
        <w:jc w:val="left"/>
        <w:rPr>
          <w:sz w:val="28"/>
          <w:szCs w:val="28"/>
          <w:shd w:val="clear" w:color="auto" w:fill="FFFFFF"/>
        </w:rPr>
      </w:pPr>
    </w:p>
    <w:p w:rsidR="005D01FB" w:rsidRDefault="005D01FB" w:rsidP="005D01FB">
      <w:pPr>
        <w:pStyle w:val="a4"/>
        <w:jc w:val="left"/>
        <w:rPr>
          <w:b/>
          <w:sz w:val="28"/>
          <w:szCs w:val="28"/>
          <w:shd w:val="clear" w:color="auto" w:fill="FFFFFF"/>
        </w:rPr>
      </w:pPr>
      <w:r>
        <w:rPr>
          <w:b/>
          <w:sz w:val="28"/>
          <w:szCs w:val="28"/>
          <w:shd w:val="clear" w:color="auto" w:fill="FFFFFF"/>
        </w:rPr>
        <w:t xml:space="preserve">          </w:t>
      </w:r>
      <w:r w:rsidR="007E4178">
        <w:rPr>
          <w:b/>
          <w:sz w:val="28"/>
          <w:szCs w:val="28"/>
          <w:shd w:val="clear" w:color="auto" w:fill="FFFFFF"/>
        </w:rPr>
        <w:t xml:space="preserve"> Председатель </w:t>
      </w:r>
    </w:p>
    <w:p w:rsidR="007E4178" w:rsidRDefault="005D01FB" w:rsidP="005D01FB">
      <w:pPr>
        <w:pStyle w:val="a4"/>
        <w:jc w:val="left"/>
        <w:rPr>
          <w:b/>
          <w:sz w:val="28"/>
          <w:szCs w:val="28"/>
          <w:shd w:val="clear" w:color="auto" w:fill="FFFFFF"/>
        </w:rPr>
      </w:pPr>
      <w:r>
        <w:rPr>
          <w:b/>
          <w:sz w:val="28"/>
          <w:szCs w:val="28"/>
          <w:shd w:val="clear" w:color="auto" w:fill="FFFFFF"/>
        </w:rPr>
        <w:t xml:space="preserve">   </w:t>
      </w:r>
      <w:r w:rsidR="007E4178">
        <w:rPr>
          <w:b/>
          <w:sz w:val="28"/>
          <w:szCs w:val="28"/>
          <w:shd w:val="clear" w:color="auto" w:fill="FFFFFF"/>
        </w:rPr>
        <w:t xml:space="preserve"> Собрания депутатов                      </w:t>
      </w:r>
      <w:r>
        <w:rPr>
          <w:b/>
          <w:sz w:val="28"/>
          <w:szCs w:val="28"/>
          <w:shd w:val="clear" w:color="auto" w:fill="FFFFFF"/>
        </w:rPr>
        <w:t xml:space="preserve">                             </w:t>
      </w:r>
      <w:r w:rsidR="007E4178">
        <w:rPr>
          <w:b/>
          <w:sz w:val="28"/>
          <w:szCs w:val="28"/>
          <w:shd w:val="clear" w:color="auto" w:fill="FFFFFF"/>
        </w:rPr>
        <w:t xml:space="preserve">М. </w:t>
      </w:r>
      <w:r>
        <w:rPr>
          <w:b/>
          <w:sz w:val="28"/>
          <w:szCs w:val="28"/>
          <w:shd w:val="clear" w:color="auto" w:fill="FFFFFF"/>
        </w:rPr>
        <w:t xml:space="preserve">О. </w:t>
      </w:r>
      <w:r w:rsidR="007E4178">
        <w:rPr>
          <w:b/>
          <w:sz w:val="28"/>
          <w:szCs w:val="28"/>
          <w:shd w:val="clear" w:color="auto" w:fill="FFFFFF"/>
        </w:rPr>
        <w:t>Омаров</w:t>
      </w:r>
    </w:p>
    <w:p w:rsidR="007E4178" w:rsidRDefault="007E4178" w:rsidP="007E4178">
      <w:pPr>
        <w:pStyle w:val="a4"/>
        <w:rPr>
          <w:b/>
          <w:sz w:val="28"/>
          <w:szCs w:val="28"/>
          <w:shd w:val="clear" w:color="auto" w:fill="FFFFFF"/>
        </w:rPr>
      </w:pPr>
    </w:p>
    <w:p w:rsidR="007E4178" w:rsidRDefault="007E4178" w:rsidP="007E4178">
      <w:pPr>
        <w:jc w:val="both"/>
        <w:rPr>
          <w:rFonts w:ascii="Times New Roman" w:hAnsi="Times New Roman" w:cs="Times New Roman"/>
          <w:b/>
          <w:color w:val="000000" w:themeColor="text1"/>
          <w:sz w:val="28"/>
          <w:szCs w:val="28"/>
        </w:rPr>
      </w:pPr>
    </w:p>
    <w:p w:rsidR="00527F84" w:rsidRDefault="00922303"/>
    <w:sectPr w:rsidR="00527F84" w:rsidSect="003936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4178"/>
    <w:rsid w:val="002A1DC9"/>
    <w:rsid w:val="0039366D"/>
    <w:rsid w:val="00487133"/>
    <w:rsid w:val="0051286E"/>
    <w:rsid w:val="005D01FB"/>
    <w:rsid w:val="007E4178"/>
    <w:rsid w:val="00874BD2"/>
    <w:rsid w:val="008C602B"/>
    <w:rsid w:val="00922303"/>
    <w:rsid w:val="00D93230"/>
    <w:rsid w:val="00F628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1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7E4178"/>
    <w:pPr>
      <w:pBdr>
        <w:bottom w:val="double" w:sz="6" w:space="1" w:color="auto"/>
      </w:pBdr>
      <w:spacing w:after="0" w:line="240" w:lineRule="auto"/>
      <w:jc w:val="center"/>
    </w:pPr>
    <w:rPr>
      <w:rFonts w:ascii="Times New Roman" w:eastAsia="Times New Roman" w:hAnsi="Times New Roman" w:cs="Times New Roman"/>
      <w:b/>
      <w:color w:val="000000"/>
      <w:sz w:val="32"/>
      <w:szCs w:val="24"/>
      <w:lang w:eastAsia="ru-RU"/>
    </w:rPr>
  </w:style>
  <w:style w:type="paragraph" w:styleId="a4">
    <w:name w:val="Title"/>
    <w:basedOn w:val="a"/>
    <w:link w:val="a5"/>
    <w:qFormat/>
    <w:rsid w:val="007E4178"/>
    <w:pPr>
      <w:spacing w:after="0" w:line="240" w:lineRule="auto"/>
      <w:jc w:val="center"/>
    </w:pPr>
    <w:rPr>
      <w:rFonts w:ascii="Times New Roman" w:eastAsia="Times New Roman" w:hAnsi="Times New Roman" w:cs="Times New Roman"/>
      <w:sz w:val="24"/>
      <w:szCs w:val="20"/>
      <w:lang w:eastAsia="ru-RU"/>
    </w:rPr>
  </w:style>
  <w:style w:type="character" w:customStyle="1" w:styleId="a5">
    <w:name w:val="Название Знак"/>
    <w:basedOn w:val="a0"/>
    <w:link w:val="a4"/>
    <w:rsid w:val="007E4178"/>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7E41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4178"/>
    <w:rPr>
      <w:rFonts w:ascii="Tahoma" w:hAnsi="Tahoma" w:cs="Tahoma"/>
      <w:sz w:val="16"/>
      <w:szCs w:val="16"/>
    </w:rPr>
  </w:style>
  <w:style w:type="paragraph" w:customStyle="1" w:styleId="ConsPlusNormal">
    <w:name w:val="ConsPlusNormal"/>
    <w:rsid w:val="005D01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7061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Анварбег</dc:creator>
  <cp:lastModifiedBy>Анварбег</cp:lastModifiedBy>
  <cp:revision>7</cp:revision>
  <cp:lastPrinted>2018-12-28T05:39:00Z</cp:lastPrinted>
  <dcterms:created xsi:type="dcterms:W3CDTF">2018-12-21T05:11:00Z</dcterms:created>
  <dcterms:modified xsi:type="dcterms:W3CDTF">2018-12-28T05:41:00Z</dcterms:modified>
</cp:coreProperties>
</file>