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44" w:rsidRDefault="002C5C44" w:rsidP="002C5C44">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Утвержден </w:t>
      </w:r>
    </w:p>
    <w:p w:rsidR="002C5C44" w:rsidRDefault="002C5C44" w:rsidP="002C5C44">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решением 12-й сессии </w:t>
      </w:r>
    </w:p>
    <w:p w:rsidR="002C5C44" w:rsidRDefault="002C5C44" w:rsidP="002C5C44">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СД МР «Ботлихский район»</w:t>
      </w:r>
    </w:p>
    <w:p w:rsidR="002C5C44" w:rsidRDefault="002C5C44" w:rsidP="002C5C44">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от 20.04.2017г. №2</w:t>
      </w:r>
    </w:p>
    <w:p w:rsidR="002C5C44" w:rsidRDefault="002C5C44" w:rsidP="0034731A">
      <w:pPr>
        <w:spacing w:after="0" w:line="240" w:lineRule="auto"/>
        <w:jc w:val="center"/>
        <w:rPr>
          <w:rFonts w:ascii="Times New Roman" w:eastAsia="Times New Roman" w:hAnsi="Times New Roman" w:cs="Times New Roman"/>
          <w:b/>
          <w:bCs/>
          <w:color w:val="000000" w:themeColor="text1"/>
          <w:sz w:val="28"/>
          <w:szCs w:val="28"/>
          <w:lang w:eastAsia="ru-RU"/>
        </w:rPr>
      </w:pPr>
    </w:p>
    <w:p w:rsidR="0034731A" w:rsidRPr="002A3B0A" w:rsidRDefault="00B6164F" w:rsidP="0034731A">
      <w:pPr>
        <w:spacing w:after="0" w:line="240" w:lineRule="auto"/>
        <w:jc w:val="center"/>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Отчет</w:t>
      </w:r>
    </w:p>
    <w:p w:rsidR="0034731A" w:rsidRPr="002A3B0A" w:rsidRDefault="005B0B10" w:rsidP="0034731A">
      <w:pPr>
        <w:spacing w:after="0" w:line="240" w:lineRule="auto"/>
        <w:jc w:val="center"/>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о деятельности Контрольно-с</w:t>
      </w:r>
      <w:r w:rsidR="0034731A" w:rsidRPr="002A3B0A">
        <w:rPr>
          <w:rFonts w:ascii="Times New Roman" w:eastAsia="Times New Roman" w:hAnsi="Times New Roman" w:cs="Times New Roman"/>
          <w:b/>
          <w:bCs/>
          <w:color w:val="000000" w:themeColor="text1"/>
          <w:sz w:val="28"/>
          <w:szCs w:val="28"/>
          <w:lang w:eastAsia="ru-RU"/>
        </w:rPr>
        <w:t>ч</w:t>
      </w:r>
      <w:r w:rsidR="000F7999">
        <w:rPr>
          <w:rFonts w:ascii="Times New Roman" w:eastAsia="Times New Roman" w:hAnsi="Times New Roman" w:cs="Times New Roman"/>
          <w:b/>
          <w:bCs/>
          <w:color w:val="000000" w:themeColor="text1"/>
          <w:sz w:val="28"/>
          <w:szCs w:val="28"/>
          <w:lang w:eastAsia="ru-RU"/>
        </w:rPr>
        <w:t>е</w:t>
      </w:r>
      <w:r w:rsidR="0034731A" w:rsidRPr="002A3B0A">
        <w:rPr>
          <w:rFonts w:ascii="Times New Roman" w:eastAsia="Times New Roman" w:hAnsi="Times New Roman" w:cs="Times New Roman"/>
          <w:b/>
          <w:bCs/>
          <w:color w:val="000000" w:themeColor="text1"/>
          <w:sz w:val="28"/>
          <w:szCs w:val="28"/>
          <w:lang w:eastAsia="ru-RU"/>
        </w:rPr>
        <w:t>тной палаты</w:t>
      </w:r>
    </w:p>
    <w:p w:rsidR="0034731A" w:rsidRPr="002A3B0A" w:rsidRDefault="0034731A" w:rsidP="0034731A">
      <w:pPr>
        <w:spacing w:after="0" w:line="240" w:lineRule="auto"/>
        <w:jc w:val="center"/>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МР «Ботлихский район» за 2016 год</w:t>
      </w:r>
    </w:p>
    <w:p w:rsidR="0034731A" w:rsidRPr="002A3B0A" w:rsidRDefault="0034731A" w:rsidP="0034731A">
      <w:pPr>
        <w:spacing w:after="0" w:line="240" w:lineRule="auto"/>
        <w:jc w:val="center"/>
        <w:rPr>
          <w:rFonts w:ascii="Times New Roman" w:eastAsia="Times New Roman" w:hAnsi="Times New Roman" w:cs="Times New Roman"/>
          <w:b/>
          <w:bCs/>
          <w:color w:val="000000" w:themeColor="text1"/>
          <w:sz w:val="28"/>
          <w:szCs w:val="28"/>
          <w:lang w:eastAsia="ru-RU"/>
        </w:rPr>
      </w:pPr>
    </w:p>
    <w:p w:rsidR="0034731A" w:rsidRPr="002A3B0A" w:rsidRDefault="0034731A" w:rsidP="000F003D">
      <w:pPr>
        <w:pStyle w:val="a7"/>
        <w:numPr>
          <w:ilvl w:val="0"/>
          <w:numId w:val="19"/>
        </w:numPr>
        <w:spacing w:after="0" w:line="240" w:lineRule="auto"/>
        <w:jc w:val="center"/>
        <w:rPr>
          <w:rFonts w:ascii="Times New Roman" w:eastAsia="Times New Roman" w:hAnsi="Times New Roman"/>
          <w:b/>
          <w:color w:val="000000" w:themeColor="text1"/>
          <w:sz w:val="28"/>
          <w:szCs w:val="28"/>
          <w:lang w:eastAsia="ru-RU"/>
        </w:rPr>
      </w:pPr>
      <w:r w:rsidRPr="002A3B0A">
        <w:rPr>
          <w:rFonts w:ascii="Times New Roman" w:eastAsia="Times New Roman" w:hAnsi="Times New Roman"/>
          <w:b/>
          <w:bCs/>
          <w:color w:val="000000" w:themeColor="text1"/>
          <w:sz w:val="28"/>
          <w:szCs w:val="28"/>
          <w:lang w:eastAsia="ru-RU"/>
        </w:rPr>
        <w:t>Общая часть</w:t>
      </w:r>
      <w:r w:rsidRPr="002A3B0A">
        <w:rPr>
          <w:rFonts w:ascii="Times New Roman" w:eastAsia="Times New Roman" w:hAnsi="Times New Roman"/>
          <w:b/>
          <w:color w:val="000000" w:themeColor="text1"/>
          <w:sz w:val="28"/>
          <w:szCs w:val="28"/>
          <w:lang w:eastAsia="ru-RU"/>
        </w:rPr>
        <w:t> </w:t>
      </w:r>
    </w:p>
    <w:p w:rsidR="000F003D" w:rsidRPr="002A3B0A" w:rsidRDefault="000F003D" w:rsidP="002A3B0A">
      <w:pPr>
        <w:spacing w:after="0" w:line="240" w:lineRule="auto"/>
        <w:ind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Настоящий отчет о деятельности Контрольно-счетной палаты МР «Ботлихский район» за 2016 год (далее - Отчет) подготовлен и направляется Главе района и на рассмотрение в Собрание депутатов МР «Ботлихский район» в соответствии с частью 2 статьи 19 Федерального закона от 07.02.2011 № 6-ФЗ «Об общих принципах организации и деятельности контрольно - счетных органов субъектов Российской Федерации и муниципальных образований» (далее – Федеральный закон № 6-ФЗ) и   пунктом 7 статьи 15 и пунктом 2 статьи 23  Положения о Контрольно-счетной палате МР «Ботлихский район», утвержденного решением Собрания депутатов МР «Ботлихский район» 29.03.2012 № 4 (далее – Положение о КСП).</w:t>
      </w:r>
    </w:p>
    <w:p w:rsidR="000F003D" w:rsidRPr="002A3B0A" w:rsidRDefault="000F003D" w:rsidP="002A3B0A">
      <w:pPr>
        <w:spacing w:after="0" w:line="240" w:lineRule="auto"/>
        <w:ind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В Отчете отражены основные направления деятельности Контрольно-счетной палаты МР «Ботлихский район» (далее также – Контрольно-счетная палата, КСП МР «Ботлихский район») в 2016 году, результаты контрольных, экспертно – аналитических и иных мероприятий, направленных на совершенствование внешнего муниципального финансового контроля в муниципальном районе «Ботлихский район»  (далее – МР «Ботлихский район»), повышение его качества, информация об обеспечении  деятельности Контрольно-счетной палаты.</w:t>
      </w:r>
    </w:p>
    <w:p w:rsidR="0034731A" w:rsidRPr="002A3B0A" w:rsidRDefault="000F003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Результаты прове</w:t>
      </w:r>
      <w:r w:rsidR="005B0B10" w:rsidRPr="002A3B0A">
        <w:rPr>
          <w:rFonts w:ascii="Times New Roman" w:eastAsia="Times New Roman" w:hAnsi="Times New Roman"/>
          <w:color w:val="000000" w:themeColor="text1"/>
          <w:sz w:val="28"/>
          <w:szCs w:val="28"/>
          <w:lang w:eastAsia="ru-RU"/>
        </w:rPr>
        <w:t>денных контрольных и экспертно-</w:t>
      </w:r>
      <w:r w:rsidRPr="002A3B0A">
        <w:rPr>
          <w:rFonts w:ascii="Times New Roman" w:eastAsia="Times New Roman" w:hAnsi="Times New Roman"/>
          <w:color w:val="000000" w:themeColor="text1"/>
          <w:sz w:val="28"/>
          <w:szCs w:val="28"/>
          <w:lang w:eastAsia="ru-RU"/>
        </w:rPr>
        <w:t>аналитических мероприятий в 2016 году свидетельствуют о не выполнении всех мероприятий в соответствии с годовым планом деятельности КСП МР «Ботлихский район»</w:t>
      </w:r>
      <w:r w:rsidR="005B0B10" w:rsidRPr="002A3B0A">
        <w:rPr>
          <w:rFonts w:ascii="Times New Roman" w:eastAsia="Times New Roman" w:hAnsi="Times New Roman"/>
          <w:color w:val="000000" w:themeColor="text1"/>
          <w:sz w:val="28"/>
          <w:szCs w:val="28"/>
          <w:lang w:eastAsia="ru-RU"/>
        </w:rPr>
        <w:t xml:space="preserve"> связи проведением проверок Службой государственного финансового контроля Республики Дагестан, для исключения дублирования проверок.</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соответствии с Уставом </w:t>
      </w:r>
      <w:r w:rsidR="008314BF" w:rsidRPr="002A3B0A">
        <w:rPr>
          <w:rFonts w:ascii="Times New Roman" w:eastAsia="Times New Roman" w:hAnsi="Times New Roman" w:cs="Times New Roman"/>
          <w:color w:val="000000" w:themeColor="text1"/>
          <w:sz w:val="28"/>
          <w:szCs w:val="28"/>
          <w:lang w:eastAsia="ru-RU"/>
        </w:rPr>
        <w:t>МР «Ботлихский район» Контрольно-счетная палата МР «Ботлихский район»</w:t>
      </w:r>
      <w:r w:rsidR="008762E5">
        <w:rPr>
          <w:rFonts w:ascii="Times New Roman" w:eastAsia="Times New Roman" w:hAnsi="Times New Roman" w:cs="Times New Roman"/>
          <w:color w:val="000000" w:themeColor="text1"/>
          <w:sz w:val="28"/>
          <w:szCs w:val="28"/>
          <w:lang w:eastAsia="ru-RU"/>
        </w:rPr>
        <w:t xml:space="preserve"> </w:t>
      </w:r>
      <w:r w:rsidR="008314BF" w:rsidRPr="002A3B0A">
        <w:rPr>
          <w:rFonts w:ascii="Times New Roman" w:eastAsia="Times New Roman" w:hAnsi="Times New Roman" w:cs="Times New Roman"/>
          <w:color w:val="000000" w:themeColor="text1"/>
          <w:sz w:val="28"/>
          <w:szCs w:val="28"/>
          <w:lang w:eastAsia="ru-RU"/>
        </w:rPr>
        <w:t>(далее – Контрольно-с</w:t>
      </w:r>
      <w:r w:rsidRPr="002A3B0A">
        <w:rPr>
          <w:rFonts w:ascii="Times New Roman" w:eastAsia="Times New Roman" w:hAnsi="Times New Roman" w:cs="Times New Roman"/>
          <w:color w:val="000000" w:themeColor="text1"/>
          <w:sz w:val="28"/>
          <w:szCs w:val="28"/>
          <w:lang w:eastAsia="ru-RU"/>
        </w:rPr>
        <w:t>четная палата) является постоянно действующим органом внешнего муниципального финансового контроля.</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Основные полномочия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палаты определены Бюджетным кодексом Российской Федерации, Федеральным законо</w:t>
      </w:r>
      <w:r w:rsidR="008314BF" w:rsidRPr="002A3B0A">
        <w:rPr>
          <w:rFonts w:ascii="Times New Roman" w:eastAsia="Times New Roman" w:hAnsi="Times New Roman" w:cs="Times New Roman"/>
          <w:color w:val="000000" w:themeColor="text1"/>
          <w:sz w:val="28"/>
          <w:szCs w:val="28"/>
          <w:lang w:eastAsia="ru-RU"/>
        </w:rPr>
        <w:t>м от 07.02.2011 г. № 6-ФЗ</w:t>
      </w:r>
      <w:r w:rsidRPr="002A3B0A">
        <w:rPr>
          <w:rFonts w:ascii="Times New Roman" w:eastAsia="Times New Roman" w:hAnsi="Times New Roman" w:cs="Times New Roman"/>
          <w:color w:val="000000" w:themeColor="text1"/>
          <w:sz w:val="28"/>
          <w:szCs w:val="28"/>
          <w:lang w:eastAsia="ru-RU"/>
        </w:rPr>
        <w:t>.</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Организация деятельности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 xml:space="preserve">палаты строится на основе принципов законности, объективности, эффективности, </w:t>
      </w:r>
      <w:r w:rsidRPr="002A3B0A">
        <w:rPr>
          <w:rFonts w:ascii="Times New Roman" w:eastAsia="Times New Roman" w:hAnsi="Times New Roman" w:cs="Times New Roman"/>
          <w:color w:val="000000" w:themeColor="text1"/>
          <w:sz w:val="28"/>
          <w:szCs w:val="28"/>
          <w:lang w:eastAsia="ru-RU"/>
        </w:rPr>
        <w:lastRenderedPageBreak/>
        <w:t xml:space="preserve">независимости и гласности и направлена на обеспечение прозрачности бюджетного процесса, выявление, предотвращение и устранение нарушений при </w:t>
      </w:r>
      <w:r w:rsidR="008314BF" w:rsidRPr="002A3B0A">
        <w:rPr>
          <w:rFonts w:ascii="Times New Roman" w:eastAsia="Times New Roman" w:hAnsi="Times New Roman" w:cs="Times New Roman"/>
          <w:color w:val="000000" w:themeColor="text1"/>
          <w:sz w:val="28"/>
          <w:szCs w:val="28"/>
          <w:lang w:eastAsia="ru-RU"/>
        </w:rPr>
        <w:t>использовании средств районного</w:t>
      </w:r>
      <w:r w:rsidRPr="002A3B0A">
        <w:rPr>
          <w:rFonts w:ascii="Times New Roman" w:eastAsia="Times New Roman" w:hAnsi="Times New Roman" w:cs="Times New Roman"/>
          <w:color w:val="000000" w:themeColor="text1"/>
          <w:sz w:val="28"/>
          <w:szCs w:val="28"/>
          <w:lang w:eastAsia="ru-RU"/>
        </w:rPr>
        <w:t xml:space="preserve"> бюджета, обеспечение объективной информацией </w:t>
      </w:r>
      <w:r w:rsidR="008314BF" w:rsidRPr="002A3B0A">
        <w:rPr>
          <w:rFonts w:ascii="Times New Roman" w:eastAsia="Times New Roman" w:hAnsi="Times New Roman" w:cs="Times New Roman"/>
          <w:color w:val="000000" w:themeColor="text1"/>
          <w:sz w:val="28"/>
          <w:szCs w:val="28"/>
          <w:lang w:eastAsia="ru-RU"/>
        </w:rPr>
        <w:t xml:space="preserve"> Главы района</w:t>
      </w:r>
      <w:r w:rsidR="001C27EE" w:rsidRPr="002A3B0A">
        <w:rPr>
          <w:rFonts w:ascii="Times New Roman" w:eastAsia="Times New Roman" w:hAnsi="Times New Roman" w:cs="Times New Roman"/>
          <w:color w:val="000000" w:themeColor="text1"/>
          <w:sz w:val="28"/>
          <w:szCs w:val="28"/>
          <w:lang w:eastAsia="ru-RU"/>
        </w:rPr>
        <w:t xml:space="preserve"> МР «Ботлихский район»</w:t>
      </w:r>
      <w:r w:rsidR="008314BF" w:rsidRPr="002A3B0A">
        <w:rPr>
          <w:rFonts w:ascii="Times New Roman" w:eastAsia="Times New Roman" w:hAnsi="Times New Roman" w:cs="Times New Roman"/>
          <w:color w:val="000000" w:themeColor="text1"/>
          <w:sz w:val="28"/>
          <w:szCs w:val="28"/>
          <w:lang w:eastAsia="ru-RU"/>
        </w:rPr>
        <w:t xml:space="preserve">, </w:t>
      </w:r>
      <w:r w:rsidRPr="002A3B0A">
        <w:rPr>
          <w:rFonts w:ascii="Times New Roman" w:eastAsia="Times New Roman" w:hAnsi="Times New Roman" w:cs="Times New Roman"/>
          <w:color w:val="000000" w:themeColor="text1"/>
          <w:sz w:val="28"/>
          <w:szCs w:val="28"/>
          <w:lang w:eastAsia="ru-RU"/>
        </w:rPr>
        <w:t>Председателя</w:t>
      </w:r>
      <w:r w:rsidR="008314BF" w:rsidRPr="002A3B0A">
        <w:rPr>
          <w:rFonts w:ascii="Times New Roman" w:eastAsia="Times New Roman" w:hAnsi="Times New Roman" w:cs="Times New Roman"/>
          <w:color w:val="000000" w:themeColor="text1"/>
          <w:sz w:val="28"/>
          <w:szCs w:val="28"/>
          <w:lang w:eastAsia="ru-RU"/>
        </w:rPr>
        <w:t>Собрания депутатов МР «Ботлихский район»  (далее – Собрание депутатов), депутатов, населения района</w:t>
      </w:r>
      <w:r w:rsidRPr="002A3B0A">
        <w:rPr>
          <w:rFonts w:ascii="Times New Roman" w:eastAsia="Times New Roman" w:hAnsi="Times New Roman" w:cs="Times New Roman"/>
          <w:color w:val="000000" w:themeColor="text1"/>
          <w:sz w:val="28"/>
          <w:szCs w:val="28"/>
          <w:lang w:eastAsia="ru-RU"/>
        </w:rPr>
        <w:t>.</w:t>
      </w:r>
    </w:p>
    <w:p w:rsidR="008314BF"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Основные направления работы: экспертно-аналитическая и контрольная де</w:t>
      </w:r>
      <w:r w:rsidR="008314BF" w:rsidRPr="002A3B0A">
        <w:rPr>
          <w:rFonts w:ascii="Times New Roman" w:eastAsia="Times New Roman" w:hAnsi="Times New Roman" w:cs="Times New Roman"/>
          <w:color w:val="000000" w:themeColor="text1"/>
          <w:sz w:val="28"/>
          <w:szCs w:val="28"/>
          <w:lang w:eastAsia="ru-RU"/>
        </w:rPr>
        <w:t>ятельность осуществлялись в 2016</w:t>
      </w:r>
      <w:r w:rsidRPr="002A3B0A">
        <w:rPr>
          <w:rFonts w:ascii="Times New Roman" w:eastAsia="Times New Roman" w:hAnsi="Times New Roman" w:cs="Times New Roman"/>
          <w:color w:val="000000" w:themeColor="text1"/>
          <w:sz w:val="28"/>
          <w:szCs w:val="28"/>
          <w:lang w:eastAsia="ru-RU"/>
        </w:rPr>
        <w:t xml:space="preserve"> году в соответствии с планом раб</w:t>
      </w:r>
      <w:r w:rsidR="008314BF" w:rsidRPr="002A3B0A">
        <w:rPr>
          <w:rFonts w:ascii="Times New Roman" w:eastAsia="Times New Roman" w:hAnsi="Times New Roman" w:cs="Times New Roman"/>
          <w:color w:val="000000" w:themeColor="text1"/>
          <w:sz w:val="28"/>
          <w:szCs w:val="28"/>
          <w:lang w:eastAsia="ru-RU"/>
        </w:rPr>
        <w:t>оты, утвержденным распоряжением Председателя Контрольно-счетнойпалаты МР «Ботлихский район» от 19.01.2016г. № 5.</w:t>
      </w:r>
    </w:p>
    <w:p w:rsidR="005173B5" w:rsidRPr="002A3B0A" w:rsidRDefault="005173B5" w:rsidP="005173B5">
      <w:pPr>
        <w:spacing w:after="0" w:line="240" w:lineRule="auto"/>
        <w:rPr>
          <w:rFonts w:ascii="Times New Roman" w:eastAsia="Times New Roman" w:hAnsi="Times New Roman" w:cs="Times New Roman"/>
          <w:color w:val="000000" w:themeColor="text1"/>
          <w:sz w:val="28"/>
          <w:szCs w:val="28"/>
          <w:lang w:eastAsia="ru-RU"/>
        </w:rPr>
      </w:pPr>
    </w:p>
    <w:p w:rsidR="00F55516" w:rsidRPr="002A3B0A" w:rsidRDefault="0034731A" w:rsidP="008314BF">
      <w:pPr>
        <w:spacing w:after="0" w:line="240" w:lineRule="auto"/>
        <w:jc w:val="center"/>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2. Экспертно-аналитические мероприятия</w:t>
      </w:r>
    </w:p>
    <w:p w:rsidR="0034731A" w:rsidRPr="002A3B0A" w:rsidRDefault="0034731A" w:rsidP="008314BF">
      <w:pPr>
        <w:spacing w:after="0"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Контрольно-Счётной палатой, как и в предыдущие </w:t>
      </w:r>
      <w:r w:rsidR="00663A10" w:rsidRPr="002A3B0A">
        <w:rPr>
          <w:rFonts w:ascii="Times New Roman" w:eastAsia="Times New Roman" w:hAnsi="Times New Roman" w:cs="Times New Roman"/>
          <w:color w:val="000000" w:themeColor="text1"/>
          <w:sz w:val="28"/>
          <w:szCs w:val="28"/>
          <w:lang w:eastAsia="ru-RU"/>
        </w:rPr>
        <w:t>периоды,</w:t>
      </w:r>
      <w:r w:rsidRPr="002A3B0A">
        <w:rPr>
          <w:rFonts w:ascii="Times New Roman" w:eastAsia="Times New Roman" w:hAnsi="Times New Roman" w:cs="Times New Roman"/>
          <w:color w:val="000000" w:themeColor="text1"/>
          <w:sz w:val="28"/>
          <w:szCs w:val="28"/>
          <w:lang w:eastAsia="ru-RU"/>
        </w:rPr>
        <w:t xml:space="preserve"> особое внимание уделяется осуществлению качественного предварительного контроля, связанного, прежде всего, с предупреждением и своевременным пресечением правонарушений в</w:t>
      </w:r>
      <w:r w:rsidR="008314BF" w:rsidRPr="002A3B0A">
        <w:rPr>
          <w:rFonts w:ascii="Times New Roman" w:eastAsia="Times New Roman" w:hAnsi="Times New Roman" w:cs="Times New Roman"/>
          <w:color w:val="000000" w:themeColor="text1"/>
          <w:sz w:val="28"/>
          <w:szCs w:val="28"/>
          <w:lang w:eastAsia="ru-RU"/>
        </w:rPr>
        <w:t xml:space="preserve"> бюджетной сфере. В течение 2016</w:t>
      </w:r>
      <w:r w:rsidRPr="002A3B0A">
        <w:rPr>
          <w:rFonts w:ascii="Times New Roman" w:eastAsia="Times New Roman" w:hAnsi="Times New Roman" w:cs="Times New Roman"/>
          <w:color w:val="000000" w:themeColor="text1"/>
          <w:sz w:val="28"/>
          <w:szCs w:val="28"/>
          <w:lang w:eastAsia="ru-RU"/>
        </w:rPr>
        <w:t xml:space="preserve"> года, в связи с полномочиями, определёнными Федеральным законом от 07.02.2011г. № </w:t>
      </w:r>
      <w:r w:rsidR="00663A10" w:rsidRPr="002A3B0A">
        <w:rPr>
          <w:rFonts w:ascii="Times New Roman" w:eastAsia="Times New Roman" w:hAnsi="Times New Roman" w:cs="Times New Roman"/>
          <w:color w:val="000000" w:themeColor="text1"/>
          <w:sz w:val="28"/>
          <w:szCs w:val="28"/>
          <w:lang w:eastAsia="ru-RU"/>
        </w:rPr>
        <w:t>6-ФЗ и в соответствии Положением</w:t>
      </w:r>
      <w:r w:rsidRPr="002A3B0A">
        <w:rPr>
          <w:rFonts w:ascii="Times New Roman" w:eastAsia="Times New Roman" w:hAnsi="Times New Roman" w:cs="Times New Roman"/>
          <w:color w:val="000000" w:themeColor="text1"/>
          <w:sz w:val="28"/>
          <w:szCs w:val="28"/>
          <w:lang w:eastAsia="ru-RU"/>
        </w:rPr>
        <w:t>, устано</w:t>
      </w:r>
      <w:r w:rsidR="00663A10" w:rsidRPr="002A3B0A">
        <w:rPr>
          <w:rFonts w:ascii="Times New Roman" w:eastAsia="Times New Roman" w:hAnsi="Times New Roman" w:cs="Times New Roman"/>
          <w:color w:val="000000" w:themeColor="text1"/>
          <w:sz w:val="28"/>
          <w:szCs w:val="28"/>
          <w:lang w:eastAsia="ru-RU"/>
        </w:rPr>
        <w:t>вленным решением Собрания депутатов от 29.03.2012г. № 4 «</w:t>
      </w:r>
      <w:r w:rsidR="00663A10" w:rsidRPr="002A3B0A">
        <w:rPr>
          <w:rFonts w:ascii="Times New Roman" w:eastAsia="Times New Roman" w:hAnsi="Times New Roman" w:cs="Times New Roman"/>
          <w:bCs/>
          <w:color w:val="000000" w:themeColor="text1"/>
          <w:sz w:val="28"/>
          <w:szCs w:val="28"/>
          <w:lang w:eastAsia="ru-RU"/>
        </w:rPr>
        <w:t>О Контрольно-счетной палате  муниципального района «Ботлихский район»</w:t>
      </w:r>
      <w:r w:rsidRPr="002A3B0A">
        <w:rPr>
          <w:rFonts w:ascii="Times New Roman" w:eastAsia="Times New Roman" w:hAnsi="Times New Roman" w:cs="Times New Roman"/>
          <w:color w:val="000000" w:themeColor="text1"/>
          <w:sz w:val="28"/>
          <w:szCs w:val="28"/>
          <w:lang w:eastAsia="ru-RU"/>
        </w:rPr>
        <w:t>проводилась экспертиза: проектов муниципальных правовых актов, затрагивающих доход</w:t>
      </w:r>
      <w:r w:rsidR="008314BF" w:rsidRPr="002A3B0A">
        <w:rPr>
          <w:rFonts w:ascii="Times New Roman" w:eastAsia="Times New Roman" w:hAnsi="Times New Roman" w:cs="Times New Roman"/>
          <w:color w:val="000000" w:themeColor="text1"/>
          <w:sz w:val="28"/>
          <w:szCs w:val="28"/>
          <w:lang w:eastAsia="ru-RU"/>
        </w:rPr>
        <w:t>ы и (или) расходы бюджета района</w:t>
      </w:r>
      <w:r w:rsidRPr="002A3B0A">
        <w:rPr>
          <w:rFonts w:ascii="Times New Roman" w:eastAsia="Times New Roman" w:hAnsi="Times New Roman" w:cs="Times New Roman"/>
          <w:color w:val="000000" w:themeColor="text1"/>
          <w:sz w:val="28"/>
          <w:szCs w:val="28"/>
          <w:lang w:eastAsia="ru-RU"/>
        </w:rPr>
        <w:t>, вопросы использования муниципального имущества, другие вопросы, касающиеся расходных обязательств муниципального образования; экспертиза проектов муниципальных программ и изменений к ним (включая обоснованность финансово-экономических обоснов</w:t>
      </w:r>
      <w:r w:rsidR="00977ED0" w:rsidRPr="002A3B0A">
        <w:rPr>
          <w:rFonts w:ascii="Times New Roman" w:eastAsia="Times New Roman" w:hAnsi="Times New Roman" w:cs="Times New Roman"/>
          <w:color w:val="000000" w:themeColor="text1"/>
          <w:sz w:val="28"/>
          <w:szCs w:val="28"/>
          <w:lang w:eastAsia="ru-RU"/>
        </w:rPr>
        <w:t>аний). В четвертом квартале 2016</w:t>
      </w:r>
      <w:r w:rsidRPr="002A3B0A">
        <w:rPr>
          <w:rFonts w:ascii="Times New Roman" w:eastAsia="Times New Roman" w:hAnsi="Times New Roman" w:cs="Times New Roman"/>
          <w:color w:val="000000" w:themeColor="text1"/>
          <w:sz w:val="28"/>
          <w:szCs w:val="28"/>
          <w:lang w:eastAsia="ru-RU"/>
        </w:rPr>
        <w:t xml:space="preserve"> года проведена экспертиза проекта решения</w:t>
      </w:r>
      <w:r w:rsidR="00977ED0" w:rsidRPr="002A3B0A">
        <w:rPr>
          <w:rFonts w:ascii="Times New Roman" w:eastAsia="Times New Roman" w:hAnsi="Times New Roman" w:cs="Times New Roman"/>
          <w:color w:val="000000" w:themeColor="text1"/>
          <w:sz w:val="28"/>
          <w:szCs w:val="28"/>
          <w:lang w:eastAsia="ru-RU"/>
        </w:rPr>
        <w:t xml:space="preserve"> Собрания депутатов МР «Ботлихский район» «О бюджете МР «Ботлихский район» на 2017 год и на плановый период 2018 и 2019</w:t>
      </w:r>
      <w:r w:rsidRPr="002A3B0A">
        <w:rPr>
          <w:rFonts w:ascii="Times New Roman" w:eastAsia="Times New Roman" w:hAnsi="Times New Roman" w:cs="Times New Roman"/>
          <w:color w:val="000000" w:themeColor="text1"/>
          <w:sz w:val="28"/>
          <w:szCs w:val="28"/>
          <w:lang w:eastAsia="ru-RU"/>
        </w:rPr>
        <w:t xml:space="preserve"> годов» и иные экспертно-аналитические мероприятия.</w:t>
      </w:r>
    </w:p>
    <w:p w:rsidR="0034731A" w:rsidRPr="002A3B0A" w:rsidRDefault="00977ED0"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Всего в течение 2016</w:t>
      </w:r>
      <w:r w:rsidR="0034731A" w:rsidRPr="002A3B0A">
        <w:rPr>
          <w:rFonts w:ascii="Times New Roman" w:eastAsia="Times New Roman" w:hAnsi="Times New Roman" w:cs="Times New Roman"/>
          <w:color w:val="000000" w:themeColor="text1"/>
          <w:sz w:val="28"/>
          <w:szCs w:val="28"/>
          <w:lang w:eastAsia="ru-RU"/>
        </w:rPr>
        <w:t xml:space="preserve"> года,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 xml:space="preserve"> палатой осуществлено 2</w:t>
      </w:r>
      <w:r w:rsidR="0034731A" w:rsidRPr="002A3B0A">
        <w:rPr>
          <w:rFonts w:ascii="Times New Roman" w:eastAsia="Times New Roman" w:hAnsi="Times New Roman" w:cs="Times New Roman"/>
          <w:color w:val="000000" w:themeColor="text1"/>
          <w:sz w:val="28"/>
          <w:szCs w:val="28"/>
          <w:lang w:eastAsia="ru-RU"/>
        </w:rPr>
        <w:t xml:space="preserve"> экспертно-аналитических мероприятий, из них:</w:t>
      </w:r>
    </w:p>
    <w:p w:rsidR="006D4BCB"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экспертиза проекта решения</w:t>
      </w:r>
      <w:r w:rsidR="00977ED0" w:rsidRPr="002A3B0A">
        <w:rPr>
          <w:rFonts w:ascii="Times New Roman" w:eastAsia="Times New Roman" w:hAnsi="Times New Roman" w:cs="Times New Roman"/>
          <w:color w:val="000000" w:themeColor="text1"/>
          <w:sz w:val="28"/>
          <w:szCs w:val="28"/>
          <w:lang w:eastAsia="ru-RU"/>
        </w:rPr>
        <w:t xml:space="preserve"> Собрания депутатов МР «Ботлихский район» «О бюджете МР «Ботлихский район» на 2017 год и на плановый период 2018-2019 годов»;</w:t>
      </w:r>
    </w:p>
    <w:p w:rsidR="00977ED0" w:rsidRPr="002A3B0A" w:rsidRDefault="00977ED0"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w:t>
      </w:r>
      <w:r w:rsidR="00C553A5" w:rsidRPr="002A3B0A">
        <w:rPr>
          <w:rFonts w:ascii="Times New Roman" w:eastAsia="Times New Roman" w:hAnsi="Times New Roman" w:cs="Times New Roman"/>
          <w:color w:val="000000" w:themeColor="text1"/>
          <w:sz w:val="28"/>
          <w:szCs w:val="28"/>
          <w:lang w:eastAsia="ru-RU"/>
        </w:rPr>
        <w:t>экспертиза проекта ре</w:t>
      </w:r>
      <w:r w:rsidR="00C53B9E" w:rsidRPr="002A3B0A">
        <w:rPr>
          <w:rFonts w:ascii="Times New Roman" w:eastAsia="Times New Roman" w:hAnsi="Times New Roman" w:cs="Times New Roman"/>
          <w:color w:val="000000" w:themeColor="text1"/>
          <w:sz w:val="28"/>
          <w:szCs w:val="28"/>
          <w:lang w:eastAsia="ru-RU"/>
        </w:rPr>
        <w:t>шения вносимых изменений бюджет</w:t>
      </w:r>
      <w:r w:rsidR="00C553A5" w:rsidRPr="002A3B0A">
        <w:rPr>
          <w:rFonts w:ascii="Times New Roman" w:eastAsia="Times New Roman" w:hAnsi="Times New Roman" w:cs="Times New Roman"/>
          <w:color w:val="000000" w:themeColor="text1"/>
          <w:sz w:val="28"/>
          <w:szCs w:val="28"/>
          <w:lang w:eastAsia="ru-RU"/>
        </w:rPr>
        <w:t xml:space="preserve"> на 2016 год. </w:t>
      </w:r>
    </w:p>
    <w:p w:rsidR="00977ED0" w:rsidRPr="002A3B0A" w:rsidRDefault="00977ED0" w:rsidP="005173B5">
      <w:pPr>
        <w:spacing w:after="0" w:line="240" w:lineRule="auto"/>
        <w:rPr>
          <w:rFonts w:ascii="Times New Roman" w:eastAsia="Times New Roman" w:hAnsi="Times New Roman" w:cs="Times New Roman"/>
          <w:b/>
          <w:color w:val="000000" w:themeColor="text1"/>
          <w:sz w:val="28"/>
          <w:szCs w:val="28"/>
          <w:lang w:eastAsia="ru-RU"/>
        </w:rPr>
      </w:pPr>
    </w:p>
    <w:p w:rsidR="0034731A" w:rsidRPr="002A3B0A" w:rsidRDefault="0034731A" w:rsidP="00977ED0">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 Эксперт</w:t>
      </w:r>
      <w:r w:rsidR="00977ED0" w:rsidRPr="002A3B0A">
        <w:rPr>
          <w:rFonts w:ascii="Times New Roman" w:eastAsia="Times New Roman" w:hAnsi="Times New Roman" w:cs="Times New Roman"/>
          <w:b/>
          <w:bCs/>
          <w:color w:val="000000" w:themeColor="text1"/>
          <w:sz w:val="28"/>
          <w:szCs w:val="28"/>
          <w:lang w:eastAsia="ru-RU"/>
        </w:rPr>
        <w:t>иза проекта решения о бюджете района на 2017 и на плановый период 2018 -2019</w:t>
      </w:r>
      <w:r w:rsidRPr="002A3B0A">
        <w:rPr>
          <w:rFonts w:ascii="Times New Roman" w:eastAsia="Times New Roman" w:hAnsi="Times New Roman" w:cs="Times New Roman"/>
          <w:b/>
          <w:bCs/>
          <w:color w:val="000000" w:themeColor="text1"/>
          <w:sz w:val="28"/>
          <w:szCs w:val="28"/>
          <w:lang w:eastAsia="ru-RU"/>
        </w:rPr>
        <w:t xml:space="preserve"> годов.</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Заключение по результатам экспертизы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 xml:space="preserve">палаты на проект решения </w:t>
      </w:r>
      <w:r w:rsidR="00A33363" w:rsidRPr="002A3B0A">
        <w:rPr>
          <w:rFonts w:ascii="Times New Roman" w:eastAsia="Times New Roman" w:hAnsi="Times New Roman" w:cs="Times New Roman"/>
          <w:color w:val="000000" w:themeColor="text1"/>
          <w:sz w:val="28"/>
          <w:szCs w:val="28"/>
          <w:lang w:eastAsia="ru-RU"/>
        </w:rPr>
        <w:t>Собрания депутатов МР «Ботлихский район» «О бюджете МР «Ботлихский район» на 2017 год и на плановый период 2018 и 2019</w:t>
      </w:r>
      <w:r w:rsidRPr="002A3B0A">
        <w:rPr>
          <w:rFonts w:ascii="Times New Roman" w:eastAsia="Times New Roman" w:hAnsi="Times New Roman" w:cs="Times New Roman"/>
          <w:color w:val="000000" w:themeColor="text1"/>
          <w:sz w:val="28"/>
          <w:szCs w:val="28"/>
          <w:lang w:eastAsia="ru-RU"/>
        </w:rPr>
        <w:t xml:space="preserve"> </w:t>
      </w:r>
      <w:r w:rsidRPr="002A3B0A">
        <w:rPr>
          <w:rFonts w:ascii="Times New Roman" w:eastAsia="Times New Roman" w:hAnsi="Times New Roman" w:cs="Times New Roman"/>
          <w:color w:val="000000" w:themeColor="text1"/>
          <w:sz w:val="28"/>
          <w:szCs w:val="28"/>
          <w:lang w:eastAsia="ru-RU"/>
        </w:rPr>
        <w:lastRenderedPageBreak/>
        <w:t xml:space="preserve">годов» подготовлено в соответствии с Бюджетным кодексом РФ, положениями Федерального закона от 07.02.2011г. № 6-ФЗ, Положением о </w:t>
      </w:r>
      <w:r w:rsidR="008314BF" w:rsidRPr="002A3B0A">
        <w:rPr>
          <w:rFonts w:ascii="Times New Roman" w:eastAsia="Times New Roman" w:hAnsi="Times New Roman" w:cs="Times New Roman"/>
          <w:color w:val="000000" w:themeColor="text1"/>
          <w:sz w:val="28"/>
          <w:szCs w:val="28"/>
          <w:lang w:eastAsia="ru-RU"/>
        </w:rPr>
        <w:t>Контрольно-счетной</w:t>
      </w:r>
      <w:r w:rsidR="00A33363" w:rsidRPr="002A3B0A">
        <w:rPr>
          <w:rFonts w:ascii="Times New Roman" w:eastAsia="Times New Roman" w:hAnsi="Times New Roman" w:cs="Times New Roman"/>
          <w:color w:val="000000" w:themeColor="text1"/>
          <w:sz w:val="28"/>
          <w:szCs w:val="28"/>
          <w:lang w:eastAsia="ru-RU"/>
        </w:rPr>
        <w:t xml:space="preserve"> палате МР «Ботлихский район»</w:t>
      </w:r>
      <w:r w:rsidRPr="002A3B0A">
        <w:rPr>
          <w:rFonts w:ascii="Times New Roman" w:eastAsia="Times New Roman" w:hAnsi="Times New Roman" w:cs="Times New Roman"/>
          <w:color w:val="000000" w:themeColor="text1"/>
          <w:sz w:val="28"/>
          <w:szCs w:val="28"/>
          <w:lang w:eastAsia="ru-RU"/>
        </w:rPr>
        <w:t>, Положением о бюджетном процессе в муниципа</w:t>
      </w:r>
      <w:r w:rsidR="00A33363" w:rsidRPr="002A3B0A">
        <w:rPr>
          <w:rFonts w:ascii="Times New Roman" w:eastAsia="Times New Roman" w:hAnsi="Times New Roman" w:cs="Times New Roman"/>
          <w:color w:val="000000" w:themeColor="text1"/>
          <w:sz w:val="28"/>
          <w:szCs w:val="28"/>
          <w:lang w:eastAsia="ru-RU"/>
        </w:rPr>
        <w:t xml:space="preserve">льном районе </w:t>
      </w:r>
      <w:r w:rsidRPr="002A3B0A">
        <w:rPr>
          <w:rFonts w:ascii="Times New Roman" w:eastAsia="Times New Roman" w:hAnsi="Times New Roman" w:cs="Times New Roman"/>
          <w:color w:val="000000" w:themeColor="text1"/>
          <w:sz w:val="28"/>
          <w:szCs w:val="28"/>
          <w:lang w:eastAsia="ru-RU"/>
        </w:rPr>
        <w:t xml:space="preserve"> и иными нормативнымиправовыми актами Российской Федерации, органов местного</w:t>
      </w:r>
      <w:r w:rsidR="00A33363" w:rsidRPr="002A3B0A">
        <w:rPr>
          <w:rFonts w:ascii="Times New Roman" w:eastAsia="Times New Roman" w:hAnsi="Times New Roman" w:cs="Times New Roman"/>
          <w:color w:val="000000" w:themeColor="text1"/>
          <w:sz w:val="28"/>
          <w:szCs w:val="28"/>
          <w:lang w:eastAsia="ru-RU"/>
        </w:rPr>
        <w:t xml:space="preserve"> самоуправления МР «Ботлихский район»</w:t>
      </w:r>
      <w:r w:rsidRPr="002A3B0A">
        <w:rPr>
          <w:rFonts w:ascii="Times New Roman" w:eastAsia="Times New Roman" w:hAnsi="Times New Roman" w:cs="Times New Roman"/>
          <w:color w:val="000000" w:themeColor="text1"/>
          <w:sz w:val="28"/>
          <w:szCs w:val="28"/>
          <w:lang w:eastAsia="ru-RU"/>
        </w:rPr>
        <w:t>.</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заключении депутатам </w:t>
      </w:r>
      <w:r w:rsidR="00A33363" w:rsidRPr="002A3B0A">
        <w:rPr>
          <w:rFonts w:ascii="Times New Roman" w:eastAsia="Times New Roman" w:hAnsi="Times New Roman" w:cs="Times New Roman"/>
          <w:color w:val="000000" w:themeColor="text1"/>
          <w:sz w:val="28"/>
          <w:szCs w:val="28"/>
          <w:lang w:eastAsia="ru-RU"/>
        </w:rPr>
        <w:t xml:space="preserve">Собранию депутатов </w:t>
      </w:r>
      <w:r w:rsidRPr="002A3B0A">
        <w:rPr>
          <w:rFonts w:ascii="Times New Roman" w:eastAsia="Times New Roman" w:hAnsi="Times New Roman" w:cs="Times New Roman"/>
          <w:color w:val="000000" w:themeColor="text1"/>
          <w:sz w:val="28"/>
          <w:szCs w:val="28"/>
          <w:lang w:eastAsia="ru-RU"/>
        </w:rPr>
        <w:t>была представлена общая характеристика проекта решения о бюджете; оценка соответствия внесенного проекта решения о бюджете сведениям и документам, являющимися основанием составления проекта бюджета; оценка соответствия текстовой части и структуры проекта решения о бюджете требованиям бюджетного законодательства; 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порядке межбюджетных отношений; оценка запланированных бюджетных ассигнований на реализацию мероприятий государственных и муниципальных программ и непрограммных направлений деятельности в расходной части бюджета; анализ расходов бюджета на закупку товаров, работ, услуг для муниципальных нужд на реализацию мероприятий государственных и муниципальных программ и финансового обеспечения выполнения функций и полномочий муниципальных органов; анализ распределения межбюджетных трансфертов в расходной части бюджета по разделам бюджетной классификации.</w:t>
      </w:r>
    </w:p>
    <w:p w:rsidR="00A33363" w:rsidRPr="002A3B0A" w:rsidRDefault="00A33363" w:rsidP="002A3B0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color w:val="000000" w:themeColor="text1"/>
          <w:sz w:val="28"/>
          <w:szCs w:val="28"/>
          <w:lang w:eastAsia="ru-RU"/>
        </w:rPr>
        <w:t xml:space="preserve">При </w:t>
      </w:r>
      <w:r w:rsidR="008D5FCB">
        <w:rPr>
          <w:rFonts w:ascii="Times New Roman" w:eastAsia="Times New Roman" w:hAnsi="Times New Roman" w:cs="Times New Roman"/>
          <w:b/>
          <w:color w:val="000000" w:themeColor="text1"/>
          <w:sz w:val="28"/>
          <w:szCs w:val="28"/>
          <w:lang w:eastAsia="ru-RU"/>
        </w:rPr>
        <w:t>этом рекомендовано Администрации</w:t>
      </w:r>
      <w:r w:rsidRPr="002A3B0A">
        <w:rPr>
          <w:rFonts w:ascii="Times New Roman" w:eastAsia="Times New Roman" w:hAnsi="Times New Roman" w:cs="Times New Roman"/>
          <w:b/>
          <w:color w:val="000000" w:themeColor="text1"/>
          <w:sz w:val="28"/>
          <w:szCs w:val="28"/>
          <w:lang w:eastAsia="ru-RU"/>
        </w:rPr>
        <w:t xml:space="preserve"> МР «Ботлихский район»</w:t>
      </w:r>
    </w:p>
    <w:p w:rsidR="00A33363" w:rsidRPr="002A3B0A" w:rsidRDefault="00A33363"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с участием субъектов бюджетного планирования, исходя из концепции бюджетного реформирования, продолжить работу по формированию системы целей и показателей результатов деятельности администраторов бюджетного планирования, критериев и показателей эффективности бюджетных расходов на выполнение соответствующих вопросов местного значения и отдельных государственных полномочий;</w:t>
      </w:r>
    </w:p>
    <w:p w:rsidR="00A33363" w:rsidRPr="002A3B0A" w:rsidRDefault="00A33363"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произвести инвентаризации муниципального долга; </w:t>
      </w:r>
    </w:p>
    <w:p w:rsidR="00A33363" w:rsidRPr="002A3B0A" w:rsidRDefault="00A33363"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произвести инвентаризацию всех дебиторских и кредиторских сумм числящихся на ЦБ (бухгалтериях) бюджетных организаций по состоянию на 01.01.2017 год, и использовать их как дополнительные источники поступление бюджет;</w:t>
      </w:r>
    </w:p>
    <w:p w:rsidR="00A33363" w:rsidRPr="002A3B0A" w:rsidRDefault="00A33363"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связи изменением Бюджетного кодекса РФ внести на  рассмотрение Собрание депутатов</w:t>
      </w:r>
      <w:r w:rsidR="005B0B10" w:rsidRPr="002A3B0A">
        <w:rPr>
          <w:rFonts w:ascii="Times New Roman" w:eastAsia="Times New Roman" w:hAnsi="Times New Roman" w:cs="Times New Roman"/>
          <w:color w:val="000000" w:themeColor="text1"/>
          <w:sz w:val="28"/>
          <w:szCs w:val="28"/>
          <w:lang w:eastAsia="ru-RU"/>
        </w:rPr>
        <w:t xml:space="preserve"> представить проект</w:t>
      </w:r>
      <w:r w:rsidRPr="002A3B0A">
        <w:rPr>
          <w:rFonts w:ascii="Times New Roman" w:eastAsia="Times New Roman" w:hAnsi="Times New Roman" w:cs="Times New Roman"/>
          <w:color w:val="000000" w:themeColor="text1"/>
          <w:sz w:val="28"/>
          <w:szCs w:val="28"/>
          <w:lang w:eastAsia="ru-RU"/>
        </w:rPr>
        <w:t xml:space="preserve"> «Положение о бюджетном процессе в МР «Ботлихский район» с учетом этих изменений;</w:t>
      </w:r>
    </w:p>
    <w:p w:rsidR="006174D8" w:rsidRPr="002A3B0A" w:rsidRDefault="00A33363"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исполнение статьи 306.2 Бюджетного кодекса РФ принять порядок исполнения решений о применении бюджетных мер принуждения. </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Несмотря на выявленные и отражённые замечания к проекту решения, следует отметить, что анализ оценки текстовой части и структуры проектов решений о бюджете на соответствие требованиям бюджетного законодательства, вносимых</w:t>
      </w:r>
      <w:r w:rsidR="00A33363" w:rsidRPr="002A3B0A">
        <w:rPr>
          <w:rFonts w:ascii="Times New Roman" w:eastAsia="Times New Roman" w:hAnsi="Times New Roman" w:cs="Times New Roman"/>
          <w:color w:val="000000" w:themeColor="text1"/>
          <w:sz w:val="28"/>
          <w:szCs w:val="28"/>
          <w:lang w:eastAsia="ru-RU"/>
        </w:rPr>
        <w:t xml:space="preserve"> Администрацией МР «Ботлихский район»</w:t>
      </w:r>
      <w:r w:rsidRPr="002A3B0A">
        <w:rPr>
          <w:rFonts w:ascii="Times New Roman" w:eastAsia="Times New Roman" w:hAnsi="Times New Roman" w:cs="Times New Roman"/>
          <w:color w:val="000000" w:themeColor="text1"/>
          <w:sz w:val="28"/>
          <w:szCs w:val="28"/>
          <w:lang w:eastAsia="ru-RU"/>
        </w:rPr>
        <w:t xml:space="preserve"> в </w:t>
      </w:r>
      <w:r w:rsidRPr="002A3B0A">
        <w:rPr>
          <w:rFonts w:ascii="Times New Roman" w:eastAsia="Times New Roman" w:hAnsi="Times New Roman" w:cs="Times New Roman"/>
          <w:color w:val="000000" w:themeColor="text1"/>
          <w:sz w:val="28"/>
          <w:szCs w:val="28"/>
          <w:lang w:eastAsia="ru-RU"/>
        </w:rPr>
        <w:lastRenderedPageBreak/>
        <w:t>предыдущие периоды и внесённого в текущем году, свидетельствует о повышении качества подготовки проек</w:t>
      </w:r>
      <w:r w:rsidR="00A33363" w:rsidRPr="002A3B0A">
        <w:rPr>
          <w:rFonts w:ascii="Times New Roman" w:eastAsia="Times New Roman" w:hAnsi="Times New Roman" w:cs="Times New Roman"/>
          <w:color w:val="000000" w:themeColor="text1"/>
          <w:sz w:val="28"/>
          <w:szCs w:val="28"/>
          <w:lang w:eastAsia="ru-RU"/>
        </w:rPr>
        <w:t>та решения о бюджете Управлением финансов и экономики</w:t>
      </w:r>
      <w:r w:rsidRPr="002A3B0A">
        <w:rPr>
          <w:rFonts w:ascii="Times New Roman" w:eastAsia="Times New Roman" w:hAnsi="Times New Roman" w:cs="Times New Roman"/>
          <w:color w:val="000000" w:themeColor="text1"/>
          <w:sz w:val="28"/>
          <w:szCs w:val="28"/>
          <w:lang w:eastAsia="ru-RU"/>
        </w:rPr>
        <w:t>.</w:t>
      </w:r>
    </w:p>
    <w:p w:rsidR="00C731E5" w:rsidRPr="002A3B0A" w:rsidRDefault="00C731E5"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174D8" w:rsidRPr="002A3B0A" w:rsidRDefault="006174D8" w:rsidP="005173B5">
      <w:pPr>
        <w:spacing w:after="0" w:line="240" w:lineRule="auto"/>
        <w:jc w:val="center"/>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color w:val="000000" w:themeColor="text1"/>
          <w:sz w:val="28"/>
          <w:szCs w:val="28"/>
          <w:lang w:eastAsia="ru-RU"/>
        </w:rPr>
        <w:t>2) Экспертиза « О</w:t>
      </w:r>
      <w:r w:rsidR="008D5FCB">
        <w:rPr>
          <w:rFonts w:ascii="Times New Roman" w:eastAsia="Times New Roman" w:hAnsi="Times New Roman" w:cs="Times New Roman"/>
          <w:b/>
          <w:color w:val="000000" w:themeColor="text1"/>
          <w:sz w:val="28"/>
          <w:szCs w:val="28"/>
          <w:lang w:eastAsia="ru-RU"/>
        </w:rPr>
        <w:t xml:space="preserve"> </w:t>
      </w:r>
      <w:r w:rsidRPr="002A3B0A">
        <w:rPr>
          <w:rFonts w:ascii="Times New Roman" w:eastAsia="Times New Roman" w:hAnsi="Times New Roman" w:cs="Times New Roman"/>
          <w:b/>
          <w:color w:val="000000" w:themeColor="text1"/>
          <w:sz w:val="28"/>
          <w:szCs w:val="28"/>
          <w:lang w:eastAsia="ru-RU"/>
        </w:rPr>
        <w:t>внесений изменений в решение Собрания депутатов муниципального района «О районном бюджете МР «Ботлихский район» на 2016 год от 30.12.2015 год № 4» от 28.04.2016 г.</w:t>
      </w:r>
    </w:p>
    <w:p w:rsidR="00C731E5" w:rsidRPr="002A3B0A" w:rsidRDefault="00C731E5" w:rsidP="005173B5">
      <w:pPr>
        <w:spacing w:after="0" w:line="240" w:lineRule="auto"/>
        <w:jc w:val="center"/>
        <w:rPr>
          <w:rFonts w:ascii="Times New Roman" w:eastAsia="Times New Roman" w:hAnsi="Times New Roman" w:cs="Times New Roman"/>
          <w:b/>
          <w:color w:val="000000" w:themeColor="text1"/>
          <w:sz w:val="28"/>
          <w:szCs w:val="28"/>
          <w:lang w:eastAsia="ru-RU"/>
        </w:rPr>
      </w:pP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Заключение Счетной палаты МР «Ботлихский район» подготовлено в соо</w:t>
      </w:r>
      <w:r w:rsidR="001C27EE" w:rsidRPr="002A3B0A">
        <w:rPr>
          <w:rFonts w:ascii="Times New Roman" w:eastAsia="Times New Roman" w:hAnsi="Times New Roman" w:cs="Times New Roman"/>
          <w:color w:val="000000" w:themeColor="text1"/>
          <w:sz w:val="28"/>
          <w:szCs w:val="28"/>
          <w:lang w:eastAsia="ru-RU"/>
        </w:rPr>
        <w:t xml:space="preserve">тветствии  </w:t>
      </w:r>
      <w:r w:rsidR="008D5FCB">
        <w:rPr>
          <w:rFonts w:ascii="Times New Roman" w:eastAsia="Times New Roman" w:hAnsi="Times New Roman" w:cs="Times New Roman"/>
          <w:color w:val="000000" w:themeColor="text1"/>
          <w:sz w:val="28"/>
          <w:szCs w:val="28"/>
          <w:lang w:eastAsia="ru-RU"/>
        </w:rPr>
        <w:t>с пунктом</w:t>
      </w:r>
      <w:r w:rsidR="00F317D6">
        <w:rPr>
          <w:rFonts w:ascii="Times New Roman" w:eastAsia="Times New Roman" w:hAnsi="Times New Roman" w:cs="Times New Roman"/>
          <w:color w:val="000000" w:themeColor="text1"/>
          <w:sz w:val="28"/>
          <w:szCs w:val="28"/>
          <w:lang w:eastAsia="ru-RU"/>
        </w:rPr>
        <w:t xml:space="preserve"> 2 статьи 8 «</w:t>
      </w:r>
      <w:r w:rsidR="001C27EE" w:rsidRPr="002A3B0A">
        <w:rPr>
          <w:rFonts w:ascii="Times New Roman" w:eastAsia="Times New Roman" w:hAnsi="Times New Roman" w:cs="Times New Roman"/>
          <w:color w:val="000000" w:themeColor="text1"/>
          <w:sz w:val="28"/>
          <w:szCs w:val="28"/>
          <w:lang w:eastAsia="ru-RU"/>
        </w:rPr>
        <w:t>О</w:t>
      </w:r>
      <w:r w:rsidR="008D5FCB">
        <w:rPr>
          <w:rFonts w:ascii="Times New Roman" w:eastAsia="Times New Roman" w:hAnsi="Times New Roman" w:cs="Times New Roman"/>
          <w:color w:val="000000" w:themeColor="text1"/>
          <w:sz w:val="28"/>
          <w:szCs w:val="28"/>
          <w:lang w:eastAsia="ru-RU"/>
        </w:rPr>
        <w:t xml:space="preserve"> положении</w:t>
      </w:r>
      <w:r w:rsidRPr="002A3B0A">
        <w:rPr>
          <w:rFonts w:ascii="Times New Roman" w:eastAsia="Times New Roman" w:hAnsi="Times New Roman" w:cs="Times New Roman"/>
          <w:color w:val="000000" w:themeColor="text1"/>
          <w:sz w:val="28"/>
          <w:szCs w:val="28"/>
          <w:lang w:eastAsia="ru-RU"/>
        </w:rPr>
        <w:t xml:space="preserve"> Счетной палаты МР</w:t>
      </w:r>
      <w:r w:rsidR="008D5FCB">
        <w:rPr>
          <w:rFonts w:ascii="Times New Roman" w:eastAsia="Times New Roman" w:hAnsi="Times New Roman" w:cs="Times New Roman"/>
          <w:color w:val="000000" w:themeColor="text1"/>
          <w:sz w:val="28"/>
          <w:szCs w:val="28"/>
          <w:lang w:eastAsia="ru-RU"/>
        </w:rPr>
        <w:t xml:space="preserve"> «Ботлихский район» утвержденным</w:t>
      </w:r>
      <w:r w:rsidRPr="002A3B0A">
        <w:rPr>
          <w:rFonts w:ascii="Times New Roman" w:eastAsia="Times New Roman" w:hAnsi="Times New Roman" w:cs="Times New Roman"/>
          <w:color w:val="000000" w:themeColor="text1"/>
          <w:sz w:val="28"/>
          <w:szCs w:val="28"/>
          <w:lang w:eastAsia="ru-RU"/>
        </w:rPr>
        <w:t xml:space="preserve"> 9</w:t>
      </w:r>
      <w:r w:rsidR="008D5FCB">
        <w:rPr>
          <w:rFonts w:ascii="Times New Roman" w:eastAsia="Times New Roman" w:hAnsi="Times New Roman" w:cs="Times New Roman"/>
          <w:color w:val="000000" w:themeColor="text1"/>
          <w:sz w:val="28"/>
          <w:szCs w:val="28"/>
          <w:lang w:eastAsia="ru-RU"/>
        </w:rPr>
        <w:t>-й сессией</w:t>
      </w:r>
      <w:r w:rsidRPr="002A3B0A">
        <w:rPr>
          <w:rFonts w:ascii="Times New Roman" w:eastAsia="Times New Roman" w:hAnsi="Times New Roman" w:cs="Times New Roman"/>
          <w:color w:val="000000" w:themeColor="text1"/>
          <w:sz w:val="28"/>
          <w:szCs w:val="28"/>
          <w:lang w:eastAsia="ru-RU"/>
        </w:rPr>
        <w:t xml:space="preserve"> Собрания </w:t>
      </w:r>
      <w:r w:rsidR="008D5FCB">
        <w:rPr>
          <w:rFonts w:ascii="Times New Roman" w:eastAsia="Times New Roman" w:hAnsi="Times New Roman" w:cs="Times New Roman"/>
          <w:color w:val="000000" w:themeColor="text1"/>
          <w:sz w:val="28"/>
          <w:szCs w:val="28"/>
          <w:lang w:eastAsia="ru-RU"/>
        </w:rPr>
        <w:t xml:space="preserve">депутатов МР «Ботлихский район» </w:t>
      </w:r>
      <w:r w:rsidRPr="002A3B0A">
        <w:rPr>
          <w:rFonts w:ascii="Times New Roman" w:eastAsia="Times New Roman" w:hAnsi="Times New Roman" w:cs="Times New Roman"/>
          <w:color w:val="000000" w:themeColor="text1"/>
          <w:sz w:val="28"/>
          <w:szCs w:val="28"/>
          <w:lang w:eastAsia="ru-RU"/>
        </w:rPr>
        <w:t>от 29.03.12 года и «Положения о бюджетном процессе в МР «Ботлихск</w:t>
      </w:r>
      <w:r w:rsidR="006D4BCB" w:rsidRPr="002A3B0A">
        <w:rPr>
          <w:rFonts w:ascii="Times New Roman" w:eastAsia="Times New Roman" w:hAnsi="Times New Roman" w:cs="Times New Roman"/>
          <w:color w:val="000000" w:themeColor="text1"/>
          <w:sz w:val="28"/>
          <w:szCs w:val="28"/>
          <w:lang w:eastAsia="ru-RU"/>
        </w:rPr>
        <w:t>ий район»</w:t>
      </w:r>
      <w:r w:rsidR="00F317D6">
        <w:rPr>
          <w:rFonts w:ascii="Times New Roman" w:eastAsia="Times New Roman" w:hAnsi="Times New Roman" w:cs="Times New Roman"/>
          <w:color w:val="000000" w:themeColor="text1"/>
          <w:sz w:val="28"/>
          <w:szCs w:val="28"/>
          <w:lang w:eastAsia="ru-RU"/>
        </w:rPr>
        <w:t>.</w:t>
      </w:r>
      <w:r w:rsidR="006D4BCB" w:rsidRPr="002A3B0A">
        <w:rPr>
          <w:rFonts w:ascii="Times New Roman" w:eastAsia="Times New Roman" w:hAnsi="Times New Roman" w:cs="Times New Roman"/>
          <w:color w:val="000000" w:themeColor="text1"/>
          <w:sz w:val="28"/>
          <w:szCs w:val="28"/>
          <w:lang w:eastAsia="ru-RU"/>
        </w:rPr>
        <w:t xml:space="preserve"> </w:t>
      </w:r>
    </w:p>
    <w:p w:rsidR="008F727C"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Проведенной проверкой представленных документов УФ и Э АМР «Ботлихский район» для, внесения изменений бюджет на 2016 год установлено: </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Изменение произведены согласно приложения № 4 дорожного фонда МР «Ботлихский район» связи с передачей полномочий сельским поселениям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Перечень и содержание документов, представленных одновременно с проектом решения, УФ и Э АМР «Ботлихский район» соответствует статьям 184.2 Бюджетного кодекса Российской Федерации.</w:t>
      </w:r>
    </w:p>
    <w:p w:rsidR="005173B5" w:rsidRPr="002A3B0A" w:rsidRDefault="005173B5"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174D8" w:rsidRPr="002A3B0A" w:rsidRDefault="006174D8" w:rsidP="002A3B0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color w:val="000000" w:themeColor="text1"/>
          <w:sz w:val="28"/>
          <w:szCs w:val="28"/>
          <w:lang w:eastAsia="ru-RU"/>
        </w:rPr>
        <w:t>В результате проведения экспертизы сделаны следующие выводы:</w:t>
      </w:r>
    </w:p>
    <w:p w:rsidR="005173B5" w:rsidRPr="002A3B0A" w:rsidRDefault="005173B5"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Принятые изменения решением Собрания депутатов МР «Ботлихский район» от 03.03.2016 года № 5 «О внесении изменений в решение Собрания депутатов  муниципального района «О  районном бюджете МР «Ботлихский район» на 2016 год от 30.12.2015 год №4»  в целом, соответствует требо-ваниям бюджетного законодательства. </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Запреты, нормативы и ограничения, установленные бюджетным законодательством, в том числе предусмотренные для дотационных муниципальных образований в решении о бюджете на текущий финансовый год соблюдены.</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Услуги, оказываемые ООО «Грант» - М в экономическом плане выгодны для района, это не значит, что нельзя их оптимизировать и Контрольно-счетная палата  считает необходимым оптимизация аналогичных </w:t>
      </w:r>
      <w:r w:rsidRPr="002A3B0A">
        <w:rPr>
          <w:rFonts w:ascii="Times New Roman" w:eastAsia="Times New Roman" w:hAnsi="Times New Roman" w:cs="Times New Roman"/>
          <w:color w:val="000000" w:themeColor="text1"/>
          <w:sz w:val="28"/>
          <w:szCs w:val="28"/>
          <w:lang w:eastAsia="ru-RU"/>
        </w:rPr>
        <w:lastRenderedPageBreak/>
        <w:t xml:space="preserve">расходов,   путем повышения квалификации работников централизованных бухгалтерий. </w:t>
      </w:r>
    </w:p>
    <w:p w:rsidR="000B1930"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При этом исключит некоторые услуги, какформирование заявок для получения электронной подписи,  консультация по ведению бухгалтерского учета, подготовка баз резервного копирования, администрирование баз 1С, установка и обслуживание электронной подписи,</w:t>
      </w:r>
      <w:r w:rsidR="000B1930" w:rsidRPr="000B1930">
        <w:rPr>
          <w:rFonts w:ascii="Times New Roman" w:eastAsia="Times New Roman" w:hAnsi="Times New Roman" w:cs="Times New Roman"/>
          <w:color w:val="000000" w:themeColor="text1"/>
          <w:sz w:val="28"/>
          <w:szCs w:val="28"/>
          <w:lang w:eastAsia="ru-RU"/>
        </w:rPr>
        <w:t xml:space="preserve"> работу организовать в тесном сотрудничестве с налоговыми органами, казначейством, пенсионным фондом и другими службами, перед которыми должны отчитаться.</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Также считаем целесообразным и необходимым введение в штат МКУ «ЦБ УО АМР «Ботлих</w:t>
      </w:r>
      <w:r w:rsidR="009E500B" w:rsidRPr="002A3B0A">
        <w:rPr>
          <w:rFonts w:ascii="Times New Roman" w:eastAsia="Times New Roman" w:hAnsi="Times New Roman" w:cs="Times New Roman"/>
          <w:color w:val="000000" w:themeColor="text1"/>
          <w:sz w:val="28"/>
          <w:szCs w:val="28"/>
          <w:lang w:eastAsia="ru-RU"/>
        </w:rPr>
        <w:t xml:space="preserve">ский район» квалифицированного </w:t>
      </w:r>
      <w:r w:rsidR="00736CFE" w:rsidRPr="002A3B0A">
        <w:rPr>
          <w:rFonts w:ascii="Times New Roman" w:eastAsia="Times New Roman" w:hAnsi="Times New Roman" w:cs="Times New Roman"/>
          <w:color w:val="000000" w:themeColor="text1"/>
          <w:sz w:val="28"/>
          <w:szCs w:val="28"/>
          <w:lang w:eastAsia="ru-RU"/>
        </w:rPr>
        <w:t>программиста</w:t>
      </w:r>
      <w:r w:rsidRPr="002A3B0A">
        <w:rPr>
          <w:rFonts w:ascii="Times New Roman" w:eastAsia="Times New Roman" w:hAnsi="Times New Roman" w:cs="Times New Roman"/>
          <w:color w:val="000000" w:themeColor="text1"/>
          <w:sz w:val="28"/>
          <w:szCs w:val="28"/>
          <w:lang w:eastAsia="ru-RU"/>
        </w:rPr>
        <w:t>, при этом многие вопросы снялись бы</w:t>
      </w:r>
      <w:r w:rsidR="00736CFE">
        <w:rPr>
          <w:rFonts w:ascii="Times New Roman" w:eastAsia="Times New Roman" w:hAnsi="Times New Roman" w:cs="Times New Roman"/>
          <w:color w:val="000000" w:themeColor="text1"/>
          <w:sz w:val="28"/>
          <w:szCs w:val="28"/>
          <w:lang w:eastAsia="ru-RU"/>
        </w:rPr>
        <w:t>,</w:t>
      </w:r>
      <w:r w:rsidRPr="002A3B0A">
        <w:rPr>
          <w:rFonts w:ascii="Times New Roman" w:eastAsia="Times New Roman" w:hAnsi="Times New Roman" w:cs="Times New Roman"/>
          <w:color w:val="000000" w:themeColor="text1"/>
          <w:sz w:val="28"/>
          <w:szCs w:val="28"/>
          <w:lang w:eastAsia="ru-RU"/>
        </w:rPr>
        <w:t xml:space="preserve"> автоматически и при этом можно было сэкономить бюджетные средства.  </w:t>
      </w:r>
    </w:p>
    <w:p w:rsidR="006174D8" w:rsidRPr="002A3B0A" w:rsidRDefault="006174D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Следует отметить, что ФУ и Э АМР «Ботлихский район», согласно действующему законодательству, материал по вносимым изменениям, до внесения в районную Собранию, представлен в Министерство Финансов РД для дачи Заключения и в материалах проекта, имеется Положительное Заключение МФ РД, за номером 03-05/16-714/16 от 3/03-2016 г. </w:t>
      </w:r>
    </w:p>
    <w:p w:rsidR="006174D8" w:rsidRPr="002A3B0A" w:rsidRDefault="00284BB8"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color w:val="000000" w:themeColor="text1"/>
          <w:sz w:val="28"/>
          <w:szCs w:val="28"/>
          <w:lang w:eastAsia="ru-RU"/>
        </w:rPr>
        <w:t xml:space="preserve">При </w:t>
      </w:r>
      <w:r w:rsidR="00F317D6">
        <w:rPr>
          <w:rFonts w:ascii="Times New Roman" w:eastAsia="Times New Roman" w:hAnsi="Times New Roman" w:cs="Times New Roman"/>
          <w:b/>
          <w:color w:val="000000" w:themeColor="text1"/>
          <w:sz w:val="28"/>
          <w:szCs w:val="28"/>
          <w:lang w:eastAsia="ru-RU"/>
        </w:rPr>
        <w:t>этом рекомендовано Администрации</w:t>
      </w:r>
      <w:r w:rsidRPr="002A3B0A">
        <w:rPr>
          <w:rFonts w:ascii="Times New Roman" w:eastAsia="Times New Roman" w:hAnsi="Times New Roman" w:cs="Times New Roman"/>
          <w:b/>
          <w:color w:val="000000" w:themeColor="text1"/>
          <w:sz w:val="28"/>
          <w:szCs w:val="28"/>
          <w:lang w:eastAsia="ru-RU"/>
        </w:rPr>
        <w:t xml:space="preserve"> МР «Ботлихский район»</w:t>
      </w:r>
    </w:p>
    <w:p w:rsidR="00284BB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разработать и принять  регламент исполнения муниципальной функции «Осуществление муниципального контроля за сохранностью автомобильных дорог местного значения  меж поселенческих дорог и в границах населенных пунктов МР «Ботлихский район»»;</w:t>
      </w:r>
    </w:p>
    <w:p w:rsidR="00284BB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принять  Положение о содержании и строительстве автомобильных дорог общего пользования, мостов и иных транспортных инженерных сооружений в МР «Ботлихский район»;</w:t>
      </w:r>
    </w:p>
    <w:p w:rsidR="00C731E5"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подготовить материалы для внесения Единый государственный р</w:t>
      </w:r>
      <w:r w:rsidR="00C731E5" w:rsidRPr="002A3B0A">
        <w:rPr>
          <w:rFonts w:ascii="Times New Roman" w:eastAsia="Times New Roman" w:hAnsi="Times New Roman" w:cs="Times New Roman"/>
          <w:color w:val="000000" w:themeColor="text1"/>
          <w:sz w:val="28"/>
          <w:szCs w:val="28"/>
          <w:lang w:eastAsia="ru-RU"/>
        </w:rPr>
        <w:t>еестр меж поселенческих  дорог;</w:t>
      </w:r>
    </w:p>
    <w:p w:rsidR="00284BB8" w:rsidRPr="002A3B0A" w:rsidRDefault="00C731E5"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w:t>
      </w:r>
      <w:r w:rsidR="00284BB8" w:rsidRPr="002A3B0A">
        <w:rPr>
          <w:rFonts w:ascii="Times New Roman" w:eastAsia="Times New Roman" w:hAnsi="Times New Roman" w:cs="Times New Roman"/>
          <w:color w:val="000000" w:themeColor="text1"/>
          <w:sz w:val="28"/>
          <w:szCs w:val="28"/>
          <w:lang w:eastAsia="ru-RU"/>
        </w:rPr>
        <w:t xml:space="preserve"> целях реализации пунктов 3 и 6 статьи 8 и пунктов 6 и 8 статьи 10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рекомендовать муниципальным сельским поселениям:</w:t>
      </w:r>
    </w:p>
    <w:p w:rsidR="00284BB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-подготовить материалы для внесения Единый государственный реестр внутри сельских  дорог;</w:t>
      </w:r>
    </w:p>
    <w:p w:rsidR="00284BB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утвердить порядок ведения муниципального реестра муниципального имущества;</w:t>
      </w:r>
    </w:p>
    <w:p w:rsidR="00284BB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установить перечень муниципальных дорог местного значения;</w:t>
      </w:r>
    </w:p>
    <w:p w:rsidR="006174D8"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принять меры всоставлению технических паспортов  на каждый объект недвижимого имущества.</w:t>
      </w:r>
    </w:p>
    <w:p w:rsidR="0034731A" w:rsidRPr="002A3B0A" w:rsidRDefault="000F7999" w:rsidP="00284BB8">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w:t>
      </w:r>
      <w:r w:rsidR="00284BB8" w:rsidRPr="002A3B0A">
        <w:rPr>
          <w:rFonts w:ascii="Times New Roman" w:eastAsia="Times New Roman" w:hAnsi="Times New Roman" w:cs="Times New Roman"/>
          <w:b/>
          <w:bCs/>
          <w:color w:val="000000" w:themeColor="text1"/>
          <w:sz w:val="28"/>
          <w:szCs w:val="28"/>
          <w:lang w:eastAsia="ru-RU"/>
        </w:rPr>
        <w:t>.</w:t>
      </w:r>
      <w:r w:rsidR="0034731A" w:rsidRPr="002A3B0A">
        <w:rPr>
          <w:rFonts w:ascii="Times New Roman" w:eastAsia="Times New Roman" w:hAnsi="Times New Roman" w:cs="Times New Roman"/>
          <w:b/>
          <w:bCs/>
          <w:color w:val="000000" w:themeColor="text1"/>
          <w:sz w:val="28"/>
          <w:szCs w:val="28"/>
          <w:lang w:eastAsia="ru-RU"/>
        </w:rPr>
        <w:t xml:space="preserve"> Аудит в сфере закупок товаров, работ, услуг</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Аудит в сфере закупо</w:t>
      </w:r>
      <w:r w:rsidR="00F55516" w:rsidRPr="002A3B0A">
        <w:rPr>
          <w:rFonts w:ascii="Times New Roman" w:eastAsia="Times New Roman" w:hAnsi="Times New Roman" w:cs="Times New Roman"/>
          <w:color w:val="000000" w:themeColor="text1"/>
          <w:sz w:val="28"/>
          <w:szCs w:val="28"/>
          <w:lang w:eastAsia="ru-RU"/>
        </w:rPr>
        <w:t>к проводился в форме экспертно-</w:t>
      </w:r>
      <w:r w:rsidRPr="002A3B0A">
        <w:rPr>
          <w:rFonts w:ascii="Times New Roman" w:eastAsia="Times New Roman" w:hAnsi="Times New Roman" w:cs="Times New Roman"/>
          <w:color w:val="000000" w:themeColor="text1"/>
          <w:sz w:val="28"/>
          <w:szCs w:val="28"/>
          <w:lang w:eastAsia="ru-RU"/>
        </w:rPr>
        <w:t xml:space="preserve">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w:t>
      </w:r>
    </w:p>
    <w:p w:rsidR="0034731A" w:rsidRPr="002A3B0A" w:rsidRDefault="00284BB8"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Контрольно-с</w:t>
      </w:r>
      <w:r w:rsidR="0034731A" w:rsidRPr="002A3B0A">
        <w:rPr>
          <w:rFonts w:ascii="Times New Roman" w:eastAsia="Times New Roman" w:hAnsi="Times New Roman" w:cs="Times New Roman"/>
          <w:color w:val="000000" w:themeColor="text1"/>
          <w:sz w:val="28"/>
          <w:szCs w:val="28"/>
          <w:lang w:eastAsia="ru-RU"/>
        </w:rPr>
        <w:t>чётная палата, согласно Федерального закона от 05.04.2013 N 44-ФЗ, является органом аудита в сфере закупок. 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Согласно статье 11 Федерального закона от 07.02.2011 г. N 6-ФЗ, общим требованиям к стандартам внешнего государственного и муниципального финансового контроля (утверждены Коллегией Счетной палаты Российской Федерации, протокол от 12.05.2012 N 21К (854), постанов</w:t>
      </w:r>
      <w:r w:rsidR="00284BB8" w:rsidRPr="002A3B0A">
        <w:rPr>
          <w:rFonts w:ascii="Times New Roman" w:eastAsia="Times New Roman" w:hAnsi="Times New Roman" w:cs="Times New Roman"/>
          <w:color w:val="000000" w:themeColor="text1"/>
          <w:sz w:val="28"/>
          <w:szCs w:val="28"/>
          <w:lang w:eastAsia="ru-RU"/>
        </w:rPr>
        <w:t>лением Председателя Контрольно-с</w:t>
      </w:r>
      <w:r w:rsidRPr="002A3B0A">
        <w:rPr>
          <w:rFonts w:ascii="Times New Roman" w:eastAsia="Times New Roman" w:hAnsi="Times New Roman" w:cs="Times New Roman"/>
          <w:color w:val="000000" w:themeColor="text1"/>
          <w:sz w:val="28"/>
          <w:szCs w:val="28"/>
          <w:lang w:eastAsia="ru-RU"/>
        </w:rPr>
        <w:t>чётной палат</w:t>
      </w:r>
      <w:r w:rsidR="00284BB8" w:rsidRPr="002A3B0A">
        <w:rPr>
          <w:rFonts w:ascii="Times New Roman" w:eastAsia="Times New Roman" w:hAnsi="Times New Roman" w:cs="Times New Roman"/>
          <w:color w:val="000000" w:themeColor="text1"/>
          <w:sz w:val="28"/>
          <w:szCs w:val="28"/>
          <w:lang w:eastAsia="ru-RU"/>
        </w:rPr>
        <w:t>ы от 28 октября 2015</w:t>
      </w:r>
      <w:r w:rsidRPr="002A3B0A">
        <w:rPr>
          <w:rFonts w:ascii="Times New Roman" w:eastAsia="Times New Roman" w:hAnsi="Times New Roman" w:cs="Times New Roman"/>
          <w:color w:val="000000" w:themeColor="text1"/>
          <w:sz w:val="28"/>
          <w:szCs w:val="28"/>
          <w:lang w:eastAsia="ru-RU"/>
        </w:rPr>
        <w:t xml:space="preserve"> года № 9 утверждён стандарт финансового контроля «Проведение экспертно-аналитического мероприятия «Аудит в сфере закупок товаров, работ, услуг»» - группы по общим правилампроведенияэкспертно-аналитических мероприятий (СФК КСО (общие).</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от 05.04.2013 г. N 44-ФЗ, в том числе решениям, поручениям, указаниям Президента Российской Федерации, решениям, поручениям Правительства Российской Федер</w:t>
      </w:r>
      <w:r w:rsidR="00284BB8" w:rsidRPr="002A3B0A">
        <w:rPr>
          <w:rFonts w:ascii="Times New Roman" w:eastAsia="Times New Roman" w:hAnsi="Times New Roman" w:cs="Times New Roman"/>
          <w:color w:val="000000" w:themeColor="text1"/>
          <w:sz w:val="28"/>
          <w:szCs w:val="28"/>
          <w:lang w:eastAsia="ru-RU"/>
        </w:rPr>
        <w:t>ации, законам Республики Дагестан</w:t>
      </w:r>
      <w:r w:rsidRPr="002A3B0A">
        <w:rPr>
          <w:rFonts w:ascii="Times New Roman" w:eastAsia="Times New Roman" w:hAnsi="Times New Roman" w:cs="Times New Roman"/>
          <w:color w:val="000000" w:themeColor="text1"/>
          <w:sz w:val="28"/>
          <w:szCs w:val="28"/>
          <w:lang w:eastAsia="ru-RU"/>
        </w:rPr>
        <w:t>, решениям, поручениям высших исполнительных органов государст</w:t>
      </w:r>
      <w:r w:rsidR="00284BB8" w:rsidRPr="002A3B0A">
        <w:rPr>
          <w:rFonts w:ascii="Times New Roman" w:eastAsia="Times New Roman" w:hAnsi="Times New Roman" w:cs="Times New Roman"/>
          <w:color w:val="000000" w:themeColor="text1"/>
          <w:sz w:val="28"/>
          <w:szCs w:val="28"/>
          <w:lang w:eastAsia="ru-RU"/>
        </w:rPr>
        <w:t>венной власти Республики Дагестан</w:t>
      </w:r>
      <w:r w:rsidRPr="002A3B0A">
        <w:rPr>
          <w:rFonts w:ascii="Times New Roman" w:eastAsia="Times New Roman" w:hAnsi="Times New Roman" w:cs="Times New Roman"/>
          <w:color w:val="000000" w:themeColor="text1"/>
          <w:sz w:val="28"/>
          <w:szCs w:val="28"/>
          <w:lang w:eastAsia="ru-RU"/>
        </w:rPr>
        <w:t xml:space="preserve">, муниципальным правовым </w:t>
      </w:r>
      <w:r w:rsidR="00284BB8" w:rsidRPr="002A3B0A">
        <w:rPr>
          <w:rFonts w:ascii="Times New Roman" w:eastAsia="Times New Roman" w:hAnsi="Times New Roman" w:cs="Times New Roman"/>
          <w:color w:val="000000" w:themeColor="text1"/>
          <w:sz w:val="28"/>
          <w:szCs w:val="28"/>
          <w:lang w:eastAsia="ru-RU"/>
        </w:rPr>
        <w:t>актам МР «Ботлихский район»</w:t>
      </w:r>
      <w:r w:rsidRPr="002A3B0A">
        <w:rPr>
          <w:rFonts w:ascii="Times New Roman" w:eastAsia="Times New Roman" w:hAnsi="Times New Roman" w:cs="Times New Roman"/>
          <w:color w:val="000000" w:themeColor="text1"/>
          <w:sz w:val="28"/>
          <w:szCs w:val="28"/>
          <w:lang w:eastAsia="ru-RU"/>
        </w:rPr>
        <w:t>, а также законодательству Российской Федерации и иным нормативным правовым актам о контрактной системе в сфере закупок.</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Проверка обоснованности расходов на закупки по планируемым к заключению, заключенным и испол</w:t>
      </w:r>
      <w:r w:rsidR="009E500B" w:rsidRPr="002A3B0A">
        <w:rPr>
          <w:rFonts w:ascii="Times New Roman" w:eastAsia="Times New Roman" w:hAnsi="Times New Roman" w:cs="Times New Roman"/>
          <w:color w:val="000000" w:themeColor="text1"/>
          <w:sz w:val="28"/>
          <w:szCs w:val="28"/>
          <w:lang w:eastAsia="ru-RU"/>
        </w:rPr>
        <w:t>ненным контрактам осуществлено</w:t>
      </w:r>
      <w:r w:rsidRPr="002A3B0A">
        <w:rPr>
          <w:rFonts w:ascii="Times New Roman" w:eastAsia="Times New Roman" w:hAnsi="Times New Roman" w:cs="Times New Roman"/>
          <w:color w:val="000000" w:themeColor="text1"/>
          <w:sz w:val="28"/>
          <w:szCs w:val="28"/>
          <w:lang w:eastAsia="ru-RU"/>
        </w:rPr>
        <w:t xml:space="preserve">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от 05.04.2013 г. N 44-ФЗ.</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Проверка своевременности расходов на закупки по планируемым к заключению, заключенным и испол</w:t>
      </w:r>
      <w:r w:rsidR="009E500B" w:rsidRPr="002A3B0A">
        <w:rPr>
          <w:rFonts w:ascii="Times New Roman" w:eastAsia="Times New Roman" w:hAnsi="Times New Roman" w:cs="Times New Roman"/>
          <w:color w:val="000000" w:themeColor="text1"/>
          <w:sz w:val="28"/>
          <w:szCs w:val="28"/>
          <w:lang w:eastAsia="ru-RU"/>
        </w:rPr>
        <w:t>ненным контрактам осуществлено</w:t>
      </w:r>
      <w:r w:rsidRPr="002A3B0A">
        <w:rPr>
          <w:rFonts w:ascii="Times New Roman" w:eastAsia="Times New Roman" w:hAnsi="Times New Roman" w:cs="Times New Roman"/>
          <w:color w:val="000000" w:themeColor="text1"/>
          <w:sz w:val="28"/>
          <w:szCs w:val="28"/>
          <w:lang w:eastAsia="ru-RU"/>
        </w:rPr>
        <w:t xml:space="preserve">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w:t>
      </w:r>
      <w:r w:rsidR="00284BB8" w:rsidRPr="002A3B0A">
        <w:rPr>
          <w:rFonts w:ascii="Times New Roman" w:eastAsia="Times New Roman" w:hAnsi="Times New Roman" w:cs="Times New Roman"/>
          <w:color w:val="000000" w:themeColor="text1"/>
          <w:sz w:val="28"/>
          <w:szCs w:val="28"/>
          <w:lang w:eastAsia="ru-RU"/>
        </w:rPr>
        <w:t>представительного органа МР «Ботлихский район»</w:t>
      </w:r>
      <w:r w:rsidRPr="002A3B0A">
        <w:rPr>
          <w:rFonts w:ascii="Times New Roman" w:eastAsia="Times New Roman" w:hAnsi="Times New Roman" w:cs="Times New Roman"/>
          <w:color w:val="000000" w:themeColor="text1"/>
          <w:sz w:val="28"/>
          <w:szCs w:val="28"/>
          <w:lang w:eastAsia="ru-RU"/>
        </w:rPr>
        <w:t xml:space="preserve"> о местном бюджете на очередной финансовый год и плановый период всоответствии с положениями Федерального закона от 05.04.2013 г. N 44-ФЗ и Бюджетного кодекса Российской Федерации.</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Оценка эффективности и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от 05.04.2013 г. N 44-ФЗ осуществляется с учётом принципа эффективности использования бюджетных средств бюджетной системы Российской Федерации, определённого статьёй 34 Бюджетного Кодекса Российской Федерации.</w:t>
      </w:r>
    </w:p>
    <w:p w:rsidR="000B1930" w:rsidRDefault="0034731A" w:rsidP="000B193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ч.2 ст.9 Федерального закона от 07.02.2011 г. N 6-ФЗ, применяется мониторинг закупок. Ре</w:t>
      </w:r>
      <w:r w:rsidR="009E500B" w:rsidRPr="002A3B0A">
        <w:rPr>
          <w:rFonts w:ascii="Times New Roman" w:eastAsia="Times New Roman" w:hAnsi="Times New Roman" w:cs="Times New Roman"/>
          <w:color w:val="000000" w:themeColor="text1"/>
          <w:sz w:val="28"/>
          <w:szCs w:val="28"/>
          <w:lang w:eastAsia="ru-RU"/>
        </w:rPr>
        <w:t>зультаты мониторинга оформлены</w:t>
      </w:r>
      <w:r w:rsidRPr="002A3B0A">
        <w:rPr>
          <w:rFonts w:ascii="Times New Roman" w:eastAsia="Times New Roman" w:hAnsi="Times New Roman" w:cs="Times New Roman"/>
          <w:color w:val="000000" w:themeColor="text1"/>
          <w:sz w:val="28"/>
          <w:szCs w:val="28"/>
          <w:lang w:eastAsia="ru-RU"/>
        </w:rPr>
        <w:t xml:space="preserve"> в соответствии с ч.2 или ч.3 статьи 10 Федерального закона от 07.02.2011 г. N 6-ФЗ в зависимости от форм осуществления внешнего муниципального финансового контроля при проведение аудита в сфере закупок.</w:t>
      </w:r>
    </w:p>
    <w:p w:rsidR="0034731A" w:rsidRPr="002A3B0A" w:rsidRDefault="0034731A" w:rsidP="000B193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Информация по результатам</w:t>
      </w:r>
      <w:r w:rsidR="00284BB8" w:rsidRPr="002A3B0A">
        <w:rPr>
          <w:rFonts w:ascii="Times New Roman" w:eastAsia="Times New Roman" w:hAnsi="Times New Roman" w:cs="Times New Roman"/>
          <w:color w:val="000000" w:themeColor="text1"/>
          <w:sz w:val="28"/>
          <w:szCs w:val="28"/>
          <w:lang w:eastAsia="ru-RU"/>
        </w:rPr>
        <w:t xml:space="preserve"> аудита в сфере закупок за 2016</w:t>
      </w:r>
      <w:r w:rsidRPr="002A3B0A">
        <w:rPr>
          <w:rFonts w:ascii="Times New Roman" w:eastAsia="Times New Roman" w:hAnsi="Times New Roman" w:cs="Times New Roman"/>
          <w:color w:val="000000" w:themeColor="text1"/>
          <w:sz w:val="28"/>
          <w:szCs w:val="28"/>
          <w:lang w:eastAsia="ru-RU"/>
        </w:rPr>
        <w:t xml:space="preserve"> год представлена в следующей таблице: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20"/>
        <w:gridCol w:w="7370"/>
        <w:gridCol w:w="1635"/>
      </w:tblGrid>
      <w:tr w:rsidR="0034731A" w:rsidRPr="002A3B0A" w:rsidTr="002A3B0A">
        <w:trPr>
          <w:tblCellSpacing w:w="0" w:type="dxa"/>
        </w:trPr>
        <w:tc>
          <w:tcPr>
            <w:tcW w:w="0" w:type="auto"/>
            <w:vAlign w:val="center"/>
            <w:hideMark/>
          </w:tcPr>
          <w:p w:rsidR="0034731A" w:rsidRPr="002A3B0A" w:rsidRDefault="0034731A" w:rsidP="0034731A">
            <w:pPr>
              <w:rPr>
                <w:rFonts w:ascii="Calibri" w:eastAsia="Calibri" w:hAnsi="Calibri" w:cs="Times New Roman"/>
                <w:color w:val="000000" w:themeColor="text1"/>
              </w:rPr>
            </w:pP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Общая характеристика мероприятий</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Всего</w:t>
            </w:r>
          </w:p>
        </w:tc>
      </w:tr>
      <w:tr w:rsidR="0034731A" w:rsidRPr="002A3B0A" w:rsidTr="002A3B0A">
        <w:trPr>
          <w:tblCellSpacing w:w="0" w:type="dxa"/>
        </w:trPr>
        <w:tc>
          <w:tcPr>
            <w:tcW w:w="0" w:type="auto"/>
            <w:vAlign w:val="center"/>
            <w:hideMark/>
          </w:tcPr>
          <w:p w:rsidR="0034731A" w:rsidRPr="002A3B0A" w:rsidRDefault="0034731A" w:rsidP="0034731A">
            <w:pPr>
              <w:spacing w:after="0"/>
              <w:rPr>
                <w:rFonts w:ascii="Calibri" w:eastAsia="Calibri" w:hAnsi="Calibri" w:cs="Times New Roman"/>
                <w:color w:val="000000" w:themeColor="text1"/>
              </w:rPr>
            </w:pPr>
          </w:p>
        </w:tc>
        <w:tc>
          <w:tcPr>
            <w:tcW w:w="0" w:type="auto"/>
            <w:vAlign w:val="center"/>
            <w:hideMark/>
          </w:tcPr>
          <w:p w:rsidR="0034731A" w:rsidRPr="002A3B0A" w:rsidRDefault="0034731A" w:rsidP="0034731A">
            <w:pPr>
              <w:spacing w:after="0"/>
              <w:rPr>
                <w:rFonts w:ascii="Calibri" w:eastAsia="Calibri" w:hAnsi="Calibri" w:cs="Times New Roman"/>
                <w:color w:val="000000" w:themeColor="text1"/>
              </w:rPr>
            </w:pPr>
          </w:p>
        </w:tc>
        <w:tc>
          <w:tcPr>
            <w:tcW w:w="0" w:type="auto"/>
            <w:vAlign w:val="center"/>
            <w:hideMark/>
          </w:tcPr>
          <w:p w:rsidR="0034731A" w:rsidRPr="002A3B0A" w:rsidRDefault="0034731A" w:rsidP="0034731A">
            <w:pPr>
              <w:spacing w:after="0"/>
              <w:rPr>
                <w:rFonts w:ascii="Calibri" w:eastAsia="Calibri" w:hAnsi="Calibri" w:cs="Times New Roman"/>
                <w:color w:val="000000" w:themeColor="text1"/>
              </w:rPr>
            </w:pP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контрольных мероприятий, в рамках аудита в сфере закупок</w:t>
            </w:r>
          </w:p>
        </w:tc>
        <w:tc>
          <w:tcPr>
            <w:tcW w:w="0" w:type="auto"/>
            <w:vAlign w:val="center"/>
            <w:hideMark/>
          </w:tcPr>
          <w:p w:rsidR="0034731A" w:rsidRPr="002A3B0A" w:rsidRDefault="00736CFE"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объектов, на которых проводился аудит в сфере закупок</w:t>
            </w:r>
          </w:p>
        </w:tc>
        <w:tc>
          <w:tcPr>
            <w:tcW w:w="0" w:type="auto"/>
            <w:vAlign w:val="center"/>
            <w:hideMark/>
          </w:tcPr>
          <w:p w:rsidR="0034731A" w:rsidRPr="002A3B0A" w:rsidRDefault="00736CFE"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и сумма закупок, проверенных в рамках аудита в сфере закупок</w:t>
            </w:r>
          </w:p>
        </w:tc>
        <w:tc>
          <w:tcPr>
            <w:tcW w:w="0" w:type="auto"/>
            <w:vAlign w:val="center"/>
            <w:hideMark/>
          </w:tcPr>
          <w:p w:rsidR="0034731A" w:rsidRPr="002A3B0A" w:rsidRDefault="00736CFE"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284BB8" w:rsidRPr="002A3B0A">
              <w:rPr>
                <w:rFonts w:ascii="Times New Roman" w:eastAsia="Times New Roman" w:hAnsi="Times New Roman" w:cs="Times New Roman"/>
                <w:color w:val="000000" w:themeColor="text1"/>
                <w:sz w:val="28"/>
                <w:szCs w:val="28"/>
                <w:lang w:eastAsia="ru-RU"/>
              </w:rPr>
              <w:t>/ 5635</w:t>
            </w:r>
          </w:p>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(тыс. руб.)</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4</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и сумма закупок, в которых при аудите в сфере закупок выявлены нарушения законодательства о контрактной системе</w:t>
            </w:r>
          </w:p>
        </w:tc>
        <w:tc>
          <w:tcPr>
            <w:tcW w:w="0" w:type="auto"/>
            <w:vAlign w:val="center"/>
            <w:hideMark/>
          </w:tcPr>
          <w:p w:rsidR="0034731A" w:rsidRPr="002A3B0A" w:rsidRDefault="00284BB8"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1/698,4</w:t>
            </w:r>
          </w:p>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(тыс. руб.)</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и сумма закупок, по которым по результатам аудита в сфере закупок сделан вывод о нерезультативном расходовании бюджетных средств</w:t>
            </w:r>
          </w:p>
        </w:tc>
        <w:tc>
          <w:tcPr>
            <w:tcW w:w="0" w:type="auto"/>
            <w:vAlign w:val="center"/>
            <w:hideMark/>
          </w:tcPr>
          <w:p w:rsidR="0034731A" w:rsidRPr="002A3B0A" w:rsidRDefault="00EA0CF4"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1/1</w:t>
            </w:r>
          </w:p>
        </w:tc>
      </w:tr>
      <w:tr w:rsidR="0034731A" w:rsidRPr="002A3B0A" w:rsidTr="002A3B0A">
        <w:trPr>
          <w:tblCellSpacing w:w="0" w:type="dxa"/>
        </w:trPr>
        <w:tc>
          <w:tcPr>
            <w:tcW w:w="0" w:type="auto"/>
            <w:gridSpan w:val="3"/>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lastRenderedPageBreak/>
              <w:t>Выявленные нарушения</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и сумма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0" w:type="auto"/>
            <w:vAlign w:val="center"/>
            <w:hideMark/>
          </w:tcPr>
          <w:p w:rsidR="0034731A" w:rsidRPr="002A3B0A" w:rsidRDefault="00EA0CF4"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1/698,4</w:t>
            </w:r>
          </w:p>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(тыс. руб.)</w:t>
            </w:r>
          </w:p>
        </w:tc>
      </w:tr>
      <w:tr w:rsidR="0034731A" w:rsidRPr="002A3B0A" w:rsidTr="002A3B0A">
        <w:trPr>
          <w:tblCellSpacing w:w="0" w:type="dxa"/>
        </w:trPr>
        <w:tc>
          <w:tcPr>
            <w:tcW w:w="0" w:type="auto"/>
            <w:vAlign w:val="center"/>
            <w:hideMark/>
          </w:tcPr>
          <w:p w:rsidR="0034731A" w:rsidRPr="002A3B0A" w:rsidRDefault="0034731A" w:rsidP="0034731A">
            <w:pPr>
              <w:spacing w:after="0"/>
              <w:rPr>
                <w:rFonts w:ascii="Calibri" w:eastAsia="Calibri" w:hAnsi="Calibri" w:cs="Times New Roman"/>
                <w:color w:val="000000" w:themeColor="text1"/>
              </w:rPr>
            </w:pP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том числе в части:</w:t>
            </w:r>
          </w:p>
        </w:tc>
        <w:tc>
          <w:tcPr>
            <w:tcW w:w="0" w:type="auto"/>
            <w:vAlign w:val="center"/>
            <w:hideMark/>
          </w:tcPr>
          <w:p w:rsidR="0034731A" w:rsidRPr="002A3B0A" w:rsidRDefault="0034731A" w:rsidP="0034731A">
            <w:pPr>
              <w:spacing w:after="0"/>
              <w:rPr>
                <w:rFonts w:ascii="Calibri" w:eastAsia="Calibri" w:hAnsi="Calibri" w:cs="Times New Roman"/>
                <w:color w:val="000000" w:themeColor="text1"/>
              </w:rPr>
            </w:pP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6.1</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организации процесса закупок</w:t>
            </w:r>
          </w:p>
        </w:tc>
        <w:tc>
          <w:tcPr>
            <w:tcW w:w="0" w:type="auto"/>
            <w:vAlign w:val="center"/>
            <w:hideMark/>
          </w:tcPr>
          <w:p w:rsidR="0034731A" w:rsidRPr="002A3B0A" w:rsidRDefault="00EA0CF4"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6.2</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процесса планирования закупок</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6.3</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процесса осуществления закупок</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6.4</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процесса заключения и исполнения контракта</w:t>
            </w:r>
          </w:p>
        </w:tc>
        <w:tc>
          <w:tcPr>
            <w:tcW w:w="0" w:type="auto"/>
            <w:vAlign w:val="center"/>
            <w:hideMark/>
          </w:tcPr>
          <w:p w:rsidR="0034731A" w:rsidRPr="002A3B0A" w:rsidRDefault="00EA0CF4"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6.5</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иных нарушений, связанных с проведением закупок</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p>
        </w:tc>
      </w:tr>
      <w:tr w:rsidR="0034731A" w:rsidRPr="002A3B0A" w:rsidTr="002A3B0A">
        <w:trPr>
          <w:tblCellSpacing w:w="0" w:type="dxa"/>
        </w:trPr>
        <w:tc>
          <w:tcPr>
            <w:tcW w:w="0" w:type="auto"/>
            <w:gridSpan w:val="3"/>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Представления и обращения</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представлений/предписаний, направленных по результатам контрольных мероприятий по итогам аудита в сфере закупок</w:t>
            </w:r>
          </w:p>
        </w:tc>
        <w:tc>
          <w:tcPr>
            <w:tcW w:w="0" w:type="auto"/>
            <w:vAlign w:val="center"/>
            <w:hideMark/>
          </w:tcPr>
          <w:p w:rsidR="0034731A" w:rsidRPr="002A3B0A" w:rsidRDefault="00EA0CF4"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Общее количество обращений, направленных в правоохранительные и контрольные органы по результатам контрольных мероприятий по итогам аудита в сфере закупок</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p>
        </w:tc>
      </w:tr>
      <w:tr w:rsidR="0034731A" w:rsidRPr="002A3B0A" w:rsidTr="002A3B0A">
        <w:trPr>
          <w:tblCellSpacing w:w="0" w:type="dxa"/>
        </w:trPr>
        <w:tc>
          <w:tcPr>
            <w:tcW w:w="0" w:type="auto"/>
            <w:gridSpan w:val="3"/>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Установление причин</w:t>
            </w:r>
          </w:p>
        </w:tc>
      </w:tr>
      <w:tr w:rsidR="0034731A" w:rsidRPr="002A3B0A" w:rsidTr="002A3B0A">
        <w:trPr>
          <w:tblCellSpacing w:w="0" w:type="dxa"/>
        </w:trPr>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9</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Основные причины отклонений, нарушений и недостатков, выявленных при осуществлении аудита в сфере закупок</w:t>
            </w:r>
          </w:p>
        </w:tc>
        <w:tc>
          <w:tcPr>
            <w:tcW w:w="0" w:type="auto"/>
            <w:vAlign w:val="center"/>
            <w:hideMark/>
          </w:tcPr>
          <w:p w:rsidR="0034731A" w:rsidRPr="002A3B0A" w:rsidRDefault="0034731A" w:rsidP="0034731A">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правовые «пробелы»</w:t>
            </w:r>
          </w:p>
        </w:tc>
      </w:tr>
    </w:tbl>
    <w:p w:rsidR="0034731A" w:rsidRPr="002A3B0A" w:rsidRDefault="0034731A" w:rsidP="0034731A">
      <w:pPr>
        <w:spacing w:after="0" w:line="240" w:lineRule="auto"/>
        <w:rPr>
          <w:rFonts w:ascii="Times New Roman" w:eastAsia="Times New Roman" w:hAnsi="Times New Roman" w:cs="Times New Roman"/>
          <w:color w:val="000000" w:themeColor="text1"/>
          <w:sz w:val="28"/>
          <w:szCs w:val="28"/>
          <w:lang w:eastAsia="ru-RU"/>
        </w:rPr>
      </w:pPr>
    </w:p>
    <w:p w:rsidR="00736CFE" w:rsidRDefault="000B1930" w:rsidP="002A3B0A">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рамках проводимой</w:t>
      </w:r>
      <w:r w:rsidRPr="002A3B0A">
        <w:rPr>
          <w:rFonts w:ascii="Times New Roman" w:eastAsia="Times New Roman" w:hAnsi="Times New Roman" w:cs="Times New Roman"/>
          <w:color w:val="000000" w:themeColor="text1"/>
          <w:sz w:val="28"/>
          <w:szCs w:val="28"/>
          <w:lang w:eastAsia="ru-RU"/>
        </w:rPr>
        <w:t>проверки</w:t>
      </w:r>
      <w:r>
        <w:rPr>
          <w:rFonts w:ascii="Times New Roman" w:eastAsia="Times New Roman" w:hAnsi="Times New Roman" w:cs="Times New Roman"/>
          <w:color w:val="000000" w:themeColor="text1"/>
          <w:sz w:val="28"/>
          <w:szCs w:val="28"/>
          <w:lang w:eastAsia="ru-RU"/>
        </w:rPr>
        <w:t xml:space="preserve"> и в частности</w:t>
      </w:r>
      <w:r w:rsidRPr="000B1930">
        <w:rPr>
          <w:rFonts w:ascii="Times New Roman" w:eastAsia="Times New Roman" w:hAnsi="Times New Roman" w:cs="Times New Roman"/>
          <w:color w:val="000000" w:themeColor="text1"/>
          <w:sz w:val="28"/>
          <w:szCs w:val="28"/>
          <w:lang w:eastAsia="ru-RU"/>
        </w:rPr>
        <w:t xml:space="preserve"> аудита в сфере закупок</w:t>
      </w:r>
      <w:r w:rsidR="009E500B" w:rsidRPr="002A3B0A">
        <w:rPr>
          <w:rFonts w:ascii="Times New Roman" w:eastAsia="Times New Roman" w:hAnsi="Times New Roman" w:cs="Times New Roman"/>
          <w:color w:val="000000" w:themeColor="text1"/>
          <w:sz w:val="28"/>
          <w:szCs w:val="28"/>
          <w:lang w:eastAsia="ru-RU"/>
        </w:rPr>
        <w:t xml:space="preserve"> в МО «село Алак» </w:t>
      </w:r>
      <w:r w:rsidR="00736CFE">
        <w:rPr>
          <w:rFonts w:ascii="Times New Roman" w:eastAsia="Times New Roman" w:hAnsi="Times New Roman" w:cs="Times New Roman"/>
          <w:color w:val="000000" w:themeColor="text1"/>
          <w:sz w:val="28"/>
          <w:szCs w:val="28"/>
          <w:lang w:eastAsia="ru-RU"/>
        </w:rPr>
        <w:t>выявлено:</w:t>
      </w:r>
    </w:p>
    <w:p w:rsidR="00307E2C" w:rsidRPr="002A3B0A" w:rsidRDefault="00736CFE" w:rsidP="002A3B0A">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9E500B" w:rsidRPr="002A3B0A">
        <w:rPr>
          <w:rFonts w:ascii="Times New Roman" w:eastAsia="Times New Roman" w:hAnsi="Times New Roman" w:cs="Times New Roman"/>
          <w:color w:val="000000" w:themeColor="text1"/>
          <w:sz w:val="28"/>
          <w:szCs w:val="28"/>
          <w:lang w:eastAsia="ru-RU"/>
        </w:rPr>
        <w:t xml:space="preserve"> проведены работы по электрификации расширяющей часты в с. Алак на сумму</w:t>
      </w:r>
      <w:r w:rsidR="00B31FFF">
        <w:rPr>
          <w:rFonts w:ascii="Times New Roman" w:eastAsia="Times New Roman" w:hAnsi="Times New Roman" w:cs="Times New Roman"/>
          <w:color w:val="000000" w:themeColor="text1"/>
          <w:sz w:val="28"/>
          <w:szCs w:val="28"/>
          <w:lang w:eastAsia="ru-RU"/>
        </w:rPr>
        <w:t xml:space="preserve"> </w:t>
      </w:r>
      <w:r w:rsidR="00307E2C" w:rsidRPr="002A3B0A">
        <w:rPr>
          <w:rFonts w:ascii="Times New Roman" w:eastAsia="Times New Roman" w:hAnsi="Times New Roman" w:cs="Times New Roman"/>
          <w:color w:val="000000" w:themeColor="text1"/>
          <w:sz w:val="28"/>
          <w:szCs w:val="28"/>
          <w:lang w:eastAsia="ru-RU"/>
        </w:rPr>
        <w:t>698418 рублей. В результате проведенной проверки установлено</w:t>
      </w:r>
      <w:r w:rsidR="00B36F08">
        <w:rPr>
          <w:rFonts w:ascii="Times New Roman" w:eastAsia="Times New Roman" w:hAnsi="Times New Roman" w:cs="Times New Roman"/>
          <w:color w:val="000000" w:themeColor="text1"/>
          <w:sz w:val="28"/>
          <w:szCs w:val="28"/>
          <w:lang w:eastAsia="ru-RU"/>
        </w:rPr>
        <w:t xml:space="preserve">, что </w:t>
      </w:r>
      <w:r w:rsidR="00307E2C" w:rsidRPr="002A3B0A">
        <w:rPr>
          <w:rFonts w:ascii="Times New Roman" w:eastAsia="Times New Roman" w:hAnsi="Times New Roman" w:cs="Times New Roman"/>
          <w:color w:val="000000" w:themeColor="text1"/>
          <w:sz w:val="28"/>
          <w:szCs w:val="28"/>
          <w:lang w:eastAsia="ru-RU"/>
        </w:rPr>
        <w:t xml:space="preserve"> </w:t>
      </w:r>
      <w:r w:rsidR="00B36F08">
        <w:rPr>
          <w:rFonts w:ascii="Times New Roman" w:eastAsia="Times New Roman" w:hAnsi="Times New Roman" w:cs="Times New Roman"/>
          <w:color w:val="000000" w:themeColor="text1"/>
          <w:sz w:val="28"/>
          <w:szCs w:val="28"/>
        </w:rPr>
        <w:t>у</w:t>
      </w:r>
      <w:r w:rsidR="00307E2C" w:rsidRPr="002A3B0A">
        <w:rPr>
          <w:rFonts w:ascii="Times New Roman" w:eastAsia="Times New Roman" w:hAnsi="Times New Roman" w:cs="Times New Roman"/>
          <w:color w:val="000000" w:themeColor="text1"/>
          <w:sz w:val="28"/>
          <w:szCs w:val="28"/>
        </w:rPr>
        <w:t xml:space="preserve">казанные работы проведены без проведения конкурсных торгов путем размещения заказа у одного же заказчика путем дробления объемов работ по строительству одноименных работ одного того же объекта. И нет обоснования заключения договоров на основании п.4 ст.93 Федерального закона от 5 апреля 2013 г. N 44-ФЗ "О контрактной системе в сфере закупок </w:t>
      </w:r>
      <w:r w:rsidR="00307E2C" w:rsidRPr="002A3B0A">
        <w:rPr>
          <w:rFonts w:ascii="Times New Roman" w:eastAsia="Times New Roman" w:hAnsi="Times New Roman" w:cs="Times New Roman"/>
          <w:color w:val="000000" w:themeColor="text1"/>
          <w:sz w:val="28"/>
          <w:szCs w:val="28"/>
        </w:rPr>
        <w:lastRenderedPageBreak/>
        <w:t>товаров, работ, услуг для обеспечения государственных и муниципальных нужд"</w:t>
      </w:r>
    </w:p>
    <w:p w:rsidR="00307E2C" w:rsidRPr="002A3B0A" w:rsidRDefault="00307E2C" w:rsidP="002A3B0A">
      <w:pPr>
        <w:spacing w:after="0"/>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Поскольку   все работы по электрификации обладают одними  характерными для них основными признаками (качественными характеристиками), в том числе реализуются с использованием одних методик, технологий, подходов и в одном том же месте и является одним объектом. Таким образом, по смыслу ч. 5 ст. 24, ч. 2 ст. 48 Закона N 44-ФЗ закупка у единственного контрагента допускается только в случаях, предусмотренных ч. 1 ст. 93 Закона N 44-ФЗ. При этом большинство пунктов этой части предусматривает наличие специальных оснований для закупки этим способом без дополнительных оснований, в зависимости только от суммы, закупка у единственного контрагента возможна только на основании п.п. 4, 5 ч. 1 ст. 93 Закона N 44-ФЗ, причем в последнем случае- только для заказчиков, прямо поименованных в п. 5 ч. 1 ст. 93 Закона N 44-ФЗ.</w:t>
      </w:r>
    </w:p>
    <w:p w:rsidR="00307E2C" w:rsidRPr="002A3B0A" w:rsidRDefault="00307E2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Кроме того закупки на сумму до 100 тыс. руб. у единственного поставщика могут производиться только в случае, если совокупный годовой объем таких закупок не превышает 5% размера средств, предусмотренных на осуществление строительства заказчика в соответствии с планом-графиком (</w:t>
      </w:r>
      <w:hyperlink r:id="rId7" w:anchor="block_9314" w:history="1">
        <w:r w:rsidRPr="002A3B0A">
          <w:rPr>
            <w:rStyle w:val="a8"/>
            <w:rFonts w:ascii="Times New Roman" w:eastAsia="Times New Roman" w:hAnsi="Times New Roman" w:cs="Times New Roman"/>
            <w:color w:val="000000" w:themeColor="text1"/>
            <w:sz w:val="28"/>
            <w:szCs w:val="28"/>
            <w:lang w:eastAsia="ru-RU"/>
          </w:rPr>
          <w:t>пп. 4 п. 1 ст. 93 Закона № 44-ФЗ</w:t>
        </w:r>
      </w:hyperlink>
      <w:r w:rsidRPr="002A3B0A">
        <w:rPr>
          <w:rFonts w:ascii="Times New Roman" w:eastAsia="Times New Roman" w:hAnsi="Times New Roman" w:cs="Times New Roman"/>
          <w:color w:val="000000" w:themeColor="text1"/>
          <w:sz w:val="28"/>
          <w:szCs w:val="28"/>
          <w:lang w:eastAsia="ru-RU"/>
        </w:rPr>
        <w:t>). Данном случае совокупный объем строительных работ  составляет 70,5% от всех работ.</w:t>
      </w:r>
    </w:p>
    <w:p w:rsidR="00307E2C" w:rsidRPr="002A3B0A" w:rsidRDefault="00307E2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На основании вышеизложенного и на основании ст.72 БК РФ и работы по благоустройству электрификации с. Алак проведены в нарушении ст. 8,13,18 Федерального закона от 5 апреля 2013 г. N 44-ФЗ"О контрактной системе в сфере закупок товаров, работ, услуг для обеспечения государственных и муниципальных нужд". </w:t>
      </w:r>
    </w:p>
    <w:p w:rsidR="00404175" w:rsidRPr="002A3B0A" w:rsidRDefault="00404175" w:rsidP="0034731A">
      <w:pPr>
        <w:spacing w:after="0" w:line="240" w:lineRule="auto"/>
        <w:rPr>
          <w:rFonts w:ascii="Times New Roman" w:eastAsia="Times New Roman" w:hAnsi="Times New Roman" w:cs="Times New Roman"/>
          <w:color w:val="000000" w:themeColor="text1"/>
          <w:sz w:val="28"/>
          <w:szCs w:val="28"/>
          <w:lang w:eastAsia="ru-RU"/>
        </w:rPr>
      </w:pPr>
    </w:p>
    <w:p w:rsidR="0034731A" w:rsidRPr="002A3B0A" w:rsidRDefault="0034731A" w:rsidP="00404175">
      <w:pPr>
        <w:spacing w:after="0" w:line="240" w:lineRule="auto"/>
        <w:jc w:val="center"/>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3. Контрольные мероприятия</w:t>
      </w:r>
    </w:p>
    <w:p w:rsidR="007E46C1" w:rsidRDefault="00B373AB"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течение 2016</w:t>
      </w:r>
      <w:r w:rsidR="0034731A" w:rsidRPr="002A3B0A">
        <w:rPr>
          <w:rFonts w:ascii="Times New Roman" w:eastAsia="Times New Roman" w:hAnsi="Times New Roman" w:cs="Times New Roman"/>
          <w:color w:val="000000" w:themeColor="text1"/>
          <w:sz w:val="28"/>
          <w:szCs w:val="28"/>
          <w:lang w:eastAsia="ru-RU"/>
        </w:rPr>
        <w:t xml:space="preserve"> года,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 xml:space="preserve"> палатой проведено 17</w:t>
      </w:r>
      <w:r w:rsidR="0034731A" w:rsidRPr="002A3B0A">
        <w:rPr>
          <w:rFonts w:ascii="Times New Roman" w:eastAsia="Times New Roman" w:hAnsi="Times New Roman" w:cs="Times New Roman"/>
          <w:color w:val="000000" w:themeColor="text1"/>
          <w:sz w:val="28"/>
          <w:szCs w:val="28"/>
          <w:lang w:eastAsia="ru-RU"/>
        </w:rPr>
        <w:t xml:space="preserve"> контрольных </w:t>
      </w:r>
      <w:r w:rsidR="0075632A">
        <w:rPr>
          <w:rFonts w:ascii="Times New Roman" w:eastAsia="Times New Roman" w:hAnsi="Times New Roman" w:cs="Times New Roman"/>
          <w:color w:val="000000" w:themeColor="text1"/>
          <w:sz w:val="28"/>
          <w:szCs w:val="28"/>
          <w:lang w:eastAsia="ru-RU"/>
        </w:rPr>
        <w:t>мероприятий  из них 17-</w:t>
      </w:r>
      <w:r w:rsidR="0034731A" w:rsidRPr="002A3B0A">
        <w:rPr>
          <w:rFonts w:ascii="Times New Roman" w:eastAsia="Times New Roman" w:hAnsi="Times New Roman" w:cs="Times New Roman"/>
          <w:color w:val="000000" w:themeColor="text1"/>
          <w:sz w:val="28"/>
          <w:szCs w:val="28"/>
          <w:lang w:eastAsia="ru-RU"/>
        </w:rPr>
        <w:t>плановых</w:t>
      </w:r>
      <w:r w:rsidR="00C53B9E" w:rsidRPr="002A3B0A">
        <w:rPr>
          <w:rFonts w:ascii="Times New Roman" w:eastAsia="Times New Roman" w:hAnsi="Times New Roman" w:cs="Times New Roman"/>
          <w:color w:val="000000" w:themeColor="text1"/>
          <w:sz w:val="28"/>
          <w:szCs w:val="28"/>
          <w:lang w:eastAsia="ru-RU"/>
        </w:rPr>
        <w:t>, в 29 объектах, внеплановые проверки не проведены.</w:t>
      </w:r>
      <w:r w:rsidR="00065E74">
        <w:rPr>
          <w:rFonts w:ascii="Times New Roman" w:eastAsia="Times New Roman" w:hAnsi="Times New Roman" w:cs="Times New Roman"/>
          <w:color w:val="000000" w:themeColor="text1"/>
          <w:sz w:val="28"/>
          <w:szCs w:val="28"/>
          <w:lang w:eastAsia="ru-RU"/>
        </w:rPr>
        <w:t xml:space="preserve"> Проверка целевого использования бюджетных средств начатое в МО «село Зило» в 2016 году не закончено из-за отсутствия учета и перенесено в 2017 год.</w:t>
      </w:r>
    </w:p>
    <w:p w:rsidR="002B0240" w:rsidRDefault="002B0240"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Из проверенных бюджетных средств  в сумме </w:t>
      </w:r>
      <w:r w:rsidRPr="002B0240">
        <w:rPr>
          <w:rFonts w:ascii="Times New Roman" w:eastAsia="Times New Roman" w:hAnsi="Times New Roman" w:cs="Times New Roman"/>
          <w:b/>
          <w:color w:val="000000" w:themeColor="text1"/>
          <w:sz w:val="28"/>
          <w:szCs w:val="28"/>
          <w:lang w:eastAsia="ru-RU"/>
        </w:rPr>
        <w:t>144891</w:t>
      </w:r>
      <w:r w:rsidRPr="002B0240">
        <w:rPr>
          <w:rFonts w:ascii="Times New Roman" w:eastAsia="Times New Roman" w:hAnsi="Times New Roman" w:cs="Times New Roman"/>
          <w:color w:val="000000" w:themeColor="text1"/>
          <w:sz w:val="28"/>
          <w:szCs w:val="28"/>
          <w:lang w:eastAsia="ru-RU"/>
        </w:rPr>
        <w:t xml:space="preserve"> тыс. рублей установлены нарушения законодательства Российской Федерации, Республики Дагестан и нормативных правовых актов органов местного самоуправления  на общую сумму </w:t>
      </w:r>
      <w:r w:rsidRPr="002B0240">
        <w:rPr>
          <w:rFonts w:ascii="Times New Roman" w:eastAsia="Times New Roman" w:hAnsi="Times New Roman" w:cs="Times New Roman"/>
          <w:b/>
          <w:color w:val="000000" w:themeColor="text1"/>
          <w:sz w:val="28"/>
          <w:szCs w:val="28"/>
          <w:lang w:eastAsia="ru-RU"/>
        </w:rPr>
        <w:t>1935</w:t>
      </w:r>
      <w:r w:rsidRPr="002B0240">
        <w:rPr>
          <w:rFonts w:ascii="Times New Roman" w:eastAsia="Times New Roman" w:hAnsi="Times New Roman" w:cs="Times New Roman"/>
          <w:color w:val="000000" w:themeColor="text1"/>
          <w:sz w:val="28"/>
          <w:szCs w:val="28"/>
          <w:lang w:eastAsia="ru-RU"/>
        </w:rPr>
        <w:t xml:space="preserve"> тыс. рублей, в том числе:</w:t>
      </w:r>
    </w:p>
    <w:p w:rsid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          - не правомерные расходы – </w:t>
      </w:r>
      <w:r w:rsidRPr="002B0240">
        <w:rPr>
          <w:rFonts w:ascii="Times New Roman" w:eastAsia="Times New Roman" w:hAnsi="Times New Roman" w:cs="Times New Roman"/>
          <w:b/>
          <w:color w:val="000000" w:themeColor="text1"/>
          <w:sz w:val="28"/>
          <w:szCs w:val="28"/>
          <w:lang w:eastAsia="ru-RU"/>
        </w:rPr>
        <w:t>435,6</w:t>
      </w:r>
      <w:r w:rsidRPr="002B0240">
        <w:rPr>
          <w:rFonts w:ascii="Times New Roman" w:eastAsia="Times New Roman" w:hAnsi="Times New Roman" w:cs="Times New Roman"/>
          <w:color w:val="000000" w:themeColor="text1"/>
          <w:sz w:val="28"/>
          <w:szCs w:val="28"/>
          <w:lang w:eastAsia="ru-RU"/>
        </w:rPr>
        <w:t xml:space="preserve"> тыс. рублей;</w:t>
      </w:r>
    </w:p>
    <w:p w:rsid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          - неэффективное использование бюджетных средств на сумму </w:t>
      </w:r>
      <w:r w:rsidRPr="002B0240">
        <w:rPr>
          <w:rFonts w:ascii="Times New Roman" w:eastAsia="Times New Roman" w:hAnsi="Times New Roman" w:cs="Times New Roman"/>
          <w:b/>
          <w:color w:val="000000" w:themeColor="text1"/>
          <w:sz w:val="28"/>
          <w:szCs w:val="28"/>
          <w:lang w:eastAsia="ru-RU"/>
        </w:rPr>
        <w:t>250,3</w:t>
      </w:r>
      <w:r w:rsidRPr="002B0240">
        <w:rPr>
          <w:rFonts w:ascii="Times New Roman" w:eastAsia="Times New Roman" w:hAnsi="Times New Roman" w:cs="Times New Roman"/>
          <w:color w:val="000000" w:themeColor="text1"/>
          <w:sz w:val="28"/>
          <w:szCs w:val="28"/>
          <w:lang w:eastAsia="ru-RU"/>
        </w:rPr>
        <w:t xml:space="preserve"> тыс. рублей;</w:t>
      </w:r>
    </w:p>
    <w:p w:rsid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         -нецелевое использование бюджетных средств на сумму </w:t>
      </w:r>
      <w:r w:rsidRPr="002B0240">
        <w:rPr>
          <w:rFonts w:ascii="Times New Roman" w:eastAsia="Times New Roman" w:hAnsi="Times New Roman" w:cs="Times New Roman"/>
          <w:b/>
          <w:color w:val="000000" w:themeColor="text1"/>
          <w:sz w:val="28"/>
          <w:szCs w:val="28"/>
          <w:lang w:eastAsia="ru-RU"/>
        </w:rPr>
        <w:t>1249,5</w:t>
      </w:r>
      <w:r>
        <w:rPr>
          <w:rFonts w:ascii="Times New Roman" w:eastAsia="Times New Roman" w:hAnsi="Times New Roman" w:cs="Times New Roman"/>
          <w:color w:val="000000" w:themeColor="text1"/>
          <w:sz w:val="28"/>
          <w:szCs w:val="28"/>
          <w:lang w:eastAsia="ru-RU"/>
        </w:rPr>
        <w:t xml:space="preserve"> тыс. рублей.</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lastRenderedPageBreak/>
        <w:t xml:space="preserve">Кроме того, при проведении контрольных мероприятий выявлено недостача материальных ценностей на сумму </w:t>
      </w:r>
      <w:r w:rsidRPr="002B0240">
        <w:rPr>
          <w:rFonts w:ascii="Times New Roman" w:eastAsia="Times New Roman" w:hAnsi="Times New Roman" w:cs="Times New Roman"/>
          <w:b/>
          <w:color w:val="000000" w:themeColor="text1"/>
          <w:sz w:val="28"/>
          <w:szCs w:val="28"/>
          <w:lang w:eastAsia="ru-RU"/>
        </w:rPr>
        <w:t>1291802</w:t>
      </w:r>
      <w:r w:rsidRPr="002B0240">
        <w:rPr>
          <w:rFonts w:ascii="Times New Roman" w:eastAsia="Times New Roman" w:hAnsi="Times New Roman" w:cs="Times New Roman"/>
          <w:color w:val="000000" w:themeColor="text1"/>
          <w:sz w:val="28"/>
          <w:szCs w:val="28"/>
          <w:lang w:eastAsia="ru-RU"/>
        </w:rPr>
        <w:t xml:space="preserve"> рублей, излишки материальных ценностей на сумму </w:t>
      </w:r>
      <w:r w:rsidRPr="002B0240">
        <w:rPr>
          <w:rFonts w:ascii="Times New Roman" w:eastAsia="Times New Roman" w:hAnsi="Times New Roman" w:cs="Times New Roman"/>
          <w:b/>
          <w:color w:val="000000" w:themeColor="text1"/>
          <w:sz w:val="28"/>
          <w:szCs w:val="28"/>
          <w:lang w:eastAsia="ru-RU"/>
        </w:rPr>
        <w:t>35389611</w:t>
      </w:r>
      <w:r w:rsidRPr="002B0240">
        <w:rPr>
          <w:rFonts w:ascii="Times New Roman" w:eastAsia="Times New Roman" w:hAnsi="Times New Roman" w:cs="Times New Roman"/>
          <w:color w:val="000000" w:themeColor="text1"/>
          <w:sz w:val="28"/>
          <w:szCs w:val="28"/>
          <w:lang w:eastAsia="ru-RU"/>
        </w:rPr>
        <w:t xml:space="preserve"> рублей, нарушения в области соблюдения законодательства о размещения заказов на поставки товаров, выполненных работ оказание услуг на сумму </w:t>
      </w:r>
      <w:r w:rsidRPr="002B0240">
        <w:rPr>
          <w:rFonts w:ascii="Times New Roman" w:eastAsia="Times New Roman" w:hAnsi="Times New Roman" w:cs="Times New Roman"/>
          <w:b/>
          <w:color w:val="000000" w:themeColor="text1"/>
          <w:sz w:val="28"/>
          <w:szCs w:val="28"/>
          <w:lang w:eastAsia="ru-RU"/>
        </w:rPr>
        <w:t>698418</w:t>
      </w:r>
      <w:r w:rsidRPr="002B0240">
        <w:rPr>
          <w:rFonts w:ascii="Times New Roman" w:eastAsia="Times New Roman" w:hAnsi="Times New Roman" w:cs="Times New Roman"/>
          <w:color w:val="000000" w:themeColor="text1"/>
          <w:sz w:val="28"/>
          <w:szCs w:val="28"/>
          <w:lang w:eastAsia="ru-RU"/>
        </w:rPr>
        <w:t xml:space="preserve"> рублей, другие нарушения бюджетной дисциплины на сумму </w:t>
      </w:r>
      <w:r w:rsidRPr="002B0240">
        <w:rPr>
          <w:rFonts w:ascii="Times New Roman" w:eastAsia="Times New Roman" w:hAnsi="Times New Roman" w:cs="Times New Roman"/>
          <w:b/>
          <w:color w:val="000000" w:themeColor="text1"/>
          <w:sz w:val="28"/>
          <w:szCs w:val="28"/>
          <w:lang w:eastAsia="ru-RU"/>
        </w:rPr>
        <w:t>16137038</w:t>
      </w:r>
      <w:r w:rsidRPr="002B0240">
        <w:rPr>
          <w:rFonts w:ascii="Times New Roman" w:eastAsia="Times New Roman" w:hAnsi="Times New Roman" w:cs="Times New Roman"/>
          <w:color w:val="000000" w:themeColor="text1"/>
          <w:sz w:val="28"/>
          <w:szCs w:val="28"/>
          <w:lang w:eastAsia="ru-RU"/>
        </w:rPr>
        <w:t xml:space="preserve"> рублей. </w:t>
      </w:r>
    </w:p>
    <w:p w:rsidR="002B0240" w:rsidRDefault="002B0240" w:rsidP="002B0240">
      <w:pPr>
        <w:spacing w:after="0" w:line="240" w:lineRule="auto"/>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 Излишки материальных ценностей оприходованы, недостача материальных ценностей взыскано. Также из выявленной суммы не целевого использования возмещено </w:t>
      </w:r>
      <w:r w:rsidRPr="002B0240">
        <w:rPr>
          <w:rFonts w:ascii="Times New Roman" w:eastAsia="Times New Roman" w:hAnsi="Times New Roman" w:cs="Times New Roman"/>
          <w:b/>
          <w:color w:val="000000" w:themeColor="text1"/>
          <w:sz w:val="28"/>
          <w:szCs w:val="28"/>
          <w:lang w:eastAsia="ru-RU"/>
        </w:rPr>
        <w:t>510802</w:t>
      </w:r>
      <w:r w:rsidRPr="002B0240">
        <w:rPr>
          <w:rFonts w:ascii="Times New Roman" w:eastAsia="Times New Roman" w:hAnsi="Times New Roman" w:cs="Times New Roman"/>
          <w:color w:val="000000" w:themeColor="text1"/>
          <w:sz w:val="28"/>
          <w:szCs w:val="28"/>
          <w:lang w:eastAsia="ru-RU"/>
        </w:rPr>
        <w:t xml:space="preserve"> рублей, из не правомерных расходов возмещено </w:t>
      </w:r>
      <w:r w:rsidRPr="002B0240">
        <w:rPr>
          <w:rFonts w:ascii="Times New Roman" w:eastAsia="Times New Roman" w:hAnsi="Times New Roman" w:cs="Times New Roman"/>
          <w:b/>
          <w:color w:val="000000" w:themeColor="text1"/>
          <w:sz w:val="28"/>
          <w:szCs w:val="28"/>
          <w:lang w:eastAsia="ru-RU"/>
        </w:rPr>
        <w:t xml:space="preserve">116564 </w:t>
      </w:r>
      <w:r w:rsidRPr="002B0240">
        <w:rPr>
          <w:rFonts w:ascii="Times New Roman" w:eastAsia="Times New Roman" w:hAnsi="Times New Roman" w:cs="Times New Roman"/>
          <w:color w:val="000000" w:themeColor="text1"/>
          <w:sz w:val="28"/>
          <w:szCs w:val="28"/>
          <w:lang w:eastAsia="ru-RU"/>
        </w:rPr>
        <w:t xml:space="preserve">рублей. </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2B0240">
        <w:rPr>
          <w:rFonts w:ascii="Times New Roman" w:eastAsia="Times New Roman" w:hAnsi="Times New Roman" w:cs="Times New Roman"/>
          <w:color w:val="000000" w:themeColor="text1"/>
          <w:sz w:val="28"/>
          <w:szCs w:val="28"/>
          <w:lang w:eastAsia="ru-RU"/>
        </w:rPr>
        <w:t xml:space="preserve">ля устранения установленных нарушений и недостатков руководителям проверенных учреждений, главам сельских поселений направлено  2 предписания, 29 представления, 264 предложений, в которых изложены конкретные направления устранения нарушений недостатков. По всем из них получены ответы (кроме СП «село Алак») либо о выполнении предложений палаты, либо о том, что работа по ним ведется, но не завершена из-за необходимости длительного времени для их выполнения. </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0240">
        <w:rPr>
          <w:rFonts w:ascii="Times New Roman" w:eastAsia="Times New Roman" w:hAnsi="Times New Roman" w:cs="Times New Roman"/>
          <w:color w:val="000000" w:themeColor="text1"/>
          <w:sz w:val="28"/>
          <w:szCs w:val="28"/>
          <w:lang w:eastAsia="ru-RU"/>
        </w:rPr>
        <w:t xml:space="preserve">            Отмечая наиболее типичные нарушения, установленные проверками распорядителей бюджетных средств, следует отметить:</w:t>
      </w:r>
    </w:p>
    <w:p w:rsid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2B0240">
        <w:rPr>
          <w:rFonts w:ascii="Times New Roman" w:eastAsia="Times New Roman" w:hAnsi="Times New Roman" w:cs="Times New Roman"/>
          <w:color w:val="000000" w:themeColor="text1"/>
          <w:sz w:val="28"/>
          <w:szCs w:val="28"/>
          <w:lang w:eastAsia="ru-RU"/>
        </w:rPr>
        <w:t xml:space="preserve">отсутствие бухгалтерского учета либо частично, либо полностью; </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B0240">
        <w:rPr>
          <w:rFonts w:ascii="Times New Roman" w:eastAsia="Times New Roman" w:hAnsi="Times New Roman" w:cs="Times New Roman"/>
          <w:color w:val="000000" w:themeColor="text1"/>
          <w:sz w:val="28"/>
          <w:szCs w:val="28"/>
          <w:lang w:eastAsia="ru-RU"/>
        </w:rPr>
        <w:t>недоиспользование утвержденных бюджетных ассигнований, где основные причины, это:</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B0240">
        <w:rPr>
          <w:rFonts w:ascii="Times New Roman" w:eastAsia="Times New Roman" w:hAnsi="Times New Roman" w:cs="Times New Roman"/>
          <w:color w:val="000000" w:themeColor="text1"/>
          <w:sz w:val="28"/>
          <w:szCs w:val="28"/>
          <w:lang w:eastAsia="ru-RU"/>
        </w:rPr>
        <w:t>не дополучение собственных доходов;</w:t>
      </w:r>
    </w:p>
    <w:p w:rsidR="002B0240" w:rsidRPr="002B0240" w:rsidRDefault="002B0240" w:rsidP="002B02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B0240">
        <w:rPr>
          <w:rFonts w:ascii="Times New Roman" w:eastAsia="Times New Roman" w:hAnsi="Times New Roman" w:cs="Times New Roman"/>
          <w:color w:val="000000" w:themeColor="text1"/>
          <w:sz w:val="28"/>
          <w:szCs w:val="28"/>
          <w:lang w:eastAsia="ru-RU"/>
        </w:rPr>
        <w:t>не исполнение бюджетного законодательства;</w:t>
      </w:r>
    </w:p>
    <w:p w:rsidR="00404175" w:rsidRPr="002A3B0A" w:rsidRDefault="002B0240"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B0240">
        <w:rPr>
          <w:rFonts w:ascii="Times New Roman" w:eastAsia="Times New Roman" w:hAnsi="Times New Roman" w:cs="Times New Roman"/>
          <w:color w:val="000000" w:themeColor="text1"/>
          <w:sz w:val="28"/>
          <w:szCs w:val="28"/>
          <w:lang w:eastAsia="ru-RU"/>
        </w:rPr>
        <w:t>принятие</w:t>
      </w:r>
      <w:r>
        <w:rPr>
          <w:rFonts w:ascii="Times New Roman" w:eastAsia="Times New Roman" w:hAnsi="Times New Roman" w:cs="Times New Roman"/>
          <w:color w:val="000000" w:themeColor="text1"/>
          <w:sz w:val="28"/>
          <w:szCs w:val="28"/>
          <w:lang w:eastAsia="ru-RU"/>
        </w:rPr>
        <w:t xml:space="preserve"> бюджетных обязательств </w:t>
      </w:r>
      <w:r w:rsidRPr="002B0240">
        <w:rPr>
          <w:rFonts w:ascii="Times New Roman" w:eastAsia="Times New Roman" w:hAnsi="Times New Roman" w:cs="Times New Roman"/>
          <w:color w:val="000000" w:themeColor="text1"/>
          <w:sz w:val="28"/>
          <w:szCs w:val="28"/>
          <w:lang w:eastAsia="ru-RU"/>
        </w:rPr>
        <w:t xml:space="preserve">сверх </w:t>
      </w:r>
      <w:r>
        <w:rPr>
          <w:rFonts w:ascii="Times New Roman" w:eastAsia="Times New Roman" w:hAnsi="Times New Roman" w:cs="Times New Roman"/>
          <w:color w:val="000000" w:themeColor="text1"/>
          <w:sz w:val="28"/>
          <w:szCs w:val="28"/>
          <w:lang w:eastAsia="ru-RU"/>
        </w:rPr>
        <w:t>установленных бюджетных лимитов.</w:t>
      </w:r>
    </w:p>
    <w:p w:rsidR="0034731A" w:rsidRPr="002A3B0A" w:rsidRDefault="007E46C1" w:rsidP="007E46C1">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00C53B9E" w:rsidRPr="002A3B0A">
        <w:rPr>
          <w:rFonts w:ascii="Times New Roman" w:eastAsia="Times New Roman" w:hAnsi="Times New Roman" w:cs="Times New Roman"/>
          <w:b/>
          <w:bCs/>
          <w:color w:val="000000" w:themeColor="text1"/>
          <w:sz w:val="28"/>
          <w:szCs w:val="28"/>
          <w:lang w:eastAsia="ru-RU"/>
        </w:rPr>
        <w:t>.</w:t>
      </w:r>
      <w:r w:rsidR="0034731A" w:rsidRPr="002A3B0A">
        <w:rPr>
          <w:rFonts w:ascii="Times New Roman" w:eastAsia="Times New Roman" w:hAnsi="Times New Roman" w:cs="Times New Roman"/>
          <w:b/>
          <w:bCs/>
          <w:color w:val="000000" w:themeColor="text1"/>
          <w:sz w:val="28"/>
          <w:szCs w:val="28"/>
          <w:lang w:eastAsia="ru-RU"/>
        </w:rPr>
        <w:t>1)</w:t>
      </w:r>
      <w:r w:rsidR="0034731A" w:rsidRPr="002A3B0A">
        <w:rPr>
          <w:rFonts w:ascii="Times New Roman" w:eastAsia="Times New Roman" w:hAnsi="Times New Roman" w:cs="Times New Roman"/>
          <w:color w:val="000000" w:themeColor="text1"/>
          <w:sz w:val="28"/>
          <w:szCs w:val="28"/>
          <w:lang w:eastAsia="ru-RU"/>
        </w:rPr>
        <w:t>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F9096D" w:rsidRPr="002A3B0A">
        <w:rPr>
          <w:rFonts w:ascii="Times New Roman" w:eastAsia="Times New Roman" w:hAnsi="Times New Roman" w:cs="Times New Roman"/>
          <w:b/>
          <w:bCs/>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Ашали» за 2015 год</w:t>
      </w:r>
      <w:r w:rsidR="007301F7" w:rsidRPr="002A3B0A">
        <w:rPr>
          <w:rFonts w:ascii="Times New Roman" w:eastAsia="Times New Roman" w:hAnsi="Times New Roman" w:cs="Times New Roman"/>
          <w:b/>
          <w:bCs/>
          <w:color w:val="000000" w:themeColor="text1"/>
          <w:sz w:val="28"/>
          <w:szCs w:val="28"/>
          <w:lang w:eastAsia="ru-RU"/>
        </w:rPr>
        <w:t>»</w:t>
      </w:r>
      <w:r w:rsidR="00F9096D" w:rsidRPr="002A3B0A">
        <w:rPr>
          <w:rFonts w:ascii="Times New Roman" w:eastAsia="Times New Roman" w:hAnsi="Times New Roman" w:cs="Times New Roman"/>
          <w:b/>
          <w:bCs/>
          <w:color w:val="000000" w:themeColor="text1"/>
          <w:sz w:val="28"/>
          <w:szCs w:val="28"/>
          <w:lang w:eastAsia="ru-RU"/>
        </w:rPr>
        <w:t>.</w:t>
      </w:r>
    </w:p>
    <w:p w:rsidR="0034731A" w:rsidRPr="002A3B0A" w:rsidRDefault="0034731A"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на момент принятия бюджета на  2015 год не принято Положение «О  бюджетном процессе в МО СП «село Ашали», что является нарушением п.1 ст. 9 БК РФ;</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 в нарушении статьи 37 БК РФ «Принцип достоверности бюджета» при формировании местного бюджета не было учтено реальная доходная база;</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отсутствует план  социально экономического развития сельского поселе</w:t>
      </w:r>
      <w:r w:rsidR="00404175" w:rsidRPr="002A3B0A">
        <w:rPr>
          <w:rFonts w:ascii="Times New Roman" w:eastAsia="Times New Roman" w:hAnsi="Times New Roman" w:cs="Times New Roman"/>
          <w:color w:val="000000" w:themeColor="text1"/>
          <w:sz w:val="28"/>
          <w:szCs w:val="28"/>
          <w:lang w:eastAsia="ru-RU"/>
        </w:rPr>
        <w:t>ния МО «село Ашали» на 2015-2018</w:t>
      </w:r>
      <w:r w:rsidRPr="002A3B0A">
        <w:rPr>
          <w:rFonts w:ascii="Times New Roman" w:eastAsia="Times New Roman" w:hAnsi="Times New Roman" w:cs="Times New Roman"/>
          <w:color w:val="000000" w:themeColor="text1"/>
          <w:sz w:val="28"/>
          <w:szCs w:val="28"/>
          <w:lang w:eastAsia="ru-RU"/>
        </w:rPr>
        <w:t xml:space="preserve"> годы;</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выявлено не целевое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 xml:space="preserve">33000 </w:t>
      </w:r>
      <w:r w:rsidRPr="002A3B0A">
        <w:rPr>
          <w:rFonts w:ascii="Times New Roman" w:eastAsia="Times New Roman" w:hAnsi="Times New Roman" w:cs="Times New Roman"/>
          <w:color w:val="000000" w:themeColor="text1"/>
          <w:sz w:val="28"/>
          <w:szCs w:val="28"/>
          <w:lang w:eastAsia="ru-RU"/>
        </w:rPr>
        <w:t>рублей;</w:t>
      </w:r>
    </w:p>
    <w:p w:rsidR="006416CE" w:rsidRPr="002A3B0A" w:rsidRDefault="006416CE" w:rsidP="002A3B0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 выявлено не правомерные расходы на выплату заработной платы в сумме </w:t>
      </w:r>
      <w:r w:rsidRPr="002A3B0A">
        <w:rPr>
          <w:rFonts w:ascii="Times New Roman" w:eastAsia="Times New Roman" w:hAnsi="Times New Roman" w:cs="Times New Roman"/>
          <w:b/>
          <w:color w:val="000000" w:themeColor="text1"/>
          <w:sz w:val="28"/>
          <w:szCs w:val="28"/>
          <w:lang w:eastAsia="ru-RU"/>
        </w:rPr>
        <w:t>32488</w:t>
      </w:r>
      <w:r w:rsidRPr="002A3B0A">
        <w:rPr>
          <w:rFonts w:ascii="Times New Roman" w:eastAsia="Times New Roman" w:hAnsi="Times New Roman" w:cs="Times New Roman"/>
          <w:color w:val="000000" w:themeColor="text1"/>
          <w:sz w:val="28"/>
          <w:szCs w:val="28"/>
          <w:lang w:eastAsia="ru-RU"/>
        </w:rPr>
        <w:t xml:space="preserve"> рублей;  </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статьи 36 «Принцип прозрачности» Бюджетного кодекса РФ отчет об исполнении бюджета за 2015 год не опубликован в средствах массовой информации; </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не передано имущество по переданным полномочиям из сельского поселения в МР «Ботлихский район»;</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отсутствует перечень муниципального имущества, не внесены Единый государственный реестр муниципальное имущество, не составлены технические паспорта на муниципальное имущество;</w:t>
      </w:r>
    </w:p>
    <w:p w:rsidR="00F55516"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 нарушении Федерального закона «О бухгалтерском учете» от  06.12.2011 г. №129-ФЗ  и Приказа Минфина РФ от 29 июля 1998 г. N 34н "Об утверждении Положения по ведению бухгалтерского учета и бухгалтерской отчетности в Российской Федерации" отсутствует  учет и отчетность по всем бухгалтерским регистрам  по всем балансовым счетам синтетического аналитического учета за период с</w:t>
      </w:r>
      <w:r w:rsidR="00BB4521">
        <w:rPr>
          <w:rFonts w:ascii="Times New Roman" w:eastAsia="Times New Roman" w:hAnsi="Times New Roman" w:cs="Times New Roman"/>
          <w:color w:val="000000" w:themeColor="text1"/>
          <w:sz w:val="28"/>
          <w:szCs w:val="28"/>
          <w:lang w:eastAsia="ru-RU"/>
        </w:rPr>
        <w:t xml:space="preserve"> 01.01.2015 г по 31.12.2015 год;</w:t>
      </w:r>
    </w:p>
    <w:p w:rsidR="00AB3B3B" w:rsidRDefault="00BB4521"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ходе проведения инвентаризации выявлено недостача материальных ценностей на </w:t>
      </w:r>
      <w:r w:rsidR="00AB3B3B">
        <w:rPr>
          <w:rFonts w:ascii="Times New Roman" w:eastAsia="Times New Roman" w:hAnsi="Times New Roman" w:cs="Times New Roman"/>
          <w:color w:val="000000" w:themeColor="text1"/>
          <w:sz w:val="28"/>
          <w:szCs w:val="28"/>
          <w:lang w:eastAsia="ru-RU"/>
        </w:rPr>
        <w:t>сумму 1186000 рублей в том числе:</w:t>
      </w:r>
    </w:p>
    <w:p w:rsidR="00AB3B3B" w:rsidRDefault="00AB3B3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трактор ДТ-75 на сумму 689000 рублей;</w:t>
      </w:r>
    </w:p>
    <w:p w:rsidR="00AB3B3B" w:rsidRDefault="00AB3B3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автомобиль УАЗ на сумму 267000 рублей;</w:t>
      </w:r>
    </w:p>
    <w:p w:rsidR="00AB3B3B" w:rsidRDefault="00AB3B3B" w:rsidP="00AB3B3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автомобиль «Приора» на сумму 230000 рублей</w:t>
      </w:r>
    </w:p>
    <w:p w:rsidR="00BB4521" w:rsidRPr="002A3B0A" w:rsidRDefault="00AB3B3B" w:rsidP="00AB3B3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Имущество приобретено </w:t>
      </w:r>
      <w:r w:rsidR="00BB4521">
        <w:rPr>
          <w:rFonts w:ascii="Times New Roman" w:eastAsia="Times New Roman" w:hAnsi="Times New Roman" w:cs="Times New Roman"/>
          <w:color w:val="000000" w:themeColor="text1"/>
          <w:sz w:val="28"/>
          <w:szCs w:val="28"/>
          <w:lang w:eastAsia="ru-RU"/>
        </w:rPr>
        <w:t xml:space="preserve"> за не</w:t>
      </w:r>
      <w:r>
        <w:rPr>
          <w:rFonts w:ascii="Times New Roman" w:eastAsia="Times New Roman" w:hAnsi="Times New Roman" w:cs="Times New Roman"/>
          <w:color w:val="000000" w:themeColor="text1"/>
          <w:sz w:val="28"/>
          <w:szCs w:val="28"/>
          <w:lang w:eastAsia="ru-RU"/>
        </w:rPr>
        <w:t xml:space="preserve"> бюджетные средства в 2008 году, поступившие от ООО «Каспийгазпром» на возмещение потерь от сельхозпроизводства. Материалы ранее о фактах не целевого использования этих бюджетных средств б</w:t>
      </w:r>
      <w:r w:rsidR="007B7D45">
        <w:rPr>
          <w:rFonts w:ascii="Times New Roman" w:eastAsia="Times New Roman" w:hAnsi="Times New Roman" w:cs="Times New Roman"/>
          <w:color w:val="000000" w:themeColor="text1"/>
          <w:sz w:val="28"/>
          <w:szCs w:val="28"/>
          <w:lang w:eastAsia="ru-RU"/>
        </w:rPr>
        <w:t xml:space="preserve">ыли </w:t>
      </w:r>
      <w:r>
        <w:rPr>
          <w:rFonts w:ascii="Times New Roman" w:eastAsia="Times New Roman" w:hAnsi="Times New Roman" w:cs="Times New Roman"/>
          <w:color w:val="000000" w:themeColor="text1"/>
          <w:sz w:val="28"/>
          <w:szCs w:val="28"/>
          <w:lang w:eastAsia="ru-RU"/>
        </w:rPr>
        <w:t xml:space="preserve"> направлены Прокурору Ботлихского района</w:t>
      </w:r>
      <w:r w:rsidR="007B7D45">
        <w:rPr>
          <w:rFonts w:ascii="Times New Roman" w:eastAsia="Times New Roman" w:hAnsi="Times New Roman" w:cs="Times New Roman"/>
          <w:color w:val="000000" w:themeColor="text1"/>
          <w:sz w:val="28"/>
          <w:szCs w:val="28"/>
          <w:lang w:eastAsia="ru-RU"/>
        </w:rPr>
        <w:t xml:space="preserve"> КСП МР «Ботлихский район»</w:t>
      </w:r>
      <w:r w:rsidR="002427F6">
        <w:rPr>
          <w:rFonts w:ascii="Times New Roman" w:eastAsia="Times New Roman" w:hAnsi="Times New Roman" w:cs="Times New Roman"/>
          <w:color w:val="000000" w:themeColor="text1"/>
          <w:sz w:val="28"/>
          <w:szCs w:val="28"/>
          <w:lang w:eastAsia="ru-RU"/>
        </w:rPr>
        <w:t>от 18.02.2009 г. № 05-07</w:t>
      </w:r>
      <w:r w:rsidR="00F5355F">
        <w:rPr>
          <w:rFonts w:ascii="Times New Roman" w:eastAsia="Times New Roman" w:hAnsi="Times New Roman" w:cs="Times New Roman"/>
          <w:color w:val="000000" w:themeColor="text1"/>
          <w:sz w:val="28"/>
          <w:szCs w:val="28"/>
          <w:lang w:eastAsia="ru-RU"/>
        </w:rPr>
        <w:t>.</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5EED" w:rsidRPr="002A3B0A" w:rsidRDefault="00145EE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Ашали» было направленно представление № 39 от 16.05. 2016 года с предложением принять следующие меры:</w:t>
      </w:r>
    </w:p>
    <w:p w:rsidR="00F55516" w:rsidRPr="002A3B0A" w:rsidRDefault="00F55516"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w:t>
      </w:r>
      <w:r w:rsidR="00404175" w:rsidRPr="002A3B0A">
        <w:rPr>
          <w:rFonts w:ascii="Times New Roman" w:eastAsia="Times New Roman" w:hAnsi="Times New Roman" w:cs="Times New Roman"/>
          <w:color w:val="000000" w:themeColor="text1"/>
          <w:sz w:val="28"/>
          <w:szCs w:val="28"/>
          <w:lang w:eastAsia="ru-RU"/>
        </w:rPr>
        <w:t>Федерации и Республики Дагестан;</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-привлечь к дисциплинарной ответственности должностных лиц муниципального образования «село «Ашали</w:t>
      </w:r>
      <w:r w:rsidR="00404175" w:rsidRPr="002A3B0A">
        <w:rPr>
          <w:rFonts w:ascii="Times New Roman" w:eastAsia="Times New Roman" w:hAnsi="Times New Roman" w:cs="Times New Roman"/>
          <w:color w:val="000000" w:themeColor="text1"/>
          <w:sz w:val="28"/>
          <w:szCs w:val="28"/>
          <w:lang w:eastAsia="ru-RU"/>
        </w:rPr>
        <w:t>», допустивших нарушения;</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разработать план мероприятий с назначением лиц ответственных по </w:t>
      </w:r>
      <w:r w:rsidR="00404175" w:rsidRPr="002A3B0A">
        <w:rPr>
          <w:rFonts w:ascii="Times New Roman" w:eastAsia="Times New Roman" w:hAnsi="Times New Roman" w:cs="Times New Roman"/>
          <w:color w:val="000000" w:themeColor="text1"/>
          <w:sz w:val="28"/>
          <w:szCs w:val="28"/>
          <w:lang w:eastAsia="ru-RU"/>
        </w:rPr>
        <w:t>устранению выявленных нарушений;</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33000</w:t>
      </w:r>
      <w:r w:rsidRPr="002A3B0A">
        <w:rPr>
          <w:rFonts w:ascii="Times New Roman" w:eastAsia="Times New Roman" w:hAnsi="Times New Roman" w:cs="Times New Roman"/>
          <w:color w:val="000000" w:themeColor="text1"/>
          <w:sz w:val="28"/>
          <w:szCs w:val="28"/>
          <w:lang w:eastAsia="ru-RU"/>
        </w:rPr>
        <w:t xml:space="preserve"> рублей использованных не по целевому назначению</w:t>
      </w:r>
      <w:r w:rsidR="00404175" w:rsidRPr="002A3B0A">
        <w:rPr>
          <w:rFonts w:ascii="Times New Roman" w:eastAsia="Times New Roman" w:hAnsi="Times New Roman" w:cs="Times New Roman"/>
          <w:color w:val="000000" w:themeColor="text1"/>
          <w:sz w:val="28"/>
          <w:szCs w:val="28"/>
          <w:lang w:eastAsia="ru-RU"/>
        </w:rPr>
        <w:t>;</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обеспечить соблюдение нормативных требований постановления Правительства  РД по формированию структуры органов местного </w:t>
      </w:r>
      <w:r w:rsidRPr="002A3B0A">
        <w:rPr>
          <w:rFonts w:ascii="Times New Roman" w:eastAsia="Times New Roman" w:hAnsi="Times New Roman" w:cs="Times New Roman"/>
          <w:color w:val="000000" w:themeColor="text1"/>
          <w:sz w:val="28"/>
          <w:szCs w:val="28"/>
          <w:lang w:eastAsia="ru-RU"/>
        </w:rPr>
        <w:lastRenderedPageBreak/>
        <w:t xml:space="preserve">самоуправления и норматива формирования расходов на содержание </w:t>
      </w:r>
      <w:r w:rsidR="00404175" w:rsidRPr="002A3B0A">
        <w:rPr>
          <w:rFonts w:ascii="Times New Roman" w:eastAsia="Times New Roman" w:hAnsi="Times New Roman" w:cs="Times New Roman"/>
          <w:color w:val="000000" w:themeColor="text1"/>
          <w:sz w:val="28"/>
          <w:szCs w:val="28"/>
          <w:lang w:eastAsia="ru-RU"/>
        </w:rPr>
        <w:t>органов местного самоуправления;</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восстановит синтетический  и аналитический</w:t>
      </w:r>
      <w:r w:rsidR="00404175" w:rsidRPr="002A3B0A">
        <w:rPr>
          <w:rFonts w:ascii="Times New Roman" w:eastAsia="Times New Roman" w:hAnsi="Times New Roman" w:cs="Times New Roman"/>
          <w:color w:val="000000" w:themeColor="text1"/>
          <w:sz w:val="28"/>
          <w:szCs w:val="28"/>
          <w:lang w:eastAsia="ru-RU"/>
        </w:rPr>
        <w:t xml:space="preserve"> учет по всем балансовым счетам;</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подготовить материалы для внесения Единый государственный реестр </w:t>
      </w:r>
      <w:r w:rsidR="00404175" w:rsidRPr="002A3B0A">
        <w:rPr>
          <w:rFonts w:ascii="Times New Roman" w:eastAsia="Times New Roman" w:hAnsi="Times New Roman" w:cs="Times New Roman"/>
          <w:color w:val="000000" w:themeColor="text1"/>
          <w:sz w:val="28"/>
          <w:szCs w:val="28"/>
          <w:lang w:eastAsia="ru-RU"/>
        </w:rPr>
        <w:t>внутри сельских дорог;</w:t>
      </w:r>
    </w:p>
    <w:p w:rsidR="006416CE" w:rsidRPr="002A3B0A"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утвердить порядок ведения муниципального р</w:t>
      </w:r>
      <w:r w:rsidR="00404175" w:rsidRPr="002A3B0A">
        <w:rPr>
          <w:rFonts w:ascii="Times New Roman" w:eastAsia="Times New Roman" w:hAnsi="Times New Roman" w:cs="Times New Roman"/>
          <w:color w:val="000000" w:themeColor="text1"/>
          <w:sz w:val="28"/>
          <w:szCs w:val="28"/>
          <w:lang w:eastAsia="ru-RU"/>
        </w:rPr>
        <w:t>еестра муниципального имущества;</w:t>
      </w:r>
    </w:p>
    <w:p w:rsidR="006416CE" w:rsidRDefault="006416C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установить перечень муници</w:t>
      </w:r>
      <w:r w:rsidR="002427F6">
        <w:rPr>
          <w:rFonts w:ascii="Times New Roman" w:eastAsia="Times New Roman" w:hAnsi="Times New Roman" w:cs="Times New Roman"/>
          <w:color w:val="000000" w:themeColor="text1"/>
          <w:sz w:val="28"/>
          <w:szCs w:val="28"/>
          <w:lang w:eastAsia="ru-RU"/>
        </w:rPr>
        <w:t>пальных дорог местного значения;</w:t>
      </w:r>
    </w:p>
    <w:p w:rsidR="002427F6" w:rsidRPr="002A3B0A" w:rsidRDefault="002427F6"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восстановить недостачу материальных ценностей в сумме 1186000 рублей.</w:t>
      </w:r>
    </w:p>
    <w:p w:rsidR="00ED2CDB" w:rsidRPr="002A3B0A" w:rsidRDefault="00ED2CD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представление был предоставлен в установленные сроки. Также подтверждено исполнение некоторых предложений Контрольно-счетной палаты, в том числе  утвержден  порядок ведения муниципального реестра муниципального имущества,</w:t>
      </w:r>
      <w:r w:rsidR="002427F6">
        <w:rPr>
          <w:rFonts w:ascii="Times New Roman" w:eastAsia="Times New Roman" w:hAnsi="Times New Roman" w:cs="Times New Roman"/>
          <w:color w:val="000000" w:themeColor="text1"/>
          <w:sz w:val="28"/>
          <w:szCs w:val="28"/>
          <w:lang w:eastAsia="ru-RU"/>
        </w:rPr>
        <w:t xml:space="preserve"> возмещено недостача материальных ценностей на сумму 1186000 рублей путем прием передачи материальных ценностей вновь назначенному главе администрации МО «Ашали»</w:t>
      </w:r>
      <w:r w:rsidR="00F6296C">
        <w:rPr>
          <w:rFonts w:ascii="Times New Roman" w:eastAsia="Times New Roman" w:hAnsi="Times New Roman" w:cs="Times New Roman"/>
          <w:color w:val="000000" w:themeColor="text1"/>
          <w:sz w:val="28"/>
          <w:szCs w:val="28"/>
          <w:lang w:eastAsia="ru-RU"/>
        </w:rPr>
        <w:t>, с участием работников КСП МР «Ботлихский район».</w:t>
      </w:r>
      <w:r w:rsidR="002427F6">
        <w:rPr>
          <w:rFonts w:ascii="Times New Roman" w:eastAsia="Times New Roman" w:hAnsi="Times New Roman" w:cs="Times New Roman"/>
          <w:color w:val="000000" w:themeColor="text1"/>
          <w:sz w:val="28"/>
          <w:szCs w:val="28"/>
          <w:lang w:eastAsia="ru-RU"/>
        </w:rPr>
        <w:t xml:space="preserve">  Готовя</w:t>
      </w:r>
      <w:r w:rsidR="002427F6" w:rsidRPr="002A3B0A">
        <w:rPr>
          <w:rFonts w:ascii="Times New Roman" w:eastAsia="Times New Roman" w:hAnsi="Times New Roman" w:cs="Times New Roman"/>
          <w:color w:val="000000" w:themeColor="text1"/>
          <w:sz w:val="28"/>
          <w:szCs w:val="28"/>
          <w:lang w:eastAsia="ru-RU"/>
        </w:rPr>
        <w:t>тся</w:t>
      </w:r>
      <w:r w:rsidRPr="002A3B0A">
        <w:rPr>
          <w:rFonts w:ascii="Times New Roman" w:eastAsia="Times New Roman" w:hAnsi="Times New Roman" w:cs="Times New Roman"/>
          <w:color w:val="000000" w:themeColor="text1"/>
          <w:sz w:val="28"/>
          <w:szCs w:val="28"/>
          <w:lang w:eastAsia="ru-RU"/>
        </w:rPr>
        <w:t xml:space="preserve"> материалы для внесения Единый государственный реестр внутри сельских дорог, до сих пор не восстановлен бухгалтерский учет, не возмещены бюджет 33000 рублей использованных не по целевому назначению. </w:t>
      </w:r>
    </w:p>
    <w:p w:rsidR="00ED2CDB" w:rsidRPr="002A3B0A" w:rsidRDefault="00ED2CDB" w:rsidP="006416C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404175" w:rsidRPr="002A3B0A" w:rsidRDefault="007E46C1" w:rsidP="00307E2C">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C53B9E" w:rsidRPr="002A3B0A">
        <w:rPr>
          <w:rFonts w:ascii="Times New Roman" w:eastAsia="Times New Roman" w:hAnsi="Times New Roman" w:cs="Times New Roman"/>
          <w:b/>
          <w:color w:val="000000" w:themeColor="text1"/>
          <w:sz w:val="28"/>
          <w:szCs w:val="28"/>
          <w:lang w:eastAsia="ru-RU"/>
        </w:rPr>
        <w:t>.</w:t>
      </w:r>
      <w:r w:rsidR="00404175" w:rsidRPr="002A3B0A">
        <w:rPr>
          <w:rFonts w:ascii="Times New Roman" w:eastAsia="Times New Roman" w:hAnsi="Times New Roman" w:cs="Times New Roman"/>
          <w:b/>
          <w:color w:val="000000" w:themeColor="text1"/>
          <w:sz w:val="28"/>
          <w:szCs w:val="28"/>
          <w:lang w:eastAsia="ru-RU"/>
        </w:rPr>
        <w:t xml:space="preserve">2.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404175"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«сельсовет «Андийский» за 2015 год</w:t>
      </w:r>
      <w:r w:rsidR="007301F7" w:rsidRPr="002A3B0A">
        <w:rPr>
          <w:rFonts w:ascii="Times New Roman" w:eastAsia="Times New Roman" w:hAnsi="Times New Roman" w:cs="Times New Roman"/>
          <w:b/>
          <w:color w:val="000000" w:themeColor="text1"/>
          <w:sz w:val="28"/>
          <w:szCs w:val="28"/>
          <w:lang w:eastAsia="ru-RU"/>
        </w:rPr>
        <w:t>»</w:t>
      </w:r>
      <w:r w:rsidR="00404175" w:rsidRPr="002A3B0A">
        <w:rPr>
          <w:rFonts w:ascii="Times New Roman" w:eastAsia="Times New Roman" w:hAnsi="Times New Roman" w:cs="Times New Roman"/>
          <w:b/>
          <w:color w:val="000000" w:themeColor="text1"/>
          <w:sz w:val="28"/>
          <w:szCs w:val="28"/>
          <w:lang w:eastAsia="ru-RU"/>
        </w:rPr>
        <w:t>.</w:t>
      </w:r>
    </w:p>
    <w:p w:rsidR="00404175" w:rsidRPr="002A3B0A" w:rsidRDefault="00404175"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статьей 169, 172,173 БК РФ утвержден   и принят без составления плана развития социально-экономического развития села.</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При принятии бюджета на  2015 год не принято Положение «О  бюджетном процессе в  АСП «сельсовет Андийский », что является нарушением п.1 ст. 9 БК РФ.</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36 «Принцип прозрачности» Бюджетного кодекса РФ отчет об исполнении бюджета за 2015 год не опубликован в средствах массовой информации.</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«сельсовет Андийский» составило в сумме 73,8 тыс. рублей.</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Выявлено не целевое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216199</w:t>
      </w:r>
      <w:r w:rsidRPr="002A3B0A">
        <w:rPr>
          <w:rFonts w:ascii="Times New Roman" w:eastAsia="Times New Roman" w:hAnsi="Times New Roman" w:cs="Times New Roman"/>
          <w:color w:val="000000" w:themeColor="text1"/>
          <w:sz w:val="28"/>
          <w:szCs w:val="28"/>
          <w:lang w:eastAsia="ru-RU"/>
        </w:rPr>
        <w:t xml:space="preserve"> рублей, не эффективное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48600</w:t>
      </w:r>
      <w:r w:rsidRPr="002A3B0A">
        <w:rPr>
          <w:rFonts w:ascii="Times New Roman" w:eastAsia="Times New Roman" w:hAnsi="Times New Roman" w:cs="Times New Roman"/>
          <w:color w:val="000000" w:themeColor="text1"/>
          <w:sz w:val="28"/>
          <w:szCs w:val="28"/>
          <w:lang w:eastAsia="ru-RU"/>
        </w:rPr>
        <w:t xml:space="preserve"> рублей, неправомерные расходы на сумму </w:t>
      </w:r>
      <w:r w:rsidRPr="002A3B0A">
        <w:rPr>
          <w:rFonts w:ascii="Times New Roman" w:eastAsia="Times New Roman" w:hAnsi="Times New Roman" w:cs="Times New Roman"/>
          <w:b/>
          <w:color w:val="000000" w:themeColor="text1"/>
          <w:sz w:val="28"/>
          <w:szCs w:val="28"/>
          <w:lang w:eastAsia="ru-RU"/>
        </w:rPr>
        <w:t>16164</w:t>
      </w:r>
      <w:r w:rsidRPr="002A3B0A">
        <w:rPr>
          <w:rFonts w:ascii="Times New Roman" w:eastAsia="Times New Roman" w:hAnsi="Times New Roman" w:cs="Times New Roman"/>
          <w:color w:val="000000" w:themeColor="text1"/>
          <w:sz w:val="28"/>
          <w:szCs w:val="28"/>
          <w:lang w:eastAsia="ru-RU"/>
        </w:rPr>
        <w:t xml:space="preserve"> рублей.</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Отсутствует положение «Об оплате труда лиц, замещающих муниципальные должности муниципальной службы сельского поселения «сельсовет «Андийский», также отсутствует положение об оплате труда работников МКУ «Андийский центр культуры и досуга».</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Основные средства и имущество по переданным полномочиям муниципальному району с 1 января 2015 года не переданы в баланс муниципального района «Ботлихский район» </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п.5 ст.78.2 Бюджетного кодекса РФ договора подряда строительства не включен пункт о возможности изменение размера и сроков оплаты  объема работ в случае уменьшения ранее доведенных в установленном порядке лимитов бюджетных обязательств.</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инструкции по бухгалтерскому учету в бюджетных организациях, утвержденной Приказом Минфина РФ от 1 декабря 2010 г. N 157н</w:t>
      </w:r>
      <w:r w:rsidR="002505C3" w:rsidRPr="002A3B0A">
        <w:rPr>
          <w:rFonts w:ascii="Times New Roman" w:eastAsia="Times New Roman" w:hAnsi="Times New Roman" w:cs="Times New Roman"/>
          <w:color w:val="000000" w:themeColor="text1"/>
          <w:sz w:val="28"/>
          <w:szCs w:val="28"/>
          <w:lang w:eastAsia="ru-RU"/>
        </w:rPr>
        <w:t xml:space="preserve"> глава  МО «сельсовет Андийский» не утвердил учетную политику МО «сельсовет Андийский». </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51 Федерального закона 131-ФЗ от 6.10.2003 года «Об общих принципах организации местного самоуправления в РФ» не принят порядок ведения реестра муниципального имущества в МО «сельсовет Андийский»</w:t>
      </w:r>
      <w:r w:rsidR="002505C3" w:rsidRPr="002A3B0A">
        <w:rPr>
          <w:rFonts w:ascii="Times New Roman" w:eastAsia="Times New Roman" w:hAnsi="Times New Roman" w:cs="Times New Roman"/>
          <w:color w:val="000000" w:themeColor="text1"/>
          <w:sz w:val="28"/>
          <w:szCs w:val="28"/>
          <w:lang w:eastAsia="ru-RU"/>
        </w:rPr>
        <w:t>.</w:t>
      </w:r>
    </w:p>
    <w:p w:rsidR="00404175"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Федерального закона 257-ФЗ от 08.11.2007 года «Об автомобильных дорогах и о дорожной деятельности в Российской Федерации» п.5,12 ст.13 в МО «сельсовет Андийский»</w:t>
      </w:r>
      <w:r w:rsidR="002505C3" w:rsidRPr="002A3B0A">
        <w:rPr>
          <w:rFonts w:ascii="Times New Roman" w:eastAsia="Times New Roman" w:hAnsi="Times New Roman" w:cs="Times New Roman"/>
          <w:color w:val="000000" w:themeColor="text1"/>
          <w:sz w:val="28"/>
          <w:szCs w:val="28"/>
          <w:lang w:eastAsia="ru-RU"/>
        </w:rPr>
        <w:t xml:space="preserve"> отсутствует утверждённый перечень внутри сельских дорог.</w:t>
      </w:r>
    </w:p>
    <w:p w:rsidR="002505C3" w:rsidRPr="002A3B0A" w:rsidRDefault="00404175" w:rsidP="002A3B0A">
      <w:pPr>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Федерального закона 257-ФЗ от 08.11.2007 года «Об автомобильных дорогах и о дорожной деятельности в Российской Федерации»  п.1,2,3,4 ст.10 в МО «сельсовет Андийский» не внесены  внутри сельские дороги Единый государственный реестр.</w:t>
      </w:r>
    </w:p>
    <w:p w:rsidR="00AC706C" w:rsidRPr="002A3B0A" w:rsidRDefault="00AC706C"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«сельсовет Андийский» было направленно представление № 41 от 27.05. 2016 года с предложением принять следующие меры:</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«сельсовет «Андийский», допустивших нарушения.</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4. Обеспечить возврат в сельский бюджет  средства в сумме </w:t>
      </w:r>
      <w:r w:rsidRPr="0075632A">
        <w:rPr>
          <w:rFonts w:ascii="Times New Roman" w:eastAsia="Times New Roman" w:hAnsi="Times New Roman" w:cs="Times New Roman"/>
          <w:b/>
          <w:color w:val="000000" w:themeColor="text1"/>
          <w:sz w:val="28"/>
          <w:szCs w:val="28"/>
          <w:lang w:eastAsia="ru-RU"/>
        </w:rPr>
        <w:t xml:space="preserve">216199 </w:t>
      </w:r>
      <w:r w:rsidRPr="002A3B0A">
        <w:rPr>
          <w:rFonts w:ascii="Times New Roman" w:eastAsia="Times New Roman" w:hAnsi="Times New Roman" w:cs="Times New Roman"/>
          <w:color w:val="000000" w:themeColor="text1"/>
          <w:sz w:val="28"/>
          <w:szCs w:val="28"/>
          <w:lang w:eastAsia="ru-RU"/>
        </w:rPr>
        <w:t xml:space="preserve">рублей использованных не по целевому назначению. </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Обеспечить соблюдение нормативных требований постановления Правительства  РД по формированию структуры органов местного самоуправления и норматива формирования расходов на содержание органов местного самоуправления.</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Подготовить материалы для внесения Единый государственный реестр внутри сельских дорог.</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Утвердить порядок ведения муниципального реестра муниципального имущества.</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9. Установить перечень муниципальных дорог местного значения.</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10. Разработать и принять Положение об оплате труда муниципальных служащих и работников МКУ «Андийский центр культуры и досуга».</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10. Включить договора подряда в соответствии п.5 ст.78 Бюджетного кодекса РФ условия о возможности изменение размера и сроков оплаты и объема работ в случае уменьшения ранее доведенных в установленном порядке лимитов бюджетных обязательств МО «сельсовет Андийский»</w:t>
      </w:r>
    </w:p>
    <w:p w:rsidR="008A468B" w:rsidRPr="002A3B0A" w:rsidRDefault="008A468B"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Ответ на представление был предоставлен в установленные сроки. Также подтверждено исполнение всех предложений Контрольно-счетной палаты, в том числе произведён возврат суммы нецелевого использования в размере </w:t>
      </w:r>
      <w:r w:rsidRPr="0075632A">
        <w:rPr>
          <w:rFonts w:ascii="Times New Roman" w:eastAsia="Times New Roman" w:hAnsi="Times New Roman" w:cs="Times New Roman"/>
          <w:b/>
          <w:color w:val="000000" w:themeColor="text1"/>
          <w:sz w:val="28"/>
          <w:szCs w:val="28"/>
          <w:lang w:eastAsia="ru-RU"/>
        </w:rPr>
        <w:t>216199</w:t>
      </w:r>
      <w:r w:rsidRPr="002A3B0A">
        <w:rPr>
          <w:rFonts w:ascii="Times New Roman" w:eastAsia="Times New Roman" w:hAnsi="Times New Roman" w:cs="Times New Roman"/>
          <w:color w:val="000000" w:themeColor="text1"/>
          <w:sz w:val="28"/>
          <w:szCs w:val="28"/>
          <w:lang w:eastAsia="ru-RU"/>
        </w:rPr>
        <w:t xml:space="preserve"> рублей,</w:t>
      </w:r>
      <w:r w:rsidR="00EF24B1">
        <w:rPr>
          <w:rFonts w:ascii="Times New Roman" w:eastAsia="Times New Roman" w:hAnsi="Times New Roman" w:cs="Times New Roman"/>
          <w:color w:val="000000" w:themeColor="text1"/>
          <w:sz w:val="28"/>
          <w:szCs w:val="28"/>
          <w:lang w:eastAsia="ru-RU"/>
        </w:rPr>
        <w:t xml:space="preserve"> в том числе</w:t>
      </w:r>
      <w:r w:rsidR="000B1930">
        <w:rPr>
          <w:rFonts w:ascii="Times New Roman" w:eastAsia="Times New Roman" w:hAnsi="Times New Roman" w:cs="Times New Roman"/>
          <w:color w:val="000000" w:themeColor="text1"/>
          <w:sz w:val="28"/>
          <w:szCs w:val="28"/>
          <w:lang w:eastAsia="ru-RU"/>
        </w:rPr>
        <w:t xml:space="preserve"> возмещено недостача материальных ценностей в сумме </w:t>
      </w:r>
      <w:r w:rsidR="000B1930" w:rsidRPr="000B1930">
        <w:rPr>
          <w:rFonts w:ascii="Times New Roman" w:eastAsia="Times New Roman" w:hAnsi="Times New Roman" w:cs="Times New Roman"/>
          <w:b/>
          <w:color w:val="000000" w:themeColor="text1"/>
          <w:sz w:val="28"/>
          <w:szCs w:val="28"/>
          <w:lang w:eastAsia="ru-RU"/>
        </w:rPr>
        <w:t>76000</w:t>
      </w:r>
      <w:r w:rsidR="000B1930">
        <w:rPr>
          <w:rFonts w:ascii="Times New Roman" w:eastAsia="Times New Roman" w:hAnsi="Times New Roman" w:cs="Times New Roman"/>
          <w:color w:val="000000" w:themeColor="text1"/>
          <w:sz w:val="28"/>
          <w:szCs w:val="28"/>
          <w:lang w:eastAsia="ru-RU"/>
        </w:rPr>
        <w:t xml:space="preserve"> рублей. У</w:t>
      </w:r>
      <w:r w:rsidRPr="002A3B0A">
        <w:rPr>
          <w:rFonts w:ascii="Times New Roman" w:eastAsia="Times New Roman" w:hAnsi="Times New Roman" w:cs="Times New Roman"/>
          <w:color w:val="000000" w:themeColor="text1"/>
          <w:sz w:val="28"/>
          <w:szCs w:val="28"/>
          <w:lang w:eastAsia="ru-RU"/>
        </w:rPr>
        <w:t xml:space="preserve">твержден  порядок ведения муниципального реестра муниципального имущества, готовиться материалы для внесения Единый государственный реестр внутри сельских дорог, по результатам анализа материалов проверки, бухгалтеру СП «сельсовет Андийский» обвялен выговор. </w:t>
      </w:r>
    </w:p>
    <w:p w:rsidR="00EE4A89" w:rsidRPr="002A3B0A" w:rsidRDefault="007E46C1" w:rsidP="000F7999">
      <w:pPr>
        <w:spacing w:before="100" w:beforeAutospacing="1" w:after="100" w:afterAutospacing="1" w:line="240" w:lineRule="auto"/>
        <w:ind w:firstLine="709"/>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C53B9E" w:rsidRPr="002A3B0A">
        <w:rPr>
          <w:rFonts w:ascii="Times New Roman" w:eastAsia="Times New Roman" w:hAnsi="Times New Roman" w:cs="Times New Roman"/>
          <w:b/>
          <w:color w:val="000000" w:themeColor="text1"/>
          <w:sz w:val="28"/>
          <w:szCs w:val="28"/>
          <w:lang w:eastAsia="ru-RU"/>
        </w:rPr>
        <w:t>.</w:t>
      </w:r>
      <w:r w:rsidR="00F9096D" w:rsidRPr="002A3B0A">
        <w:rPr>
          <w:rFonts w:ascii="Times New Roman" w:eastAsia="Times New Roman" w:hAnsi="Times New Roman" w:cs="Times New Roman"/>
          <w:b/>
          <w:color w:val="000000" w:themeColor="text1"/>
          <w:sz w:val="28"/>
          <w:szCs w:val="28"/>
          <w:lang w:eastAsia="ru-RU"/>
        </w:rPr>
        <w:t>3)</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F9096D"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Алак» за 2015 год</w:t>
      </w:r>
      <w:r w:rsidR="00F031A2" w:rsidRPr="002A3B0A">
        <w:rPr>
          <w:rFonts w:ascii="Times New Roman" w:eastAsia="Times New Roman" w:hAnsi="Times New Roman" w:cs="Times New Roman"/>
          <w:b/>
          <w:color w:val="000000" w:themeColor="text1"/>
          <w:sz w:val="28"/>
          <w:szCs w:val="28"/>
          <w:lang w:eastAsia="ru-RU"/>
        </w:rPr>
        <w:t>»</w:t>
      </w:r>
      <w:r w:rsidR="00F9096D" w:rsidRPr="002A3B0A">
        <w:rPr>
          <w:rFonts w:ascii="Times New Roman" w:eastAsia="Times New Roman" w:hAnsi="Times New Roman" w:cs="Times New Roman"/>
          <w:b/>
          <w:color w:val="000000" w:themeColor="text1"/>
          <w:sz w:val="28"/>
          <w:szCs w:val="28"/>
          <w:lang w:eastAsia="ru-RU"/>
        </w:rPr>
        <w:t>.</w:t>
      </w:r>
    </w:p>
    <w:p w:rsidR="00F9096D" w:rsidRPr="002A3B0A" w:rsidRDefault="00F9096D" w:rsidP="002A3B0A">
      <w:pPr>
        <w:tabs>
          <w:tab w:val="left" w:pos="1134"/>
        </w:tabs>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статьей 169, 172,173 БК РФ утвержден   и принят без составления плана развития социально-экономического развития села.</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При принятии бюджета на  2015 год не принято Положение «О  бюджетном процессе в  АСП «село Алак », что является нарушением п.1 ст. 9 БК РФ.</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36 «Принцип прозрачности» Бюджетного кодекса РФ отчет об исполнении бюджета за 2015 год не опубликован в средствах массовой информации.</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Недоимка налоговых поступлений  за 2015 год МО «село Алак» составило в сумме 17,2 тыс. рублей.</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Выявлено не целевое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304197</w:t>
      </w:r>
      <w:r w:rsidRPr="002A3B0A">
        <w:rPr>
          <w:rFonts w:ascii="Times New Roman" w:eastAsia="Times New Roman" w:hAnsi="Times New Roman" w:cs="Times New Roman"/>
          <w:color w:val="000000" w:themeColor="text1"/>
          <w:sz w:val="28"/>
          <w:szCs w:val="28"/>
          <w:lang w:eastAsia="ru-RU"/>
        </w:rPr>
        <w:t xml:space="preserve"> рублей, не эффективное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107750</w:t>
      </w:r>
      <w:r w:rsidRPr="002A3B0A">
        <w:rPr>
          <w:rFonts w:ascii="Times New Roman" w:eastAsia="Times New Roman" w:hAnsi="Times New Roman" w:cs="Times New Roman"/>
          <w:color w:val="000000" w:themeColor="text1"/>
          <w:sz w:val="28"/>
          <w:szCs w:val="28"/>
          <w:lang w:eastAsia="ru-RU"/>
        </w:rPr>
        <w:t xml:space="preserve"> рублей, неправомерные расходы на сумму </w:t>
      </w:r>
      <w:r w:rsidRPr="002A3B0A">
        <w:rPr>
          <w:rFonts w:ascii="Times New Roman" w:eastAsia="Times New Roman" w:hAnsi="Times New Roman" w:cs="Times New Roman"/>
          <w:b/>
          <w:color w:val="000000" w:themeColor="text1"/>
          <w:sz w:val="28"/>
          <w:szCs w:val="28"/>
          <w:lang w:eastAsia="ru-RU"/>
        </w:rPr>
        <w:t>170000</w:t>
      </w:r>
      <w:r w:rsidRPr="002A3B0A">
        <w:rPr>
          <w:rFonts w:ascii="Times New Roman" w:eastAsia="Times New Roman" w:hAnsi="Times New Roman" w:cs="Times New Roman"/>
          <w:color w:val="000000" w:themeColor="text1"/>
          <w:sz w:val="28"/>
          <w:szCs w:val="28"/>
          <w:lang w:eastAsia="ru-RU"/>
        </w:rPr>
        <w:t xml:space="preserve"> рублей.</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Отсутствует положение «Об оплате труда лиц, замещающих муниципальные должности муниципальной службы сельского поселения «село Алак», также отсутствует положение об оплате труда работников МКУ «Алакский центр культуры и досуга».</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Работы по электрификации с. Алак на сумму </w:t>
      </w:r>
      <w:r w:rsidRPr="002A3B0A">
        <w:rPr>
          <w:rFonts w:ascii="Times New Roman" w:eastAsia="Times New Roman" w:hAnsi="Times New Roman" w:cs="Times New Roman"/>
          <w:b/>
          <w:color w:val="000000" w:themeColor="text1"/>
          <w:sz w:val="28"/>
          <w:szCs w:val="28"/>
          <w:lang w:eastAsia="ru-RU"/>
        </w:rPr>
        <w:t>698418</w:t>
      </w:r>
      <w:r w:rsidRPr="002A3B0A">
        <w:rPr>
          <w:rFonts w:ascii="Times New Roman" w:eastAsia="Times New Roman" w:hAnsi="Times New Roman" w:cs="Times New Roman"/>
          <w:color w:val="000000" w:themeColor="text1"/>
          <w:sz w:val="28"/>
          <w:szCs w:val="28"/>
          <w:lang w:eastAsia="ru-RU"/>
        </w:rPr>
        <w:t xml:space="preserve"> рублей проведены в нарушении ст. 8,13,18 Федерального Закона от 05.04.2013 г. № 44-ФЗ "О контрактной системе в сфере закупок товаров, работ, услуг для обеспечения государственных и муниципальных нужд", работы произведены без проведения торгов. </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Основные средства и имущество по переданным полномочиям муниц</w:t>
      </w:r>
      <w:r w:rsidR="00736CFE">
        <w:rPr>
          <w:rFonts w:ascii="Times New Roman" w:eastAsia="Times New Roman" w:hAnsi="Times New Roman" w:cs="Times New Roman"/>
          <w:color w:val="000000" w:themeColor="text1"/>
          <w:sz w:val="28"/>
          <w:szCs w:val="28"/>
          <w:lang w:eastAsia="ru-RU"/>
        </w:rPr>
        <w:t>ипальному району с 1 января 2015</w:t>
      </w:r>
      <w:r w:rsidRPr="002A3B0A">
        <w:rPr>
          <w:rFonts w:ascii="Times New Roman" w:eastAsia="Times New Roman" w:hAnsi="Times New Roman" w:cs="Times New Roman"/>
          <w:color w:val="000000" w:themeColor="text1"/>
          <w:sz w:val="28"/>
          <w:szCs w:val="28"/>
          <w:lang w:eastAsia="ru-RU"/>
        </w:rPr>
        <w:t xml:space="preserve"> года не переданы в баланс муниципального района «Ботлихский район» на основании ст. 14 Федерального закона от 6 октября 2003 г. N 131-ФЗ  "Об общих принципах организации местного самоуправления в Российской Федерации". Из-за отсутствия учета не проведено инвентаризация материальных ценностей.</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п.5 ст.78.2 Бюджетного кодекса РФ договора подряда строительства не включен пункт о возможности изменение размера и сроков оплаты  объема работ в случае уменьшения ранее доведенных в установленном порядке лимитов бюджетных обязательств.</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инструкции по бухгалтерскому учету в бюджетных организациях, утвержденной Приказом Минфина РФ от 1 декабря 2010 г. N 157н глава  МО «село Алак» не утвердил учетную политику МО «село Алак». </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нарушение статьи 51 Федерального закона 131-ФЗ от 6.10.2003 года «Об общих принципах организации местного самоуправления в РФ» не принят порядок ведения реестра муниципального имущества в МО «село Алак» </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Федерального закона 257-ФЗ от 08.11.2007 года «Об автомобильных дорогах и о дорожной деятельности в Российской Федерации» п.5,12 ст.13 в МО «село Алак»  отсутствует утверждённый перечень внутри сельских дорог.</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Федерального закона 257-ФЗ от 08.11.2007 года «Об автомобильных дорогах и о дорожной деятельности в Российской Федерации»  п.1,2,3,4 ст.10 в МО «село Алак» не внесены  внутри сельские дороги Единый государственный реестр.</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Отсутствует бухгалтерский учет по всем бухгалтерским регистрам, хотя имеются в наличии первичные бухгалтерские документы.</w:t>
      </w:r>
    </w:p>
    <w:p w:rsidR="00F9096D" w:rsidRPr="002A3B0A" w:rsidRDefault="00F9096D" w:rsidP="002A3B0A">
      <w:pPr>
        <w:numPr>
          <w:ilvl w:val="0"/>
          <w:numId w:val="8"/>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Работа, проводимая по актуализации налоговой базы сельского поселения с применением программного комплекса «Парус-муниципальный учет» находиться на низком уровне. </w:t>
      </w:r>
    </w:p>
    <w:p w:rsidR="00AC706C" w:rsidRPr="002A3B0A" w:rsidRDefault="00AC706C" w:rsidP="002A3B0A">
      <w:pPr>
        <w:tabs>
          <w:tab w:val="left" w:pos="1134"/>
        </w:tabs>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Алак» было направленно представление № 91 от 22.08. 2016 года с предложением принять следующие меры:</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«село Алак», допустивших нарушения.</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304197</w:t>
      </w:r>
      <w:r w:rsidRPr="002A3B0A">
        <w:rPr>
          <w:rFonts w:ascii="Times New Roman" w:eastAsia="Times New Roman" w:hAnsi="Times New Roman" w:cs="Times New Roman"/>
          <w:color w:val="000000" w:themeColor="text1"/>
          <w:sz w:val="28"/>
          <w:szCs w:val="28"/>
          <w:lang w:eastAsia="ru-RU"/>
        </w:rPr>
        <w:t xml:space="preserve"> рублей использованных не по целевому назначению. </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Обеспечить соблюдение нормативных требований постановления Правительства  РД по формированию структуры органов местного самоуправления и норматива формирования расходов на содержание органов местного самоуправления.</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Подготовить материалы для внесения Единый государственный реестр внутри сельских дорог.</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Утвердить порядок ведения муниципального реестра муниципального имущества.</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9. Установить перечень муниципальных дорог местного значения.</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10. Разработать и принять Положение об оплате труда муниципальных служащих и работников МКУ «Алакский центр культуры и досуга».</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11. Коренным образом улучшить работу по актуализации налоговой базы сельского поселения с применением программного комплекса «Парус-муниципальный учет» и АИС-3.</w:t>
      </w:r>
    </w:p>
    <w:p w:rsidR="00F9096D"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12. Восстановить бухгалтерский учет.</w:t>
      </w:r>
    </w:p>
    <w:p w:rsidR="00DC251E" w:rsidRPr="002A3B0A" w:rsidRDefault="00F9096D" w:rsidP="002A3B0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Из-за отсутствия бухгалтерского учета главный бухгалтер Магамаев Х.К. освобожден от занимаемой должности</w:t>
      </w:r>
      <w:r w:rsidR="00DC251E" w:rsidRPr="002A3B0A">
        <w:rPr>
          <w:rFonts w:ascii="Times New Roman" w:eastAsia="Times New Roman" w:hAnsi="Times New Roman" w:cs="Times New Roman"/>
          <w:color w:val="000000" w:themeColor="text1"/>
          <w:sz w:val="28"/>
          <w:szCs w:val="28"/>
          <w:lang w:eastAsia="ru-RU"/>
        </w:rPr>
        <w:t>,</w:t>
      </w:r>
      <w:r w:rsidRPr="002A3B0A">
        <w:rPr>
          <w:rFonts w:ascii="Times New Roman" w:eastAsia="Times New Roman" w:hAnsi="Times New Roman" w:cs="Times New Roman"/>
          <w:color w:val="000000" w:themeColor="text1"/>
          <w:sz w:val="28"/>
          <w:szCs w:val="28"/>
          <w:lang w:eastAsia="ru-RU"/>
        </w:rPr>
        <w:t xml:space="preserve"> не целевое использование бюджетных средств частично </w:t>
      </w:r>
      <w:r w:rsidR="00DC251E" w:rsidRPr="002A3B0A">
        <w:rPr>
          <w:rFonts w:ascii="Times New Roman" w:eastAsia="Times New Roman" w:hAnsi="Times New Roman" w:cs="Times New Roman"/>
          <w:color w:val="000000" w:themeColor="text1"/>
          <w:sz w:val="28"/>
          <w:szCs w:val="28"/>
          <w:lang w:eastAsia="ru-RU"/>
        </w:rPr>
        <w:t>восстановлен. Однако бухгалтерский учет до сих пор не восстановлен. Не установлен перечень муниципальных дорог, не проведена инвент</w:t>
      </w:r>
      <w:r w:rsidR="00AC706C" w:rsidRPr="002A3B0A">
        <w:rPr>
          <w:rFonts w:ascii="Times New Roman" w:eastAsia="Times New Roman" w:hAnsi="Times New Roman" w:cs="Times New Roman"/>
          <w:color w:val="000000" w:themeColor="text1"/>
          <w:sz w:val="28"/>
          <w:szCs w:val="28"/>
          <w:lang w:eastAsia="ru-RU"/>
        </w:rPr>
        <w:t>аризация материальных ценностей, ответ на представление не получен до сих пор.</w:t>
      </w:r>
    </w:p>
    <w:p w:rsidR="001339F2" w:rsidRPr="002A3B0A" w:rsidRDefault="007E46C1" w:rsidP="001339F2">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C53B9E" w:rsidRPr="002A3B0A">
        <w:rPr>
          <w:rFonts w:ascii="Times New Roman" w:eastAsia="Times New Roman" w:hAnsi="Times New Roman" w:cs="Times New Roman"/>
          <w:b/>
          <w:color w:val="000000" w:themeColor="text1"/>
          <w:sz w:val="28"/>
          <w:szCs w:val="28"/>
          <w:lang w:eastAsia="ru-RU"/>
        </w:rPr>
        <w:t>.</w:t>
      </w:r>
      <w:r w:rsidR="001339F2" w:rsidRPr="002A3B0A">
        <w:rPr>
          <w:rFonts w:ascii="Times New Roman" w:eastAsia="Times New Roman" w:hAnsi="Times New Roman" w:cs="Times New Roman"/>
          <w:b/>
          <w:color w:val="000000" w:themeColor="text1"/>
          <w:sz w:val="28"/>
          <w:szCs w:val="28"/>
          <w:lang w:eastAsia="ru-RU"/>
        </w:rPr>
        <w:t xml:space="preserve">4)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1339F2"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«сельсовет Годоберинский» за 2015 год</w:t>
      </w:r>
      <w:r w:rsidR="007301F7" w:rsidRPr="002A3B0A">
        <w:rPr>
          <w:rFonts w:ascii="Times New Roman" w:eastAsia="Times New Roman" w:hAnsi="Times New Roman" w:cs="Times New Roman"/>
          <w:b/>
          <w:color w:val="000000" w:themeColor="text1"/>
          <w:sz w:val="28"/>
          <w:szCs w:val="28"/>
          <w:lang w:eastAsia="ru-RU"/>
        </w:rPr>
        <w:t>»</w:t>
      </w:r>
      <w:r w:rsidR="001339F2" w:rsidRPr="002A3B0A">
        <w:rPr>
          <w:rFonts w:ascii="Times New Roman" w:eastAsia="Times New Roman" w:hAnsi="Times New Roman" w:cs="Times New Roman"/>
          <w:b/>
          <w:color w:val="000000" w:themeColor="text1"/>
          <w:sz w:val="28"/>
          <w:szCs w:val="28"/>
          <w:lang w:eastAsia="ru-RU"/>
        </w:rPr>
        <w:t>.</w:t>
      </w:r>
    </w:p>
    <w:p w:rsidR="001339F2" w:rsidRPr="002A3B0A" w:rsidRDefault="001339F2"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В процессе контрольного мероприятия были выявлены следующие нарушения:</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СП «сельсовет Годоберинский»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СП «сельсовет Годоберинский».</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статьи 169 БК РФ утвержден   и принят без составления плана развития социально-экономического развития села.</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бюджет СП «сельсовет Годоберинский» не опубликован в средствах массовой информации  исполнение бюджета за 2015 год.</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«сельсовет Годоберинский» составило в сумме 141,9 тыс.</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нарушение Постановление Правительства Республики Дагестан от 13 мая 2015 г. N 135 "Об утверждении нормативов формирования расходов на содержание органов местного самоуправления муниципальных районов (городских округов) и городских (сельских) поселений Республики Дагестан на 2015 год" не соблюден норматив на содержание аппарата управления МО «сельсовет Годоберинский».  Норматив, указанный на содержание аппарата управления МО «сельсовет Годоберинский» составляет 1703,4 тыс. рублей  39,1% от общих расходов, а фактический расход за 2015 год составило 1891,6 тыс. рублей, то есть 43,4 %, что больше расходов 188,2 тыс. рублей на 4,3%  больше от нормативных показателей.</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При выдаче денежных средств из кассы в подотчёт, подотчетные лица не отчитывались и не составляли авансовые отчеты, за проверяемый период с кассы выдано и не составлены авансовые отчеты и не представлены оправдательные документы на сумму </w:t>
      </w:r>
      <w:r w:rsidRPr="002A3B0A">
        <w:rPr>
          <w:rFonts w:ascii="Times New Roman" w:eastAsia="Times New Roman" w:hAnsi="Times New Roman" w:cs="Times New Roman"/>
          <w:b/>
          <w:color w:val="000000" w:themeColor="text1"/>
          <w:sz w:val="28"/>
          <w:szCs w:val="28"/>
          <w:lang w:eastAsia="ru-RU"/>
        </w:rPr>
        <w:t>80000</w:t>
      </w:r>
      <w:r w:rsidRPr="002A3B0A">
        <w:rPr>
          <w:rFonts w:ascii="Times New Roman" w:eastAsia="Times New Roman" w:hAnsi="Times New Roman" w:cs="Times New Roman"/>
          <w:color w:val="000000" w:themeColor="text1"/>
          <w:sz w:val="28"/>
          <w:szCs w:val="28"/>
          <w:lang w:eastAsia="ru-RU"/>
        </w:rPr>
        <w:t xml:space="preserve"> рублей, что является не целевым использованием бюджетных средств.</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Решением Государственной инспекции по труду РД взыскано с МО «сельсовет «Годоберинский» административный штраф в размере </w:t>
      </w:r>
      <w:r w:rsidRPr="002A3B0A">
        <w:rPr>
          <w:rFonts w:ascii="Times New Roman" w:eastAsia="Times New Roman" w:hAnsi="Times New Roman" w:cs="Times New Roman"/>
          <w:b/>
          <w:color w:val="000000" w:themeColor="text1"/>
          <w:sz w:val="28"/>
          <w:szCs w:val="28"/>
          <w:lang w:eastAsia="ru-RU"/>
        </w:rPr>
        <w:t>30000</w:t>
      </w:r>
      <w:r w:rsidRPr="002A3B0A">
        <w:rPr>
          <w:rFonts w:ascii="Times New Roman" w:eastAsia="Times New Roman" w:hAnsi="Times New Roman" w:cs="Times New Roman"/>
          <w:color w:val="000000" w:themeColor="text1"/>
          <w:sz w:val="28"/>
          <w:szCs w:val="28"/>
          <w:lang w:eastAsia="ru-RU"/>
        </w:rPr>
        <w:t xml:space="preserve"> рублей, что  на основании ст. 34 БК РФ является не эффективным использованием бюджетных средств.</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Из-за слабого контроля со стороны главы МО «сельсовет «Годоберинский» и главного бухгалтера не нашло отражение в учете основные средства приобретенные и введённые в строй в 2015 году на сумму </w:t>
      </w:r>
      <w:r w:rsidRPr="002A3B0A">
        <w:rPr>
          <w:rFonts w:ascii="Times New Roman" w:eastAsia="Times New Roman" w:hAnsi="Times New Roman" w:cs="Times New Roman"/>
          <w:b/>
          <w:color w:val="000000" w:themeColor="text1"/>
          <w:sz w:val="28"/>
          <w:szCs w:val="28"/>
          <w:lang w:eastAsia="ru-RU"/>
        </w:rPr>
        <w:t>1278483</w:t>
      </w:r>
      <w:r w:rsidRPr="002A3B0A">
        <w:rPr>
          <w:rFonts w:ascii="Times New Roman" w:eastAsia="Times New Roman" w:hAnsi="Times New Roman" w:cs="Times New Roman"/>
          <w:color w:val="000000" w:themeColor="text1"/>
          <w:sz w:val="28"/>
          <w:szCs w:val="28"/>
          <w:lang w:eastAsia="ru-RU"/>
        </w:rPr>
        <w:t xml:space="preserve"> рублей.</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Из-за отсутствия соблюдение нормативов списания ГСМ в соответствии, утвержденным Распоряжением Минтранса РФ от 14 марта 2008 г. N АМ-23-р "О введении в действие методических рекомендаций " излишне списана бензин на сумму </w:t>
      </w:r>
      <w:r w:rsidRPr="002A3B0A">
        <w:rPr>
          <w:rFonts w:ascii="Times New Roman" w:eastAsia="Times New Roman" w:hAnsi="Times New Roman" w:cs="Times New Roman"/>
          <w:b/>
          <w:color w:val="000000" w:themeColor="text1"/>
          <w:sz w:val="28"/>
          <w:szCs w:val="28"/>
          <w:lang w:eastAsia="ru-RU"/>
        </w:rPr>
        <w:t>21638</w:t>
      </w:r>
      <w:r w:rsidRPr="002A3B0A">
        <w:rPr>
          <w:rFonts w:ascii="Times New Roman" w:eastAsia="Times New Roman" w:hAnsi="Times New Roman" w:cs="Times New Roman"/>
          <w:color w:val="000000" w:themeColor="text1"/>
          <w:sz w:val="28"/>
          <w:szCs w:val="28"/>
          <w:lang w:eastAsia="ru-RU"/>
        </w:rPr>
        <w:t xml:space="preserve"> рублей, что является не эффективным использованием бюджетных средств.</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В нарушении   Положения «Об оплате труда лиц, замещающих муниципальные должности муниципальной службы сельского поселения «сельсовет Годоберинский» от 29.12.2014г. и Постановления Правительства РД от 14.07.2010 года № 252 «О нормативах формирования расходов на оплату труда лиц, замещающих муниципальные должности муниципальной службы в Республике Дагестан» не правомерно выплачено работникам МО «сельсовет «Годоберинский» заработная плата на сумму </w:t>
      </w:r>
      <w:r w:rsidRPr="002A3B0A">
        <w:rPr>
          <w:rFonts w:ascii="Times New Roman" w:eastAsia="Times New Roman" w:hAnsi="Times New Roman" w:cs="Times New Roman"/>
          <w:b/>
          <w:color w:val="000000" w:themeColor="text1"/>
          <w:sz w:val="28"/>
          <w:szCs w:val="28"/>
          <w:lang w:eastAsia="ru-RU"/>
        </w:rPr>
        <w:t xml:space="preserve">199344 </w:t>
      </w:r>
      <w:r w:rsidRPr="002A3B0A">
        <w:rPr>
          <w:rFonts w:ascii="Times New Roman" w:eastAsia="Times New Roman" w:hAnsi="Times New Roman" w:cs="Times New Roman"/>
          <w:color w:val="000000" w:themeColor="text1"/>
          <w:sz w:val="28"/>
          <w:szCs w:val="28"/>
          <w:lang w:eastAsia="ru-RU"/>
        </w:rPr>
        <w:t>рублей.</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нарушении статьи 5 Федерального закона РФ от 24.07.2009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уплачены страховые взносы на сумму </w:t>
      </w:r>
      <w:r w:rsidRPr="002A3B0A">
        <w:rPr>
          <w:rFonts w:ascii="Times New Roman" w:eastAsia="Times New Roman" w:hAnsi="Times New Roman" w:cs="Times New Roman"/>
          <w:b/>
          <w:color w:val="000000" w:themeColor="text1"/>
          <w:sz w:val="28"/>
          <w:szCs w:val="28"/>
          <w:lang w:eastAsia="ru-RU"/>
        </w:rPr>
        <w:t>104500</w:t>
      </w:r>
      <w:r w:rsidRPr="002A3B0A">
        <w:rPr>
          <w:rFonts w:ascii="Times New Roman" w:eastAsia="Times New Roman" w:hAnsi="Times New Roman" w:cs="Times New Roman"/>
          <w:color w:val="000000" w:themeColor="text1"/>
          <w:sz w:val="28"/>
          <w:szCs w:val="28"/>
          <w:lang w:eastAsia="ru-RU"/>
        </w:rPr>
        <w:t xml:space="preserve"> рублей заработной платы работников.</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п.5 ст.78.2 Бюджетного кодекса РФ договора подряда строительства не включен пункт о возможности изменение размера и сроков оплаты  объема работ в случае уменьшения ранее доведенных в установленном порядке лимитов бюджетных обязательств.</w:t>
      </w:r>
    </w:p>
    <w:p w:rsidR="001339F2"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Работы по строительству канализации от дома «Магома до дома Телюра» начаты еще в 2014 году, что свидетельствует  то, что на участке дороги, где уложены канализационные трубы, асфальтное покрытие, уложенное в 2014 году не тронуто, что является нарушением  ст. 6,7,8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17A14" w:rsidRPr="002A3B0A" w:rsidRDefault="001339F2" w:rsidP="002A3B0A">
      <w:pPr>
        <w:numPr>
          <w:ilvl w:val="0"/>
          <w:numId w:val="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инструкции по бухгалтерскому учету в бюджетных организациях, утвержденной Приказом Минфина РФ от 1 декабря 2010 г. N 157н глава  МО «сельсовет Годоберинский» не утвердил учетную политику МО «сельсовет Годоберинский». Отсутствует аналитический  учет по всем балансовым счетам кроме кассы и кассовых операций.</w:t>
      </w:r>
    </w:p>
    <w:p w:rsidR="00617A14" w:rsidRPr="002A3B0A" w:rsidRDefault="00617A14"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«сельсовет Годоберинский» было направл</w:t>
      </w:r>
      <w:r w:rsidR="00AC75AD" w:rsidRPr="002A3B0A">
        <w:rPr>
          <w:rFonts w:ascii="Times New Roman" w:eastAsia="Times New Roman" w:hAnsi="Times New Roman" w:cs="Times New Roman"/>
          <w:color w:val="000000" w:themeColor="text1"/>
          <w:sz w:val="28"/>
          <w:szCs w:val="28"/>
          <w:lang w:eastAsia="ru-RU"/>
        </w:rPr>
        <w:t>енно представление № 36 от 04.05 2016</w:t>
      </w:r>
      <w:r w:rsidRPr="002A3B0A">
        <w:rPr>
          <w:rFonts w:ascii="Times New Roman" w:eastAsia="Times New Roman" w:hAnsi="Times New Roman" w:cs="Times New Roman"/>
          <w:color w:val="000000" w:themeColor="text1"/>
          <w:sz w:val="28"/>
          <w:szCs w:val="28"/>
          <w:lang w:eastAsia="ru-RU"/>
        </w:rPr>
        <w:t xml:space="preserve"> года с предложением принять следующие меры:</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и законодательства о размещении заказов, а также других нормативных правовых актов Российской Федерации и Республики Дагестан.</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«сельсовет «Годоберинский», допустивших нарушения.</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4. Обеспечить возврат в сельский бюджет  средства в сумме </w:t>
      </w:r>
      <w:r w:rsidRPr="00EF24B1">
        <w:rPr>
          <w:rFonts w:ascii="Times New Roman" w:eastAsia="Times New Roman" w:hAnsi="Times New Roman" w:cs="Times New Roman"/>
          <w:b/>
          <w:color w:val="000000" w:themeColor="text1"/>
          <w:sz w:val="28"/>
          <w:szCs w:val="28"/>
          <w:lang w:eastAsia="ru-RU"/>
        </w:rPr>
        <w:t>80000</w:t>
      </w:r>
      <w:r w:rsidRPr="002A3B0A">
        <w:rPr>
          <w:rFonts w:ascii="Times New Roman" w:eastAsia="Times New Roman" w:hAnsi="Times New Roman" w:cs="Times New Roman"/>
          <w:color w:val="000000" w:themeColor="text1"/>
          <w:sz w:val="28"/>
          <w:szCs w:val="28"/>
          <w:lang w:eastAsia="ru-RU"/>
        </w:rPr>
        <w:t xml:space="preserve"> рублей использованных не по целевому назначению. </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Обеспечить соблюдение нормативных требований постановления Правительства  РД по формированию структуры органов местного самоуправления и норматива формирования расходов на содержание органов местного самоуправления.</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Восстановит аналитический учет по всем балансовым счетам.</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Подготовить материалы для внесения Единый государственный реестр внутри сельских дорог.</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Утвердить порядок ведения муниципального реестра муниципального имущества.</w:t>
      </w:r>
    </w:p>
    <w:p w:rsidR="005A4C6C" w:rsidRPr="002A3B0A" w:rsidRDefault="005A4C6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9. Установить перечень муниципальных дорог местного значения.</w:t>
      </w:r>
    </w:p>
    <w:p w:rsidR="00AC75AD" w:rsidRPr="002A3B0A" w:rsidRDefault="00AC75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Ответ на представление был предоставлен в установленные сроки. Также подтверждено исполнение всех предложений Контрольно-счетной палаты, в том числе произведён возврат суммы нецелевого использования в размере </w:t>
      </w:r>
      <w:r w:rsidRPr="00EF24B1">
        <w:rPr>
          <w:rFonts w:ascii="Times New Roman" w:eastAsia="Times New Roman" w:hAnsi="Times New Roman" w:cs="Times New Roman"/>
          <w:b/>
          <w:color w:val="000000" w:themeColor="text1"/>
          <w:sz w:val="28"/>
          <w:szCs w:val="28"/>
          <w:lang w:eastAsia="ru-RU"/>
        </w:rPr>
        <w:t>80000</w:t>
      </w:r>
      <w:r w:rsidRPr="002A3B0A">
        <w:rPr>
          <w:rFonts w:ascii="Times New Roman" w:eastAsia="Times New Roman" w:hAnsi="Times New Roman" w:cs="Times New Roman"/>
          <w:color w:val="000000" w:themeColor="text1"/>
          <w:sz w:val="28"/>
          <w:szCs w:val="28"/>
          <w:lang w:eastAsia="ru-RU"/>
        </w:rPr>
        <w:t xml:space="preserve"> рублей, частично восстановлен бухгалтерский учет, приняты на баланс материальные ценности на сумму</w:t>
      </w:r>
      <w:r w:rsidRPr="00EF24B1">
        <w:rPr>
          <w:rFonts w:ascii="Times New Roman" w:eastAsia="Times New Roman" w:hAnsi="Times New Roman" w:cs="Times New Roman"/>
          <w:b/>
          <w:color w:val="000000" w:themeColor="text1"/>
          <w:sz w:val="28"/>
          <w:szCs w:val="28"/>
          <w:lang w:eastAsia="ru-RU"/>
        </w:rPr>
        <w:t>1278483</w:t>
      </w:r>
      <w:r w:rsidRPr="002A3B0A">
        <w:rPr>
          <w:rFonts w:ascii="Times New Roman" w:eastAsia="Times New Roman" w:hAnsi="Times New Roman" w:cs="Times New Roman"/>
          <w:color w:val="000000" w:themeColor="text1"/>
          <w:sz w:val="28"/>
          <w:szCs w:val="28"/>
          <w:lang w:eastAsia="ru-RU"/>
        </w:rPr>
        <w:t xml:space="preserve"> рублей, утвержден  порядок ведения муниципального реестра муниципального имущества, готовиться материалы для внесения Единый государственный реестр внутри сельских дорог.</w:t>
      </w:r>
      <w:r w:rsidR="008A468B" w:rsidRPr="002A3B0A">
        <w:rPr>
          <w:rFonts w:ascii="Times New Roman" w:eastAsia="Times New Roman" w:hAnsi="Times New Roman" w:cs="Times New Roman"/>
          <w:color w:val="000000" w:themeColor="text1"/>
          <w:sz w:val="28"/>
          <w:szCs w:val="28"/>
          <w:lang w:eastAsia="ru-RU"/>
        </w:rPr>
        <w:t xml:space="preserve"> За допущенные недостатки в ведения бухгалтерского учета главному бухгалтеру СП «сельсовет Годоберинский» объявлен выговор.</w:t>
      </w:r>
    </w:p>
    <w:p w:rsidR="00AC75AD" w:rsidRPr="002A3B0A" w:rsidRDefault="00AC75AD"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
    <w:p w:rsidR="008A468B"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892137" w:rsidRPr="002A3B0A">
        <w:rPr>
          <w:rFonts w:ascii="Times New Roman" w:eastAsia="Times New Roman" w:hAnsi="Times New Roman" w:cs="Times New Roman"/>
          <w:b/>
          <w:color w:val="000000" w:themeColor="text1"/>
          <w:sz w:val="28"/>
          <w:szCs w:val="28"/>
          <w:lang w:eastAsia="ru-RU"/>
        </w:rPr>
        <w:t>.</w:t>
      </w:r>
      <w:r w:rsidR="00DC30FD" w:rsidRPr="002A3B0A">
        <w:rPr>
          <w:rFonts w:ascii="Times New Roman" w:eastAsia="Times New Roman" w:hAnsi="Times New Roman" w:cs="Times New Roman"/>
          <w:b/>
          <w:color w:val="000000" w:themeColor="text1"/>
          <w:sz w:val="28"/>
          <w:szCs w:val="28"/>
          <w:lang w:eastAsia="ru-RU"/>
        </w:rPr>
        <w:t>5)</w:t>
      </w:r>
      <w:r w:rsidR="007301F7" w:rsidRPr="002A3B0A">
        <w:rPr>
          <w:rFonts w:ascii="Times New Roman" w:eastAsia="Times New Roman" w:hAnsi="Times New Roman" w:cs="Times New Roman"/>
          <w:b/>
          <w:bCs/>
          <w:color w:val="000000" w:themeColor="text1"/>
          <w:sz w:val="28"/>
          <w:szCs w:val="28"/>
          <w:lang w:eastAsia="ru-RU"/>
        </w:rPr>
        <w:t xml:space="preserve"> Контрольное мероприятие</w:t>
      </w:r>
      <w:r w:rsidR="007301F7" w:rsidRPr="002A3B0A">
        <w:rPr>
          <w:rFonts w:ascii="Times New Roman" w:eastAsia="Times New Roman" w:hAnsi="Times New Roman" w:cs="Times New Roman"/>
          <w:b/>
          <w:color w:val="000000" w:themeColor="text1"/>
          <w:sz w:val="28"/>
          <w:szCs w:val="28"/>
          <w:lang w:eastAsia="ru-RU"/>
        </w:rPr>
        <w:t>«</w:t>
      </w:r>
      <w:r w:rsidR="008A468B"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Н-Инхело» за 2015 год</w:t>
      </w:r>
      <w:r w:rsidR="007301F7" w:rsidRPr="002A3B0A">
        <w:rPr>
          <w:rFonts w:ascii="Times New Roman" w:eastAsia="Times New Roman" w:hAnsi="Times New Roman" w:cs="Times New Roman"/>
          <w:b/>
          <w:color w:val="000000" w:themeColor="text1"/>
          <w:sz w:val="28"/>
          <w:szCs w:val="28"/>
          <w:lang w:eastAsia="ru-RU"/>
        </w:rPr>
        <w:t>»</w:t>
      </w:r>
      <w:r w:rsidR="008A468B" w:rsidRPr="002A3B0A">
        <w:rPr>
          <w:rFonts w:ascii="Times New Roman" w:eastAsia="Times New Roman" w:hAnsi="Times New Roman" w:cs="Times New Roman"/>
          <w:b/>
          <w:color w:val="000000" w:themeColor="text1"/>
          <w:sz w:val="28"/>
          <w:szCs w:val="28"/>
          <w:lang w:eastAsia="ru-RU"/>
        </w:rPr>
        <w:t>.</w:t>
      </w:r>
    </w:p>
    <w:p w:rsidR="008A468B" w:rsidRPr="002A3B0A" w:rsidRDefault="008A468B"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МО «село Нижнее Инхело»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МО «село Нижнее Инхело»  Бюджет за 2015 год, в нарушении статьи 169 БК РФ утвержден   и принят без составления плана развития социально-экономического развития села.</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МО «село Нижнее Инхело»  не опубликован в средствах массовой информации  исполнение бюджета за 2015 год.</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«село Нижнее Инхело»    составило в сумме 3,3 тыс. рублей по НДФЛ.</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Выявлено нецелевое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22365</w:t>
      </w:r>
      <w:r w:rsidRPr="002A3B0A">
        <w:rPr>
          <w:rFonts w:ascii="Times New Roman" w:eastAsia="Times New Roman" w:hAnsi="Times New Roman" w:cs="Times New Roman"/>
          <w:color w:val="000000" w:themeColor="text1"/>
          <w:sz w:val="28"/>
          <w:szCs w:val="28"/>
          <w:lang w:eastAsia="ru-RU"/>
        </w:rPr>
        <w:t xml:space="preserve"> рублей, неправомерные расходы на сумму </w:t>
      </w:r>
      <w:r w:rsidRPr="002A3B0A">
        <w:rPr>
          <w:rFonts w:ascii="Times New Roman" w:eastAsia="Times New Roman" w:hAnsi="Times New Roman" w:cs="Times New Roman"/>
          <w:b/>
          <w:color w:val="000000" w:themeColor="text1"/>
          <w:sz w:val="28"/>
          <w:szCs w:val="28"/>
          <w:lang w:eastAsia="ru-RU"/>
        </w:rPr>
        <w:t>15000</w:t>
      </w:r>
      <w:r w:rsidRPr="002A3B0A">
        <w:rPr>
          <w:rFonts w:ascii="Times New Roman" w:eastAsia="Times New Roman" w:hAnsi="Times New Roman" w:cs="Times New Roman"/>
          <w:color w:val="000000" w:themeColor="text1"/>
          <w:sz w:val="28"/>
          <w:szCs w:val="28"/>
          <w:lang w:eastAsia="ru-RU"/>
        </w:rPr>
        <w:t xml:space="preserve"> рублей, неэффективные расходы на сумму </w:t>
      </w:r>
      <w:r w:rsidRPr="002A3B0A">
        <w:rPr>
          <w:rFonts w:ascii="Times New Roman" w:eastAsia="Times New Roman" w:hAnsi="Times New Roman" w:cs="Times New Roman"/>
          <w:b/>
          <w:color w:val="000000" w:themeColor="text1"/>
          <w:sz w:val="28"/>
          <w:szCs w:val="28"/>
          <w:lang w:eastAsia="ru-RU"/>
        </w:rPr>
        <w:t>4000</w:t>
      </w:r>
      <w:r w:rsidRPr="002A3B0A">
        <w:rPr>
          <w:rFonts w:ascii="Times New Roman" w:eastAsia="Times New Roman" w:hAnsi="Times New Roman" w:cs="Times New Roman"/>
          <w:color w:val="000000" w:themeColor="text1"/>
          <w:sz w:val="28"/>
          <w:szCs w:val="28"/>
          <w:lang w:eastAsia="ru-RU"/>
        </w:rPr>
        <w:t xml:space="preserve"> рублей.</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При проведении  инвентаризации материальных ценностей от 22 ноября 2016 года выявлены излишки материальных ценностей на сумму </w:t>
      </w:r>
      <w:r w:rsidRPr="00EF24B1">
        <w:rPr>
          <w:rFonts w:ascii="Times New Roman" w:eastAsia="Times New Roman" w:hAnsi="Times New Roman" w:cs="Times New Roman"/>
          <w:b/>
          <w:color w:val="000000" w:themeColor="text1"/>
          <w:sz w:val="28"/>
          <w:szCs w:val="28"/>
          <w:lang w:eastAsia="ru-RU"/>
        </w:rPr>
        <w:t>7387556</w:t>
      </w:r>
      <w:r w:rsidRPr="002A3B0A">
        <w:rPr>
          <w:rFonts w:ascii="Times New Roman" w:eastAsia="Times New Roman" w:hAnsi="Times New Roman" w:cs="Times New Roman"/>
          <w:color w:val="000000" w:themeColor="text1"/>
          <w:sz w:val="28"/>
          <w:szCs w:val="28"/>
          <w:lang w:eastAsia="ru-RU"/>
        </w:rPr>
        <w:t xml:space="preserve"> рублей.</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 8 Федерального закона от 06.12.2011 года № 402-ФЗ "О бухгалтерском учете" глава  МО «село Нижнее Инхело»    не утвердил учетную политику МО «село Нижнее Инхело».</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ФЗ 257-ФЗ от 08.11.2007 года «Об автомобильных дорогах и о дорожной деятельности в РФ» отсутствует утвержденный  перечень внутри сельских дорог и не внесены в единый государственный реестр.</w:t>
      </w:r>
    </w:p>
    <w:p w:rsidR="008A468B" w:rsidRPr="002A3B0A" w:rsidRDefault="008A468B" w:rsidP="002A3B0A">
      <w:pPr>
        <w:numPr>
          <w:ilvl w:val="0"/>
          <w:numId w:val="10"/>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закона от 6 октября 2003 г. N 131-ФЗ  "Об общих принципах организации местного самоуправления в Росси</w:t>
      </w:r>
      <w:r w:rsidR="008F727C" w:rsidRPr="002A3B0A">
        <w:rPr>
          <w:rFonts w:ascii="Times New Roman" w:eastAsia="Times New Roman" w:hAnsi="Times New Roman" w:cs="Times New Roman"/>
          <w:color w:val="000000" w:themeColor="text1"/>
          <w:sz w:val="28"/>
          <w:szCs w:val="28"/>
          <w:lang w:eastAsia="ru-RU"/>
        </w:rPr>
        <w:t>йской Федерации"</w:t>
      </w:r>
    </w:p>
    <w:p w:rsidR="008A468B" w:rsidRPr="002A3B0A" w:rsidRDefault="008A468B"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Н-Инхело» было направленно представление № 117 от 23.01 2017 года с предложением принять следующие меры:</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«село Нижнее Инхело», допустивших нарушения.</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 в сумме </w:t>
      </w:r>
      <w:r w:rsidRPr="002A3B0A">
        <w:rPr>
          <w:rFonts w:ascii="Times New Roman" w:eastAsia="Times New Roman" w:hAnsi="Times New Roman" w:cs="Times New Roman"/>
          <w:b/>
          <w:color w:val="000000" w:themeColor="text1"/>
          <w:sz w:val="28"/>
          <w:szCs w:val="28"/>
          <w:lang w:eastAsia="ru-RU"/>
        </w:rPr>
        <w:t xml:space="preserve">22365 </w:t>
      </w:r>
      <w:r w:rsidRPr="002A3B0A">
        <w:rPr>
          <w:rFonts w:ascii="Times New Roman" w:eastAsia="Times New Roman" w:hAnsi="Times New Roman" w:cs="Times New Roman"/>
          <w:color w:val="000000" w:themeColor="text1"/>
          <w:sz w:val="28"/>
          <w:szCs w:val="28"/>
          <w:lang w:eastAsia="ru-RU"/>
        </w:rPr>
        <w:t xml:space="preserve">рублей использованных не по целевому назначению, неправомерных расходов в сумме </w:t>
      </w:r>
      <w:r w:rsidRPr="002A3B0A">
        <w:rPr>
          <w:rFonts w:ascii="Times New Roman" w:eastAsia="Times New Roman" w:hAnsi="Times New Roman" w:cs="Times New Roman"/>
          <w:b/>
          <w:color w:val="000000" w:themeColor="text1"/>
          <w:sz w:val="28"/>
          <w:szCs w:val="28"/>
          <w:lang w:eastAsia="ru-RU"/>
        </w:rPr>
        <w:t>15000</w:t>
      </w:r>
      <w:r w:rsidRPr="002A3B0A">
        <w:rPr>
          <w:rFonts w:ascii="Times New Roman" w:eastAsia="Times New Roman" w:hAnsi="Times New Roman" w:cs="Times New Roman"/>
          <w:color w:val="000000" w:themeColor="text1"/>
          <w:sz w:val="28"/>
          <w:szCs w:val="28"/>
          <w:lang w:eastAsia="ru-RU"/>
        </w:rPr>
        <w:t xml:space="preserve"> рублей.</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5. Принять к учету выявленные излишки материальных ценностей на сумму </w:t>
      </w:r>
      <w:r w:rsidRPr="002A3B0A">
        <w:rPr>
          <w:rFonts w:ascii="Times New Roman" w:eastAsia="Times New Roman" w:hAnsi="Times New Roman" w:cs="Times New Roman"/>
          <w:b/>
          <w:color w:val="000000" w:themeColor="text1"/>
          <w:sz w:val="28"/>
          <w:szCs w:val="28"/>
          <w:lang w:eastAsia="ru-RU"/>
        </w:rPr>
        <w:t>7387556</w:t>
      </w:r>
      <w:r w:rsidRPr="002A3B0A">
        <w:rPr>
          <w:rFonts w:ascii="Times New Roman" w:eastAsia="Times New Roman" w:hAnsi="Times New Roman" w:cs="Times New Roman"/>
          <w:color w:val="000000" w:themeColor="text1"/>
          <w:sz w:val="28"/>
          <w:szCs w:val="28"/>
          <w:lang w:eastAsia="ru-RU"/>
        </w:rPr>
        <w:t xml:space="preserve"> рублей.</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6. Восстановить бухгалтерский учет в полном объёме и в соответствии Приказом Минфина РФ от 01.12.2010 г. № 157н    </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Обеспечить соблюдение нормативных требований постановления Правительства  РД по формированию структуры органов местного самоуправления и норматива формирования расходов на содержание органов местного самоуправления.</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Подготовить материалы для внесения Единый государственный реестр внутри сельских дорог.</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9. Утвердить порядок ведения муниципального реестра муниципального имущества.</w:t>
      </w:r>
    </w:p>
    <w:p w:rsidR="008A468B" w:rsidRPr="002A3B0A" w:rsidRDefault="008A468B"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10. Установить перечень муниципальных дорог местного значения.</w:t>
      </w:r>
    </w:p>
    <w:p w:rsidR="008422BD" w:rsidRPr="002A3B0A" w:rsidRDefault="008422B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указанное представление не получен связи с тем, что срок ответа представления истекает 23.02.2017 года.</w:t>
      </w:r>
    </w:p>
    <w:p w:rsidR="008A468B" w:rsidRPr="002A3B0A" w:rsidRDefault="008A468B"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
    <w:p w:rsidR="008A468B"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892137" w:rsidRPr="002A3B0A">
        <w:rPr>
          <w:rFonts w:ascii="Times New Roman" w:eastAsia="Times New Roman" w:hAnsi="Times New Roman" w:cs="Times New Roman"/>
          <w:b/>
          <w:color w:val="000000" w:themeColor="text1"/>
          <w:sz w:val="28"/>
          <w:szCs w:val="28"/>
          <w:lang w:eastAsia="ru-RU"/>
        </w:rPr>
        <w:t>.</w:t>
      </w:r>
      <w:r w:rsidR="008A468B" w:rsidRPr="002A3B0A">
        <w:rPr>
          <w:rFonts w:ascii="Times New Roman" w:eastAsia="Times New Roman" w:hAnsi="Times New Roman" w:cs="Times New Roman"/>
          <w:b/>
          <w:color w:val="000000" w:themeColor="text1"/>
          <w:sz w:val="28"/>
          <w:szCs w:val="28"/>
          <w:lang w:eastAsia="ru-RU"/>
        </w:rPr>
        <w:t xml:space="preserve">6)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8A468B"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w:t>
      </w:r>
      <w:r w:rsidR="00DE5E42" w:rsidRPr="002A3B0A">
        <w:rPr>
          <w:rFonts w:ascii="Times New Roman" w:eastAsia="Times New Roman" w:hAnsi="Times New Roman" w:cs="Times New Roman"/>
          <w:b/>
          <w:color w:val="000000" w:themeColor="text1"/>
          <w:sz w:val="28"/>
          <w:szCs w:val="28"/>
          <w:lang w:eastAsia="ru-RU"/>
        </w:rPr>
        <w:t>ело Кижани</w:t>
      </w:r>
      <w:r w:rsidR="008A468B" w:rsidRPr="002A3B0A">
        <w:rPr>
          <w:rFonts w:ascii="Times New Roman" w:eastAsia="Times New Roman" w:hAnsi="Times New Roman" w:cs="Times New Roman"/>
          <w:b/>
          <w:color w:val="000000" w:themeColor="text1"/>
          <w:sz w:val="28"/>
          <w:szCs w:val="28"/>
          <w:lang w:eastAsia="ru-RU"/>
        </w:rPr>
        <w:t>» за 2015 год</w:t>
      </w:r>
      <w:r w:rsidR="007301F7" w:rsidRPr="002A3B0A">
        <w:rPr>
          <w:rFonts w:ascii="Times New Roman" w:eastAsia="Times New Roman" w:hAnsi="Times New Roman" w:cs="Times New Roman"/>
          <w:b/>
          <w:color w:val="000000" w:themeColor="text1"/>
          <w:sz w:val="28"/>
          <w:szCs w:val="28"/>
          <w:lang w:eastAsia="ru-RU"/>
        </w:rPr>
        <w:t>»</w:t>
      </w:r>
      <w:r w:rsidR="008A468B" w:rsidRPr="002A3B0A">
        <w:rPr>
          <w:rFonts w:ascii="Times New Roman" w:eastAsia="Times New Roman" w:hAnsi="Times New Roman" w:cs="Times New Roman"/>
          <w:b/>
          <w:color w:val="000000" w:themeColor="text1"/>
          <w:sz w:val="28"/>
          <w:szCs w:val="28"/>
          <w:lang w:eastAsia="ru-RU"/>
        </w:rPr>
        <w:t>.</w:t>
      </w:r>
    </w:p>
    <w:p w:rsidR="001A06A5" w:rsidRPr="002A3B0A" w:rsidRDefault="001A06A5"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МО «село Кижани»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МО «село Кижани»  Бюджет за 2015 год, в нарушении статьи 169 БК РФ утвержден   и принят без составления плана развития социально-экономического развития села.</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МО «село Кижани»  не опубликован в средствах массовой информации  исполнение бюджета за 2015 г</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Выявлено нецелевое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 xml:space="preserve">45237 </w:t>
      </w:r>
      <w:r w:rsidRPr="002A3B0A">
        <w:rPr>
          <w:rFonts w:ascii="Times New Roman" w:eastAsia="Times New Roman" w:hAnsi="Times New Roman" w:cs="Times New Roman"/>
          <w:color w:val="000000" w:themeColor="text1"/>
          <w:sz w:val="28"/>
          <w:szCs w:val="28"/>
          <w:lang w:eastAsia="ru-RU"/>
        </w:rPr>
        <w:t xml:space="preserve">рублей.  </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При проведении инвентаризации материальных ценностей от 19 декабря 2016 года выявлено недостача материальных ценностей в сумме </w:t>
      </w:r>
      <w:r w:rsidRPr="002A3B0A">
        <w:rPr>
          <w:rFonts w:ascii="Times New Roman" w:eastAsia="Times New Roman" w:hAnsi="Times New Roman" w:cs="Times New Roman"/>
          <w:b/>
          <w:color w:val="000000" w:themeColor="text1"/>
          <w:sz w:val="28"/>
          <w:szCs w:val="28"/>
          <w:lang w:eastAsia="ru-RU"/>
        </w:rPr>
        <w:t xml:space="preserve">20174 </w:t>
      </w:r>
      <w:r w:rsidRPr="002A3B0A">
        <w:rPr>
          <w:rFonts w:ascii="Times New Roman" w:eastAsia="Times New Roman" w:hAnsi="Times New Roman" w:cs="Times New Roman"/>
          <w:color w:val="000000" w:themeColor="text1"/>
          <w:sz w:val="28"/>
          <w:szCs w:val="28"/>
          <w:lang w:eastAsia="ru-RU"/>
        </w:rPr>
        <w:t xml:space="preserve">рублей,  и излишки материальных ценностей на сумму </w:t>
      </w:r>
      <w:r w:rsidRPr="002A3B0A">
        <w:rPr>
          <w:rFonts w:ascii="Times New Roman" w:eastAsia="Times New Roman" w:hAnsi="Times New Roman" w:cs="Times New Roman"/>
          <w:b/>
          <w:color w:val="000000" w:themeColor="text1"/>
          <w:sz w:val="28"/>
          <w:szCs w:val="28"/>
          <w:lang w:eastAsia="ru-RU"/>
        </w:rPr>
        <w:t xml:space="preserve">4649820 </w:t>
      </w:r>
      <w:r w:rsidRPr="002A3B0A">
        <w:rPr>
          <w:rFonts w:ascii="Times New Roman" w:eastAsia="Times New Roman" w:hAnsi="Times New Roman" w:cs="Times New Roman"/>
          <w:color w:val="000000" w:themeColor="text1"/>
          <w:sz w:val="28"/>
          <w:szCs w:val="28"/>
          <w:lang w:eastAsia="ru-RU"/>
        </w:rPr>
        <w:t>рублей.</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 8 Федерального закона от 06.12.2011 года № 402-ФЗ "О бухгалтерском учете" глава  МО «село Кижани»    не утвердил учетную политику МО «село Кижани».</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ФЗ 257-ФЗ от 08.11.2007 года «Об автомобильных дорогах и о дорожной деятельности в РФ» отсутствует утвержденный  перечень внутри сельских дорог и не внесены в единый государственный реестр.</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инструкции Министерства финансов РФ от 01.12.2010 года № 157-н отсутствует учет и отчетность по всем регистрам бухгалтерского учета.</w:t>
      </w:r>
    </w:p>
    <w:p w:rsidR="001A06A5" w:rsidRPr="002A3B0A" w:rsidRDefault="001A06A5" w:rsidP="002A3B0A">
      <w:pPr>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w:t>
      </w:r>
      <w:r w:rsidRPr="002A3B0A">
        <w:rPr>
          <w:rFonts w:ascii="Times New Roman" w:eastAsia="Times New Roman" w:hAnsi="Times New Roman" w:cs="Times New Roman"/>
          <w:color w:val="000000" w:themeColor="text1"/>
          <w:sz w:val="28"/>
          <w:szCs w:val="28"/>
          <w:lang w:eastAsia="ru-RU"/>
        </w:rPr>
        <w:lastRenderedPageBreak/>
        <w:t>закона от 6 октября 2003 г. N 131-ФЗ  "Об общих принципах организации местного самоуправления в Ро</w:t>
      </w:r>
      <w:r w:rsidR="008F727C" w:rsidRPr="002A3B0A">
        <w:rPr>
          <w:rFonts w:ascii="Times New Roman" w:eastAsia="Times New Roman" w:hAnsi="Times New Roman" w:cs="Times New Roman"/>
          <w:color w:val="000000" w:themeColor="text1"/>
          <w:sz w:val="28"/>
          <w:szCs w:val="28"/>
          <w:lang w:eastAsia="ru-RU"/>
        </w:rPr>
        <w:t xml:space="preserve">ссийской Федерации" </w:t>
      </w:r>
    </w:p>
    <w:p w:rsidR="001A06A5" w:rsidRPr="002A3B0A" w:rsidRDefault="001A06A5"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Кижани» было направленно представление № 118 от 25.01 2017 года с предложением принять следующие меры:</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«село Кижани», допустивших нарушения.</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 в сумме </w:t>
      </w:r>
      <w:r w:rsidRPr="002A3B0A">
        <w:rPr>
          <w:rFonts w:ascii="Times New Roman" w:eastAsia="Times New Roman" w:hAnsi="Times New Roman" w:cs="Times New Roman"/>
          <w:b/>
          <w:color w:val="000000" w:themeColor="text1"/>
          <w:sz w:val="28"/>
          <w:szCs w:val="28"/>
          <w:lang w:eastAsia="ru-RU"/>
        </w:rPr>
        <w:t xml:space="preserve">65421 </w:t>
      </w:r>
      <w:r w:rsidRPr="002A3B0A">
        <w:rPr>
          <w:rFonts w:ascii="Times New Roman" w:eastAsia="Times New Roman" w:hAnsi="Times New Roman" w:cs="Times New Roman"/>
          <w:color w:val="000000" w:themeColor="text1"/>
          <w:sz w:val="28"/>
          <w:szCs w:val="28"/>
          <w:lang w:eastAsia="ru-RU"/>
        </w:rPr>
        <w:t>рублей, использованных не по целевому назначению.</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5.  Взыскать от материально-ответственного лица  выявленную недостачу в сумме </w:t>
      </w:r>
      <w:r w:rsidRPr="002A3B0A">
        <w:rPr>
          <w:rFonts w:ascii="Times New Roman" w:eastAsia="Times New Roman" w:hAnsi="Times New Roman" w:cs="Times New Roman"/>
          <w:b/>
          <w:color w:val="000000" w:themeColor="text1"/>
          <w:sz w:val="28"/>
          <w:szCs w:val="28"/>
          <w:lang w:eastAsia="ru-RU"/>
        </w:rPr>
        <w:t>20174</w:t>
      </w:r>
      <w:r w:rsidRPr="002A3B0A">
        <w:rPr>
          <w:rFonts w:ascii="Times New Roman" w:eastAsia="Times New Roman" w:hAnsi="Times New Roman" w:cs="Times New Roman"/>
          <w:color w:val="000000" w:themeColor="text1"/>
          <w:sz w:val="28"/>
          <w:szCs w:val="28"/>
          <w:lang w:eastAsia="ru-RU"/>
        </w:rPr>
        <w:t xml:space="preserve"> рублей и принять к учету выявленные излишки материальных ценностей на сумму </w:t>
      </w:r>
      <w:r w:rsidRPr="002A3B0A">
        <w:rPr>
          <w:rFonts w:ascii="Times New Roman" w:eastAsia="Times New Roman" w:hAnsi="Times New Roman" w:cs="Times New Roman"/>
          <w:b/>
          <w:color w:val="000000" w:themeColor="text1"/>
          <w:sz w:val="28"/>
          <w:szCs w:val="28"/>
          <w:lang w:eastAsia="ru-RU"/>
        </w:rPr>
        <w:t>4649820</w:t>
      </w:r>
      <w:r w:rsidRPr="002A3B0A">
        <w:rPr>
          <w:rFonts w:ascii="Times New Roman" w:eastAsia="Times New Roman" w:hAnsi="Times New Roman" w:cs="Times New Roman"/>
          <w:color w:val="000000" w:themeColor="text1"/>
          <w:sz w:val="28"/>
          <w:szCs w:val="28"/>
          <w:lang w:eastAsia="ru-RU"/>
        </w:rPr>
        <w:t xml:space="preserve"> рублей.</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Восстановить бухгалтерский учет в полном объёме и в соответствии Приказом Минфина РФ от 01.12.2010 г. № 157н.</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Разработать и принять Положение о бюджетном процессе МО «село Кижани».</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Принят Положение об оплате труда муниципальных служащих МО «село Кижани» и положение об оплате труда работников МКУ «Кижанинский центр культуры и досуга»</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9. Принят Положение о порядке установления, выплаты и перерасчета размера ежемесячной доплаты к пенсии лицам, замещавшим муниципальные должности муниципального образования «село Кижани», и пенсии за выслугу лет лицам, замещавшим должности муниципальной службы муниципального образования «село Кижани»   </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10. Подготовить материалы для внесения Единый государственный реестр внутри сельских дорог.</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11. Утвердить порядок ведения муниципального реестра муниципального имущества.</w:t>
      </w:r>
    </w:p>
    <w:p w:rsidR="001A06A5" w:rsidRPr="002A3B0A" w:rsidRDefault="001A06A5"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12. Установить перечень муниципальных дорог местного значения.</w:t>
      </w:r>
    </w:p>
    <w:p w:rsidR="009E5B6D" w:rsidRPr="002A3B0A" w:rsidRDefault="007E46C1" w:rsidP="007E46C1">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9E5B6D" w:rsidRPr="002A3B0A">
        <w:rPr>
          <w:rFonts w:ascii="Times New Roman" w:eastAsia="Times New Roman" w:hAnsi="Times New Roman" w:cs="Times New Roman"/>
          <w:b/>
          <w:color w:val="000000" w:themeColor="text1"/>
          <w:sz w:val="28"/>
          <w:szCs w:val="28"/>
          <w:lang w:eastAsia="ru-RU"/>
        </w:rPr>
        <w:t>.7</w:t>
      </w:r>
      <w:r w:rsidR="009E5B6D" w:rsidRPr="002A3B0A">
        <w:rPr>
          <w:rFonts w:ascii="Times New Roman" w:eastAsia="Times New Roman" w:hAnsi="Times New Roman" w:cs="Times New Roman"/>
          <w:b/>
          <w:bCs/>
          <w:color w:val="000000" w:themeColor="text1"/>
          <w:sz w:val="28"/>
          <w:szCs w:val="28"/>
          <w:lang w:eastAsia="ru-RU"/>
        </w:rPr>
        <w:t>Контрольное мероприятие «</w:t>
      </w:r>
      <w:r w:rsidR="009E5B6D"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Рахата» за 2015 год».</w:t>
      </w:r>
    </w:p>
    <w:p w:rsidR="009E5B6D" w:rsidRPr="002A3B0A" w:rsidRDefault="009E5B6D"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на момент принятия бюджета на  2015 год не принято Положение «О  бюджетном процессе в МО СП «село Рахата », что является нарушением п.1 ст. 9 БК РФ;</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 нарушении статьи 37 БК РФ «Принцип достоверности бюджета» при формирование местного бюджета не было учтено реальная доходная база;</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выявлено не целевое использование бюджетных средств на сумму </w:t>
      </w:r>
      <w:r w:rsidRPr="002A3B0A">
        <w:rPr>
          <w:rFonts w:ascii="Times New Roman" w:eastAsia="Times New Roman" w:hAnsi="Times New Roman" w:cs="Times New Roman"/>
          <w:b/>
          <w:color w:val="000000" w:themeColor="text1"/>
          <w:sz w:val="28"/>
          <w:szCs w:val="28"/>
          <w:lang w:eastAsia="ru-RU"/>
        </w:rPr>
        <w:t>15600</w:t>
      </w:r>
      <w:r w:rsidRPr="002A3B0A">
        <w:rPr>
          <w:rFonts w:ascii="Times New Roman" w:eastAsia="Times New Roman" w:hAnsi="Times New Roman" w:cs="Times New Roman"/>
          <w:color w:val="000000" w:themeColor="text1"/>
          <w:sz w:val="28"/>
          <w:szCs w:val="28"/>
          <w:lang w:eastAsia="ru-RU"/>
        </w:rPr>
        <w:t xml:space="preserve"> рублей выданных школьникам Рахатинской СОШ;</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 нарушении статьи 36 «Принцип прозрачности» Бюджетного кодекса РФ отчет об исполнении бюджета за 2015 год не опубликован в средствах массовой информации;</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 в нарушении ст. 8 Федерального закона от 06.12.2011 года № 402-ФЗ "О бухгалтерском учете" АМО «село Рахата» не принято Положение об учетной политике  в МО «село Рахата»;</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отсутствует Положение о резервном фонде главы администрации МО «село Рахата»;</w:t>
      </w: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в нарушение Федерального закона 257-ФЗ от 08.11.2007 года «Об автомобильных дорогах и о дорожной деятельности в Российской Федерации»  п.1,2,3,4 ст.10 в МО «село Рахата» не внесены  внутри сельские дороги Единый государственный реестр.</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E5B6D" w:rsidRPr="002A3B0A" w:rsidRDefault="009E5B6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Рахата» было</w:t>
      </w:r>
      <w:r w:rsidR="00C115A9" w:rsidRPr="002A3B0A">
        <w:rPr>
          <w:rFonts w:ascii="Times New Roman" w:eastAsia="Times New Roman" w:hAnsi="Times New Roman" w:cs="Times New Roman"/>
          <w:color w:val="000000" w:themeColor="text1"/>
          <w:sz w:val="28"/>
          <w:szCs w:val="28"/>
          <w:lang w:eastAsia="ru-RU"/>
        </w:rPr>
        <w:t xml:space="preserve"> направленно представление № 87 от 10.07 2016</w:t>
      </w:r>
      <w:r w:rsidRPr="002A3B0A">
        <w:rPr>
          <w:rFonts w:ascii="Times New Roman" w:eastAsia="Times New Roman" w:hAnsi="Times New Roman" w:cs="Times New Roman"/>
          <w:color w:val="000000" w:themeColor="text1"/>
          <w:sz w:val="28"/>
          <w:szCs w:val="28"/>
          <w:lang w:eastAsia="ru-RU"/>
        </w:rPr>
        <w:t xml:space="preserve"> года с предложением принять следующие меры</w:t>
      </w:r>
      <w:r w:rsidR="00C115A9" w:rsidRPr="002A3B0A">
        <w:rPr>
          <w:rFonts w:ascii="Times New Roman" w:eastAsia="Times New Roman" w:hAnsi="Times New Roman" w:cs="Times New Roman"/>
          <w:color w:val="000000" w:themeColor="text1"/>
          <w:sz w:val="28"/>
          <w:szCs w:val="28"/>
          <w:lang w:eastAsia="ru-RU"/>
        </w:rPr>
        <w:t>:</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 Разработать план мероприятий с назначением лиц ответственных по устранению выявленных нарушений.</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3. Обеспечить возврат в сельский бюджет  средств, в сумме </w:t>
      </w:r>
      <w:r w:rsidRPr="002A3B0A">
        <w:rPr>
          <w:rFonts w:ascii="Times New Roman" w:eastAsia="Times New Roman" w:hAnsi="Times New Roman" w:cs="Times New Roman"/>
          <w:b/>
          <w:color w:val="000000" w:themeColor="text1"/>
          <w:sz w:val="28"/>
          <w:szCs w:val="28"/>
          <w:lang w:eastAsia="ru-RU"/>
        </w:rPr>
        <w:t>15600</w:t>
      </w:r>
      <w:r w:rsidRPr="002A3B0A">
        <w:rPr>
          <w:rFonts w:ascii="Times New Roman" w:eastAsia="Times New Roman" w:hAnsi="Times New Roman" w:cs="Times New Roman"/>
          <w:color w:val="000000" w:themeColor="text1"/>
          <w:sz w:val="28"/>
          <w:szCs w:val="28"/>
          <w:lang w:eastAsia="ru-RU"/>
        </w:rPr>
        <w:t>рублей, использованных не по целевому назначению.</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4. Разработать и принять Положение о бюджетном процессе МО «село Рахата».</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Подготовить материалы для внесения Единый государственный реестр внутри сельских дорог.</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Утвердить порядок ведения муниципального реестра муниципального имущества.</w:t>
      </w:r>
    </w:p>
    <w:p w:rsidR="00C115A9" w:rsidRPr="002A3B0A" w:rsidRDefault="00C115A9"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Установить перечень муниципальных дорог местного значения.</w:t>
      </w:r>
    </w:p>
    <w:p w:rsidR="00A47C21"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892137" w:rsidRPr="002A3B0A">
        <w:rPr>
          <w:rFonts w:ascii="Times New Roman" w:eastAsia="Times New Roman" w:hAnsi="Times New Roman" w:cs="Times New Roman"/>
          <w:b/>
          <w:color w:val="000000" w:themeColor="text1"/>
          <w:sz w:val="28"/>
          <w:szCs w:val="28"/>
          <w:lang w:eastAsia="ru-RU"/>
        </w:rPr>
        <w:t>.</w:t>
      </w:r>
      <w:r w:rsidR="009E5B6D" w:rsidRPr="002A3B0A">
        <w:rPr>
          <w:rFonts w:ascii="Times New Roman" w:eastAsia="Times New Roman" w:hAnsi="Times New Roman" w:cs="Times New Roman"/>
          <w:b/>
          <w:color w:val="000000" w:themeColor="text1"/>
          <w:sz w:val="28"/>
          <w:szCs w:val="28"/>
          <w:lang w:eastAsia="ru-RU"/>
        </w:rPr>
        <w:t>8</w:t>
      </w:r>
      <w:r w:rsidR="00A47C21" w:rsidRPr="002A3B0A">
        <w:rPr>
          <w:rFonts w:ascii="Times New Roman" w:eastAsia="Times New Roman" w:hAnsi="Times New Roman" w:cs="Times New Roman"/>
          <w:b/>
          <w:color w:val="000000" w:themeColor="text1"/>
          <w:sz w:val="28"/>
          <w:szCs w:val="28"/>
          <w:lang w:eastAsia="ru-RU"/>
        </w:rPr>
        <w:t xml:space="preserve">)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A47C21"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«сельсовет Рикванинский» за 2015 год</w:t>
      </w:r>
      <w:r w:rsidR="007301F7" w:rsidRPr="002A3B0A">
        <w:rPr>
          <w:rFonts w:ascii="Times New Roman" w:eastAsia="Times New Roman" w:hAnsi="Times New Roman" w:cs="Times New Roman"/>
          <w:b/>
          <w:color w:val="000000" w:themeColor="text1"/>
          <w:sz w:val="28"/>
          <w:szCs w:val="28"/>
          <w:lang w:eastAsia="ru-RU"/>
        </w:rPr>
        <w:t>»</w:t>
      </w:r>
      <w:r w:rsidR="00A47C21" w:rsidRPr="002A3B0A">
        <w:rPr>
          <w:rFonts w:ascii="Times New Roman" w:eastAsia="Times New Roman" w:hAnsi="Times New Roman" w:cs="Times New Roman"/>
          <w:b/>
          <w:color w:val="000000" w:themeColor="text1"/>
          <w:sz w:val="28"/>
          <w:szCs w:val="28"/>
          <w:lang w:eastAsia="ru-RU"/>
        </w:rPr>
        <w:t>.</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В процессе контрольного мероприятия были выявлены следующие нарушения:</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СП «сельсовет «Рикванинский»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СП «сельсовет «Рикванинский».</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статьи 169 БК РФ утвержден   и принят без составления плана развития социально-экономического развития села.</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бюджет СП «сельсовет «Рикванинский» не опубликован в средствах массовой информации  исполнение бюджета за 2015 год.</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«сельсовет «Рикванинский» составило в сумме 27,1 тыс. рублей.</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Выявлено не целевое использование бюджетных средств в сумме 41035 рублей.</w:t>
      </w:r>
    </w:p>
    <w:p w:rsidR="00A47C21" w:rsidRPr="002A3B0A" w:rsidRDefault="00A47C21" w:rsidP="002A3B0A">
      <w:pPr>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В нарушении инструкции по бухгалтерскому учету в бюджетных организациях, утвержденной Приказом Минфина РФ от 1 декабря 2010 г. N 157н не утвердил учетную политику МО «сельсовет «Рикванинский». Отсутствует синтетический аналитический  учет по всем балансовым счетам.</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Кижани» было направленно представление № 38 от 06.05 2016 года с предложением принять следующие меры:</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«сельсовет «Рикванинский», допустивших нарушения.</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41035</w:t>
      </w:r>
      <w:r w:rsidRPr="002A3B0A">
        <w:rPr>
          <w:rFonts w:ascii="Times New Roman" w:eastAsia="Times New Roman" w:hAnsi="Times New Roman" w:cs="Times New Roman"/>
          <w:color w:val="000000" w:themeColor="text1"/>
          <w:sz w:val="28"/>
          <w:szCs w:val="28"/>
          <w:lang w:eastAsia="ru-RU"/>
        </w:rPr>
        <w:t xml:space="preserve"> рублей использованных не по целевому назначению. </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5. Обеспечить соблюдение нормативных требований постановления Правительства  РД по формированию структуры органов местного </w:t>
      </w:r>
      <w:r w:rsidRPr="002A3B0A">
        <w:rPr>
          <w:rFonts w:ascii="Times New Roman" w:eastAsia="Times New Roman" w:hAnsi="Times New Roman" w:cs="Times New Roman"/>
          <w:color w:val="000000" w:themeColor="text1"/>
          <w:sz w:val="28"/>
          <w:szCs w:val="28"/>
          <w:lang w:eastAsia="ru-RU"/>
        </w:rPr>
        <w:lastRenderedPageBreak/>
        <w:t>самоуправления и норматива формирования расходов на содержание органов местного самоуправления.</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Восстановит синтетический  и аналитический учет по всем балансовым счетам.</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Подготовить материалы для внесения Единый государственный реестр внутри сельских дорог.</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Утвердить порядок ведения муниципального реестра муниципального имущества.</w:t>
      </w:r>
    </w:p>
    <w:p w:rsidR="00A47C21" w:rsidRPr="002A3B0A" w:rsidRDefault="00A47C2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9. Установить перечень муниципальных дорог местного значения.</w:t>
      </w:r>
    </w:p>
    <w:p w:rsidR="00D830C6" w:rsidRPr="002A3B0A" w:rsidRDefault="00D830C6"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представление был предоставлен 31.05.2016 г</w:t>
      </w:r>
      <w:r w:rsidR="002133E6" w:rsidRPr="002A3B0A">
        <w:rPr>
          <w:rFonts w:ascii="Times New Roman" w:eastAsia="Times New Roman" w:hAnsi="Times New Roman" w:cs="Times New Roman"/>
          <w:color w:val="000000" w:themeColor="text1"/>
          <w:sz w:val="28"/>
          <w:szCs w:val="28"/>
          <w:lang w:eastAsia="ru-RU"/>
        </w:rPr>
        <w:t>., подтверждено исполнение некоторых предложений</w:t>
      </w:r>
      <w:r w:rsidRPr="002A3B0A">
        <w:rPr>
          <w:rFonts w:ascii="Times New Roman" w:eastAsia="Times New Roman" w:hAnsi="Times New Roman" w:cs="Times New Roman"/>
          <w:color w:val="000000" w:themeColor="text1"/>
          <w:sz w:val="28"/>
          <w:szCs w:val="28"/>
          <w:lang w:eastAsia="ru-RU"/>
        </w:rPr>
        <w:t xml:space="preserve"> Контрольно-счетной палаты, в том числе произведён возврат суммы нецелево</w:t>
      </w:r>
      <w:r w:rsidR="002133E6" w:rsidRPr="002A3B0A">
        <w:rPr>
          <w:rFonts w:ascii="Times New Roman" w:eastAsia="Times New Roman" w:hAnsi="Times New Roman" w:cs="Times New Roman"/>
          <w:color w:val="000000" w:themeColor="text1"/>
          <w:sz w:val="28"/>
          <w:szCs w:val="28"/>
          <w:lang w:eastAsia="ru-RU"/>
        </w:rPr>
        <w:t xml:space="preserve">го использования в размере 16035 рублей. Не восстановлен учет, не утвержден порядок ведения муниципального имущества, не установлен перечень муниципального имущества. </w:t>
      </w:r>
      <w:r w:rsidRPr="002A3B0A">
        <w:rPr>
          <w:rFonts w:ascii="Times New Roman" w:eastAsia="Times New Roman" w:hAnsi="Times New Roman" w:cs="Times New Roman"/>
          <w:color w:val="000000" w:themeColor="text1"/>
          <w:sz w:val="28"/>
          <w:szCs w:val="28"/>
          <w:lang w:eastAsia="ru-RU"/>
        </w:rPr>
        <w:t>За допущенные недостатки в ведения бухгалтерского уче</w:t>
      </w:r>
      <w:r w:rsidR="002133E6" w:rsidRPr="002A3B0A">
        <w:rPr>
          <w:rFonts w:ascii="Times New Roman" w:eastAsia="Times New Roman" w:hAnsi="Times New Roman" w:cs="Times New Roman"/>
          <w:color w:val="000000" w:themeColor="text1"/>
          <w:sz w:val="28"/>
          <w:szCs w:val="28"/>
          <w:lang w:eastAsia="ru-RU"/>
        </w:rPr>
        <w:t>та главный бухгалтер</w:t>
      </w:r>
      <w:r w:rsidRPr="002A3B0A">
        <w:rPr>
          <w:rFonts w:ascii="Times New Roman" w:eastAsia="Times New Roman" w:hAnsi="Times New Roman" w:cs="Times New Roman"/>
          <w:color w:val="000000" w:themeColor="text1"/>
          <w:sz w:val="28"/>
          <w:szCs w:val="28"/>
          <w:lang w:eastAsia="ru-RU"/>
        </w:rPr>
        <w:t xml:space="preserve"> СП «</w:t>
      </w:r>
      <w:r w:rsidR="002133E6" w:rsidRPr="002A3B0A">
        <w:rPr>
          <w:rFonts w:ascii="Times New Roman" w:eastAsia="Times New Roman" w:hAnsi="Times New Roman" w:cs="Times New Roman"/>
          <w:color w:val="000000" w:themeColor="text1"/>
          <w:sz w:val="28"/>
          <w:szCs w:val="28"/>
          <w:lang w:eastAsia="ru-RU"/>
        </w:rPr>
        <w:t>сельсовет Рикванинский</w:t>
      </w:r>
      <w:r w:rsidRPr="002A3B0A">
        <w:rPr>
          <w:rFonts w:ascii="Times New Roman" w:eastAsia="Times New Roman" w:hAnsi="Times New Roman" w:cs="Times New Roman"/>
          <w:color w:val="000000" w:themeColor="text1"/>
          <w:sz w:val="28"/>
          <w:szCs w:val="28"/>
          <w:lang w:eastAsia="ru-RU"/>
        </w:rPr>
        <w:t>»</w:t>
      </w:r>
      <w:r w:rsidR="002133E6" w:rsidRPr="002A3B0A">
        <w:rPr>
          <w:rFonts w:ascii="Times New Roman" w:eastAsia="Times New Roman" w:hAnsi="Times New Roman" w:cs="Times New Roman"/>
          <w:color w:val="000000" w:themeColor="text1"/>
          <w:sz w:val="28"/>
          <w:szCs w:val="28"/>
          <w:lang w:eastAsia="ru-RU"/>
        </w:rPr>
        <w:t xml:space="preserve"> предупрежден о недопущение дальнейших нарушений</w:t>
      </w:r>
      <w:r w:rsidRPr="002A3B0A">
        <w:rPr>
          <w:rFonts w:ascii="Times New Roman" w:eastAsia="Times New Roman" w:hAnsi="Times New Roman" w:cs="Times New Roman"/>
          <w:color w:val="000000" w:themeColor="text1"/>
          <w:sz w:val="28"/>
          <w:szCs w:val="28"/>
          <w:lang w:eastAsia="ru-RU"/>
        </w:rPr>
        <w:t>.</w:t>
      </w:r>
    </w:p>
    <w:p w:rsidR="004A77AD"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892137" w:rsidRPr="002A3B0A">
        <w:rPr>
          <w:rFonts w:ascii="Times New Roman" w:eastAsia="Times New Roman" w:hAnsi="Times New Roman" w:cs="Times New Roman"/>
          <w:b/>
          <w:color w:val="000000" w:themeColor="text1"/>
          <w:sz w:val="28"/>
          <w:szCs w:val="28"/>
          <w:lang w:eastAsia="ru-RU"/>
        </w:rPr>
        <w:t>.</w:t>
      </w:r>
      <w:r w:rsidR="009E5B6D" w:rsidRPr="002A3B0A">
        <w:rPr>
          <w:rFonts w:ascii="Times New Roman" w:eastAsia="Times New Roman" w:hAnsi="Times New Roman" w:cs="Times New Roman"/>
          <w:b/>
          <w:color w:val="000000" w:themeColor="text1"/>
          <w:sz w:val="28"/>
          <w:szCs w:val="28"/>
          <w:lang w:eastAsia="ru-RU"/>
        </w:rPr>
        <w:t>9</w:t>
      </w:r>
      <w:r w:rsidR="004A77AD" w:rsidRPr="002A3B0A">
        <w:rPr>
          <w:rFonts w:ascii="Times New Roman" w:eastAsia="Times New Roman" w:hAnsi="Times New Roman" w:cs="Times New Roman"/>
          <w:b/>
          <w:color w:val="000000" w:themeColor="text1"/>
          <w:sz w:val="28"/>
          <w:szCs w:val="28"/>
          <w:lang w:eastAsia="ru-RU"/>
        </w:rPr>
        <w:t>)</w:t>
      </w:r>
      <w:r w:rsidR="007301F7" w:rsidRPr="002A3B0A">
        <w:rPr>
          <w:rFonts w:ascii="Times New Roman" w:eastAsia="Times New Roman" w:hAnsi="Times New Roman" w:cs="Times New Roman"/>
          <w:b/>
          <w:bCs/>
          <w:color w:val="000000" w:themeColor="text1"/>
          <w:sz w:val="28"/>
          <w:szCs w:val="28"/>
          <w:lang w:eastAsia="ru-RU"/>
        </w:rPr>
        <w:t xml:space="preserve"> Контрольное мероприятие</w:t>
      </w:r>
      <w:r w:rsidR="007301F7" w:rsidRPr="002A3B0A">
        <w:rPr>
          <w:rFonts w:ascii="Times New Roman" w:eastAsia="Times New Roman" w:hAnsi="Times New Roman" w:cs="Times New Roman"/>
          <w:b/>
          <w:color w:val="000000" w:themeColor="text1"/>
          <w:sz w:val="28"/>
          <w:szCs w:val="28"/>
          <w:lang w:eastAsia="ru-RU"/>
        </w:rPr>
        <w:t>«</w:t>
      </w:r>
      <w:r w:rsidR="004A77AD"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Тандо» за 2015 год</w:t>
      </w:r>
      <w:r w:rsidR="007301F7" w:rsidRPr="002A3B0A">
        <w:rPr>
          <w:rFonts w:ascii="Times New Roman" w:eastAsia="Times New Roman" w:hAnsi="Times New Roman" w:cs="Times New Roman"/>
          <w:b/>
          <w:color w:val="000000" w:themeColor="text1"/>
          <w:sz w:val="28"/>
          <w:szCs w:val="28"/>
          <w:lang w:eastAsia="ru-RU"/>
        </w:rPr>
        <w:t>»</w:t>
      </w:r>
      <w:r w:rsidR="004A77AD" w:rsidRPr="002A3B0A">
        <w:rPr>
          <w:rFonts w:ascii="Times New Roman" w:eastAsia="Times New Roman" w:hAnsi="Times New Roman" w:cs="Times New Roman"/>
          <w:b/>
          <w:color w:val="000000" w:themeColor="text1"/>
          <w:sz w:val="28"/>
          <w:szCs w:val="28"/>
          <w:lang w:eastAsia="ru-RU"/>
        </w:rPr>
        <w:t>.</w:t>
      </w:r>
    </w:p>
    <w:p w:rsidR="004A77AD" w:rsidRPr="002A3B0A" w:rsidRDefault="004A77AD"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МО «село Тандо»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МО «село Тандо».</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статьи 169 БК РФ утвержден   и принят без составления плана развития социально-экономического развития села.</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МО «село Тандо»  не опубликован в средствах массовой информации  исполнение бюджета за 2015 год.</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«село Тандо»  составило в сумме 24,1 тыс. рублей.</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 xml:space="preserve">Выявлено нецелевое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100156</w:t>
      </w:r>
      <w:r w:rsidRPr="002A3B0A">
        <w:rPr>
          <w:rFonts w:ascii="Times New Roman" w:eastAsia="Times New Roman" w:hAnsi="Times New Roman" w:cs="Times New Roman"/>
          <w:color w:val="000000" w:themeColor="text1"/>
          <w:sz w:val="28"/>
          <w:szCs w:val="28"/>
          <w:lang w:eastAsia="ru-RU"/>
        </w:rPr>
        <w:t xml:space="preserve"> рублей, неэффективное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 xml:space="preserve">10000 </w:t>
      </w:r>
      <w:r w:rsidRPr="002A3B0A">
        <w:rPr>
          <w:rFonts w:ascii="Times New Roman" w:eastAsia="Times New Roman" w:hAnsi="Times New Roman" w:cs="Times New Roman"/>
          <w:color w:val="000000" w:themeColor="text1"/>
          <w:sz w:val="28"/>
          <w:szCs w:val="28"/>
          <w:lang w:eastAsia="ru-RU"/>
        </w:rPr>
        <w:t xml:space="preserve">рублей, неправомерные расходы </w:t>
      </w:r>
      <w:r w:rsidRPr="002A3B0A">
        <w:rPr>
          <w:rFonts w:ascii="Times New Roman" w:eastAsia="Times New Roman" w:hAnsi="Times New Roman" w:cs="Times New Roman"/>
          <w:b/>
          <w:color w:val="000000" w:themeColor="text1"/>
          <w:sz w:val="28"/>
          <w:szCs w:val="28"/>
          <w:lang w:eastAsia="ru-RU"/>
        </w:rPr>
        <w:t xml:space="preserve">400 </w:t>
      </w:r>
      <w:r w:rsidRPr="002A3B0A">
        <w:rPr>
          <w:rFonts w:ascii="Times New Roman" w:eastAsia="Times New Roman" w:hAnsi="Times New Roman" w:cs="Times New Roman"/>
          <w:color w:val="000000" w:themeColor="text1"/>
          <w:sz w:val="28"/>
          <w:szCs w:val="28"/>
          <w:lang w:eastAsia="ru-RU"/>
        </w:rPr>
        <w:t>рублей.</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Выданы в подотчет денежные средства, подотчетные лица за которые не отчитались и не составляли авансовые отчеты и не представлены оправдательные документы на сумму </w:t>
      </w:r>
      <w:r w:rsidRPr="002A3B0A">
        <w:rPr>
          <w:rFonts w:ascii="Times New Roman" w:eastAsia="Times New Roman" w:hAnsi="Times New Roman" w:cs="Times New Roman"/>
          <w:b/>
          <w:color w:val="000000" w:themeColor="text1"/>
          <w:sz w:val="28"/>
          <w:szCs w:val="28"/>
          <w:lang w:eastAsia="ru-RU"/>
        </w:rPr>
        <w:t>5428</w:t>
      </w:r>
      <w:r w:rsidRPr="002A3B0A">
        <w:rPr>
          <w:rFonts w:ascii="Times New Roman" w:eastAsia="Times New Roman" w:hAnsi="Times New Roman" w:cs="Times New Roman"/>
          <w:color w:val="000000" w:themeColor="text1"/>
          <w:sz w:val="28"/>
          <w:szCs w:val="28"/>
          <w:lang w:eastAsia="ru-RU"/>
        </w:rPr>
        <w:t xml:space="preserve"> рублей.</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 8 Федерального закона от 06.12.2011 года № 402-ФЗ "О бухгалтерском учете" глава  МО «село Тандо»  не утвердил учетную политику МО «село Тандо».</w:t>
      </w:r>
    </w:p>
    <w:p w:rsidR="004A77AD" w:rsidRPr="002A3B0A" w:rsidRDefault="004A77AD" w:rsidP="002A3B0A">
      <w:pPr>
        <w:numPr>
          <w:ilvl w:val="0"/>
          <w:numId w:val="1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ФЗ 257-ФЗ от 08.11.2007 года «Об автомобильных дорогах и о дорожной деятельности в РФ» отсутствует утвержденный  перечень внутри сельских дорог и не внесены в единый государственный реестр.</w:t>
      </w:r>
    </w:p>
    <w:p w:rsidR="004A77AD" w:rsidRPr="002A3B0A" w:rsidRDefault="004A77AD"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«село Тандо» было направленно представление № 109 от 20.09 2016 года с предложением принять следующие меры:</w:t>
      </w:r>
    </w:p>
    <w:p w:rsidR="004A77AD"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«село Тандо», допустивших нарушения.</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 xml:space="preserve">100156 </w:t>
      </w:r>
      <w:r w:rsidRPr="002A3B0A">
        <w:rPr>
          <w:rFonts w:ascii="Times New Roman" w:eastAsia="Times New Roman" w:hAnsi="Times New Roman" w:cs="Times New Roman"/>
          <w:color w:val="000000" w:themeColor="text1"/>
          <w:sz w:val="28"/>
          <w:szCs w:val="28"/>
          <w:lang w:eastAsia="ru-RU"/>
        </w:rPr>
        <w:t xml:space="preserve">рублей использованных не по целевому назначению, также не правомерные расходы на сумму </w:t>
      </w:r>
      <w:r w:rsidRPr="002A3B0A">
        <w:rPr>
          <w:rFonts w:ascii="Times New Roman" w:eastAsia="Times New Roman" w:hAnsi="Times New Roman" w:cs="Times New Roman"/>
          <w:b/>
          <w:color w:val="000000" w:themeColor="text1"/>
          <w:sz w:val="28"/>
          <w:szCs w:val="28"/>
          <w:lang w:eastAsia="ru-RU"/>
        </w:rPr>
        <w:t>400</w:t>
      </w:r>
      <w:r w:rsidRPr="002A3B0A">
        <w:rPr>
          <w:rFonts w:ascii="Times New Roman" w:eastAsia="Times New Roman" w:hAnsi="Times New Roman" w:cs="Times New Roman"/>
          <w:color w:val="000000" w:themeColor="text1"/>
          <w:sz w:val="28"/>
          <w:szCs w:val="28"/>
          <w:lang w:eastAsia="ru-RU"/>
        </w:rPr>
        <w:t xml:space="preserve"> рублей.</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Подготовить материалы для внесения Единый государственный реестр внутри сельских дорог.</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Утвердить порядок ведения муниципального реестра муниципального имущества.</w:t>
      </w:r>
    </w:p>
    <w:p w:rsidR="00903C6A"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Установить перечень муниципальных дорог местного значения.</w:t>
      </w:r>
    </w:p>
    <w:p w:rsidR="00903C6A" w:rsidRPr="002A3B0A" w:rsidRDefault="00903C6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C5BFE" w:rsidRPr="002A3B0A" w:rsidRDefault="004A77AD"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представление до сих пор не получен, неоднократные напоминания остались без реагиро</w:t>
      </w:r>
      <w:r w:rsidR="002C5BFE" w:rsidRPr="002A3B0A">
        <w:rPr>
          <w:rFonts w:ascii="Times New Roman" w:eastAsia="Times New Roman" w:hAnsi="Times New Roman" w:cs="Times New Roman"/>
          <w:color w:val="000000" w:themeColor="text1"/>
          <w:sz w:val="28"/>
          <w:szCs w:val="28"/>
          <w:lang w:eastAsia="ru-RU"/>
        </w:rPr>
        <w:t>вания. Распорядители бю</w:t>
      </w:r>
      <w:r w:rsidR="00903C6A" w:rsidRPr="002A3B0A">
        <w:rPr>
          <w:rFonts w:ascii="Times New Roman" w:eastAsia="Times New Roman" w:hAnsi="Times New Roman" w:cs="Times New Roman"/>
          <w:color w:val="000000" w:themeColor="text1"/>
          <w:sz w:val="28"/>
          <w:szCs w:val="28"/>
          <w:lang w:eastAsia="ru-RU"/>
        </w:rPr>
        <w:t>джетных средств и ответственные</w:t>
      </w:r>
      <w:r w:rsidR="002C5BFE" w:rsidRPr="002A3B0A">
        <w:rPr>
          <w:rFonts w:ascii="Times New Roman" w:eastAsia="Times New Roman" w:hAnsi="Times New Roman" w:cs="Times New Roman"/>
          <w:color w:val="000000" w:themeColor="text1"/>
          <w:sz w:val="28"/>
          <w:szCs w:val="28"/>
          <w:lang w:eastAsia="ru-RU"/>
        </w:rPr>
        <w:t xml:space="preserve"> за соблюдение финансовой дисциплины за  проверяемый период работали  глава администрации Юсупов А.М</w:t>
      </w:r>
      <w:r w:rsidR="00903C6A" w:rsidRPr="002A3B0A">
        <w:rPr>
          <w:rFonts w:ascii="Times New Roman" w:eastAsia="Times New Roman" w:hAnsi="Times New Roman" w:cs="Times New Roman"/>
          <w:color w:val="000000" w:themeColor="text1"/>
          <w:sz w:val="28"/>
          <w:szCs w:val="28"/>
          <w:lang w:eastAsia="ru-RU"/>
        </w:rPr>
        <w:t>., главный</w:t>
      </w:r>
      <w:r w:rsidR="002C5BFE" w:rsidRPr="002A3B0A">
        <w:rPr>
          <w:rFonts w:ascii="Times New Roman" w:eastAsia="Times New Roman" w:hAnsi="Times New Roman" w:cs="Times New Roman"/>
          <w:color w:val="000000" w:themeColor="text1"/>
          <w:sz w:val="28"/>
          <w:szCs w:val="28"/>
          <w:lang w:eastAsia="ru-RU"/>
        </w:rPr>
        <w:t xml:space="preserve"> бухгалтером</w:t>
      </w:r>
      <w:r w:rsidR="00903C6A" w:rsidRPr="002A3B0A">
        <w:rPr>
          <w:rFonts w:ascii="Times New Roman" w:eastAsia="Times New Roman" w:hAnsi="Times New Roman" w:cs="Times New Roman"/>
          <w:color w:val="000000" w:themeColor="text1"/>
          <w:sz w:val="28"/>
          <w:szCs w:val="28"/>
          <w:lang w:eastAsia="ru-RU"/>
        </w:rPr>
        <w:t>Магомаев А.З.</w:t>
      </w:r>
      <w:r w:rsidR="00D06974" w:rsidRPr="002A3B0A">
        <w:rPr>
          <w:rFonts w:ascii="Times New Roman" w:eastAsia="Times New Roman" w:hAnsi="Times New Roman" w:cs="Times New Roman"/>
          <w:color w:val="000000" w:themeColor="text1"/>
          <w:sz w:val="28"/>
          <w:szCs w:val="28"/>
          <w:lang w:eastAsia="ru-RU"/>
        </w:rPr>
        <w:t>, в настоящее время не работают и уволены с занимаемых должностей.</w:t>
      </w:r>
    </w:p>
    <w:p w:rsidR="007C1FA8"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892137" w:rsidRPr="002A3B0A">
        <w:rPr>
          <w:rFonts w:ascii="Times New Roman" w:eastAsia="Times New Roman" w:hAnsi="Times New Roman" w:cs="Times New Roman"/>
          <w:b/>
          <w:color w:val="000000" w:themeColor="text1"/>
          <w:sz w:val="28"/>
          <w:szCs w:val="28"/>
          <w:lang w:eastAsia="ru-RU"/>
        </w:rPr>
        <w:t>.</w:t>
      </w:r>
      <w:r w:rsidR="009E5B6D" w:rsidRPr="002A3B0A">
        <w:rPr>
          <w:rFonts w:ascii="Times New Roman" w:eastAsia="Times New Roman" w:hAnsi="Times New Roman" w:cs="Times New Roman"/>
          <w:b/>
          <w:color w:val="000000" w:themeColor="text1"/>
          <w:sz w:val="28"/>
          <w:szCs w:val="28"/>
          <w:lang w:eastAsia="ru-RU"/>
        </w:rPr>
        <w:t>10</w:t>
      </w:r>
      <w:r w:rsidR="007C1FA8" w:rsidRPr="002A3B0A">
        <w:rPr>
          <w:rFonts w:ascii="Times New Roman" w:eastAsia="Times New Roman" w:hAnsi="Times New Roman" w:cs="Times New Roman"/>
          <w:b/>
          <w:color w:val="000000" w:themeColor="text1"/>
          <w:sz w:val="28"/>
          <w:szCs w:val="28"/>
          <w:lang w:eastAsia="ru-RU"/>
        </w:rPr>
        <w:t xml:space="preserve">) </w:t>
      </w:r>
      <w:r w:rsidR="007301F7" w:rsidRPr="002A3B0A">
        <w:rPr>
          <w:rFonts w:ascii="Times New Roman" w:eastAsia="Times New Roman" w:hAnsi="Times New Roman" w:cs="Times New Roman"/>
          <w:b/>
          <w:bCs/>
          <w:color w:val="000000" w:themeColor="text1"/>
          <w:sz w:val="28"/>
          <w:szCs w:val="28"/>
          <w:lang w:eastAsia="ru-RU"/>
        </w:rPr>
        <w:t>Контрольное мероприятие «</w:t>
      </w:r>
      <w:r w:rsidR="007C1FA8" w:rsidRPr="002A3B0A">
        <w:rPr>
          <w:rFonts w:ascii="Times New Roman" w:eastAsia="Times New Roman" w:hAnsi="Times New Roman" w:cs="Times New Roman"/>
          <w:b/>
          <w:color w:val="000000" w:themeColor="text1"/>
          <w:sz w:val="28"/>
          <w:szCs w:val="28"/>
          <w:lang w:eastAsia="ru-RU"/>
        </w:rPr>
        <w:t xml:space="preserve">Полнота поступления бюджетных средств, целевой характер и эффективность использования бюджетных </w:t>
      </w:r>
      <w:r w:rsidR="007C1FA8" w:rsidRPr="002A3B0A">
        <w:rPr>
          <w:rFonts w:ascii="Times New Roman" w:eastAsia="Times New Roman" w:hAnsi="Times New Roman" w:cs="Times New Roman"/>
          <w:b/>
          <w:color w:val="000000" w:themeColor="text1"/>
          <w:sz w:val="28"/>
          <w:szCs w:val="28"/>
          <w:lang w:eastAsia="ru-RU"/>
        </w:rPr>
        <w:lastRenderedPageBreak/>
        <w:t>средств, выделенных администрации МО «с</w:t>
      </w:r>
      <w:r w:rsidR="00083D17" w:rsidRPr="002A3B0A">
        <w:rPr>
          <w:rFonts w:ascii="Times New Roman" w:eastAsia="Times New Roman" w:hAnsi="Times New Roman" w:cs="Times New Roman"/>
          <w:b/>
          <w:color w:val="000000" w:themeColor="text1"/>
          <w:sz w:val="28"/>
          <w:szCs w:val="28"/>
          <w:lang w:eastAsia="ru-RU"/>
        </w:rPr>
        <w:t>ельсовет Хелетурин</w:t>
      </w:r>
      <w:r w:rsidR="00031336" w:rsidRPr="002A3B0A">
        <w:rPr>
          <w:rFonts w:ascii="Times New Roman" w:eastAsia="Times New Roman" w:hAnsi="Times New Roman" w:cs="Times New Roman"/>
          <w:b/>
          <w:color w:val="000000" w:themeColor="text1"/>
          <w:sz w:val="28"/>
          <w:szCs w:val="28"/>
          <w:lang w:eastAsia="ru-RU"/>
        </w:rPr>
        <w:t>ский</w:t>
      </w:r>
      <w:r w:rsidR="007C1FA8" w:rsidRPr="002A3B0A">
        <w:rPr>
          <w:rFonts w:ascii="Times New Roman" w:eastAsia="Times New Roman" w:hAnsi="Times New Roman" w:cs="Times New Roman"/>
          <w:b/>
          <w:color w:val="000000" w:themeColor="text1"/>
          <w:sz w:val="28"/>
          <w:szCs w:val="28"/>
          <w:lang w:eastAsia="ru-RU"/>
        </w:rPr>
        <w:t>» за 2015 год</w:t>
      </w:r>
      <w:r w:rsidR="007301F7" w:rsidRPr="002A3B0A">
        <w:rPr>
          <w:rFonts w:ascii="Times New Roman" w:eastAsia="Times New Roman" w:hAnsi="Times New Roman" w:cs="Times New Roman"/>
          <w:b/>
          <w:color w:val="000000" w:themeColor="text1"/>
          <w:sz w:val="28"/>
          <w:szCs w:val="28"/>
          <w:lang w:eastAsia="ru-RU"/>
        </w:rPr>
        <w:t>»</w:t>
      </w:r>
      <w:r w:rsidR="007C1FA8" w:rsidRPr="002A3B0A">
        <w:rPr>
          <w:rFonts w:ascii="Times New Roman" w:eastAsia="Times New Roman" w:hAnsi="Times New Roman" w:cs="Times New Roman"/>
          <w:b/>
          <w:color w:val="000000" w:themeColor="text1"/>
          <w:sz w:val="28"/>
          <w:szCs w:val="28"/>
          <w:lang w:eastAsia="ru-RU"/>
        </w:rPr>
        <w:t>.</w:t>
      </w:r>
    </w:p>
    <w:p w:rsidR="003651E1" w:rsidRPr="002A3B0A" w:rsidRDefault="003651E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7C1FA8" w:rsidRPr="002A3B0A" w:rsidRDefault="007C1FA8" w:rsidP="002A3B0A">
      <w:pPr>
        <w:keepLines/>
        <w:numPr>
          <w:ilvl w:val="0"/>
          <w:numId w:val="14"/>
        </w:numPr>
        <w:spacing w:before="100" w:beforeAutospacing="1" w:after="100" w:afterAutospacing="1"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статьи 9 БК РФ «Бюджетные полномочия муниципальных образований» в МО «сельсовет  Хелетуринский»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МО «сельсовет  Хелетуринский» Бюджет за 2015 год, в нарушении статьи 169 БК РФ утвержден   и принят без составления плана развития социально-экономического развития села.</w:t>
      </w:r>
    </w:p>
    <w:p w:rsidR="007C1FA8" w:rsidRPr="002A3B0A" w:rsidRDefault="007C1FA8" w:rsidP="002A3B0A">
      <w:pPr>
        <w:keepLines/>
        <w:numPr>
          <w:ilvl w:val="0"/>
          <w:numId w:val="14"/>
        </w:numPr>
        <w:spacing w:after="0"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МО «сельсовет  Хелетуринский» не опубликован в средствах массовой информации  исполнение бюджета за 2015 год.</w:t>
      </w:r>
    </w:p>
    <w:p w:rsidR="007C1FA8" w:rsidRPr="002A3B0A" w:rsidRDefault="007C1FA8" w:rsidP="002A3B0A">
      <w:pPr>
        <w:keepLines/>
        <w:numPr>
          <w:ilvl w:val="0"/>
          <w:numId w:val="14"/>
        </w:numPr>
        <w:spacing w:before="100" w:beforeAutospacing="1" w:after="100" w:afterAutospacing="1"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«сельсовет  Хелетуринский»   составило в сумме 6,4 тыс. рублей по НДФЛ.</w:t>
      </w:r>
    </w:p>
    <w:p w:rsidR="007C1FA8" w:rsidRPr="002A3B0A" w:rsidRDefault="007C1FA8" w:rsidP="002A3B0A">
      <w:pPr>
        <w:keepLines/>
        <w:numPr>
          <w:ilvl w:val="0"/>
          <w:numId w:val="14"/>
        </w:numPr>
        <w:spacing w:before="100" w:beforeAutospacing="1" w:after="100" w:afterAutospacing="1"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Выявлено нецелевое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28539</w:t>
      </w:r>
      <w:r w:rsidRPr="002A3B0A">
        <w:rPr>
          <w:rFonts w:ascii="Times New Roman" w:eastAsia="Times New Roman" w:hAnsi="Times New Roman" w:cs="Times New Roman"/>
          <w:color w:val="000000" w:themeColor="text1"/>
          <w:sz w:val="28"/>
          <w:szCs w:val="28"/>
          <w:lang w:eastAsia="ru-RU"/>
        </w:rPr>
        <w:t xml:space="preserve"> рублей.</w:t>
      </w:r>
    </w:p>
    <w:p w:rsidR="007C1FA8" w:rsidRPr="002A3B0A" w:rsidRDefault="007C1FA8" w:rsidP="002A3B0A">
      <w:pPr>
        <w:keepLines/>
        <w:numPr>
          <w:ilvl w:val="0"/>
          <w:numId w:val="14"/>
        </w:numPr>
        <w:spacing w:before="100" w:beforeAutospacing="1" w:after="100" w:afterAutospacing="1"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 8 Федерального закона от 06.12.2011 года № 402-ФЗ "О бухгалтерском учете" глава  МО «сельсовет  Хелетуринский»   не утвердил учетную политику МО «сельсовет  Хелетуринский».</w:t>
      </w:r>
    </w:p>
    <w:p w:rsidR="007C1FA8" w:rsidRPr="002A3B0A" w:rsidRDefault="007C1FA8" w:rsidP="002A3B0A">
      <w:pPr>
        <w:keepLines/>
        <w:numPr>
          <w:ilvl w:val="0"/>
          <w:numId w:val="14"/>
        </w:numPr>
        <w:spacing w:before="100" w:beforeAutospacing="1" w:after="100" w:afterAutospacing="1" w:line="240" w:lineRule="auto"/>
        <w:ind w:left="0" w:firstLine="709"/>
        <w:jc w:val="both"/>
        <w:outlineLvl w:val="8"/>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ФЗ 257-ФЗ от 08.11.2007 года «Об автомобильных дорогах и о дорожной деятельности в РФ» отсутствует утвержденный  перечень внутри сельских дорог и не внесены в единый государственный реестр.</w:t>
      </w:r>
    </w:p>
    <w:p w:rsidR="004A77AD" w:rsidRPr="002A3B0A" w:rsidRDefault="00892137"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Администрацию МО «сельсовет Хелетуринский» было</w:t>
      </w:r>
      <w:r w:rsidR="00ED75A2" w:rsidRPr="002A3B0A">
        <w:rPr>
          <w:rFonts w:ascii="Times New Roman" w:eastAsia="Times New Roman" w:hAnsi="Times New Roman" w:cs="Times New Roman"/>
          <w:color w:val="000000" w:themeColor="text1"/>
          <w:sz w:val="28"/>
          <w:szCs w:val="28"/>
          <w:lang w:eastAsia="ru-RU"/>
        </w:rPr>
        <w:t xml:space="preserve"> направленно представление № 114 от 12.12</w:t>
      </w:r>
      <w:r w:rsidRPr="002A3B0A">
        <w:rPr>
          <w:rFonts w:ascii="Times New Roman" w:eastAsia="Times New Roman" w:hAnsi="Times New Roman" w:cs="Times New Roman"/>
          <w:color w:val="000000" w:themeColor="text1"/>
          <w:sz w:val="28"/>
          <w:szCs w:val="28"/>
          <w:lang w:eastAsia="ru-RU"/>
        </w:rPr>
        <w:t xml:space="preserve"> 2016 года с предложением принять следующие меры:</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«сельсовет  Хелетуринский», допустивших нарушения.</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 xml:space="preserve">28539 </w:t>
      </w:r>
      <w:r w:rsidRPr="002A3B0A">
        <w:rPr>
          <w:rFonts w:ascii="Times New Roman" w:eastAsia="Times New Roman" w:hAnsi="Times New Roman" w:cs="Times New Roman"/>
          <w:color w:val="000000" w:themeColor="text1"/>
          <w:sz w:val="28"/>
          <w:szCs w:val="28"/>
          <w:lang w:eastAsia="ru-RU"/>
        </w:rPr>
        <w:t>рублей использованных не по целевому назначению.</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5. Обеспечить соблюдение нормативных требований постановления Правительства  РД по формированию структуры органов местного </w:t>
      </w:r>
      <w:r w:rsidRPr="002A3B0A">
        <w:rPr>
          <w:rFonts w:ascii="Times New Roman" w:eastAsia="Times New Roman" w:hAnsi="Times New Roman" w:cs="Times New Roman"/>
          <w:color w:val="000000" w:themeColor="text1"/>
          <w:sz w:val="28"/>
          <w:szCs w:val="28"/>
          <w:lang w:eastAsia="ru-RU"/>
        </w:rPr>
        <w:lastRenderedPageBreak/>
        <w:t>самоуправления и норматива формирования расходов на содержание органов местного самоуправления.</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Подготовить материалы для внесения Единый государственный реестр внутри сельских дорог.</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Утвердить порядок ведения муниципального реестра муниципального имущества.</w:t>
      </w:r>
    </w:p>
    <w:p w:rsidR="00ED75A2"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Установить перечень муниципальных дорог местного значения.</w:t>
      </w:r>
    </w:p>
    <w:p w:rsidR="00C528FF" w:rsidRPr="002A3B0A" w:rsidRDefault="00ED75A2" w:rsidP="007E46C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представление был предоставлен 27.12.2016 г., подтверждено исполнение некоторых предложений Контрольно-счетной палаты, не решен вопрос возврата в бюджет МО средства в сумме 28539 рублей. Не привлечены к дисциплинарной ответственности лица</w:t>
      </w:r>
      <w:r w:rsidR="00F60220" w:rsidRPr="002A3B0A">
        <w:rPr>
          <w:rFonts w:ascii="Times New Roman" w:eastAsia="Times New Roman" w:hAnsi="Times New Roman" w:cs="Times New Roman"/>
          <w:color w:val="000000" w:themeColor="text1"/>
          <w:sz w:val="28"/>
          <w:szCs w:val="28"/>
          <w:lang w:eastAsia="ru-RU"/>
        </w:rPr>
        <w:t>,</w:t>
      </w:r>
      <w:r w:rsidRPr="002A3B0A">
        <w:rPr>
          <w:rFonts w:ascii="Times New Roman" w:eastAsia="Times New Roman" w:hAnsi="Times New Roman" w:cs="Times New Roman"/>
          <w:color w:val="000000" w:themeColor="text1"/>
          <w:sz w:val="28"/>
          <w:szCs w:val="28"/>
          <w:lang w:eastAsia="ru-RU"/>
        </w:rPr>
        <w:t xml:space="preserve"> допустившие нарушения.</w:t>
      </w:r>
    </w:p>
    <w:p w:rsidR="00C528FF" w:rsidRPr="002A3B0A" w:rsidRDefault="007E46C1" w:rsidP="007E46C1">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9E5B6D" w:rsidRPr="002A3B0A">
        <w:rPr>
          <w:rFonts w:ascii="Times New Roman" w:eastAsia="Times New Roman" w:hAnsi="Times New Roman" w:cs="Times New Roman"/>
          <w:b/>
          <w:color w:val="000000" w:themeColor="text1"/>
          <w:sz w:val="28"/>
          <w:szCs w:val="28"/>
          <w:lang w:eastAsia="ru-RU"/>
        </w:rPr>
        <w:t>.11</w:t>
      </w:r>
      <w:r w:rsidR="005709C5" w:rsidRPr="002A3B0A">
        <w:rPr>
          <w:rFonts w:ascii="Times New Roman" w:eastAsia="Times New Roman" w:hAnsi="Times New Roman" w:cs="Times New Roman"/>
          <w:b/>
          <w:bCs/>
          <w:color w:val="000000" w:themeColor="text1"/>
          <w:sz w:val="28"/>
          <w:szCs w:val="28"/>
          <w:lang w:eastAsia="ru-RU"/>
        </w:rPr>
        <w:t>Контрольное мероприятие «</w:t>
      </w:r>
      <w:r w:rsidR="00C528FF" w:rsidRPr="002A3B0A">
        <w:rPr>
          <w:rFonts w:ascii="Times New Roman" w:eastAsia="Times New Roman" w:hAnsi="Times New Roman" w:cs="Times New Roman"/>
          <w:b/>
          <w:color w:val="000000" w:themeColor="text1"/>
          <w:sz w:val="28"/>
          <w:szCs w:val="28"/>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«сельсовет Шодродинский» за 2015 год</w:t>
      </w:r>
      <w:r w:rsidR="005709C5" w:rsidRPr="002A3B0A">
        <w:rPr>
          <w:rFonts w:ascii="Times New Roman" w:eastAsia="Times New Roman" w:hAnsi="Times New Roman" w:cs="Times New Roman"/>
          <w:b/>
          <w:color w:val="000000" w:themeColor="text1"/>
          <w:sz w:val="28"/>
          <w:szCs w:val="28"/>
          <w:lang w:eastAsia="ru-RU"/>
        </w:rPr>
        <w:t>»</w:t>
      </w:r>
      <w:r w:rsidR="00C528FF" w:rsidRPr="002A3B0A">
        <w:rPr>
          <w:rFonts w:ascii="Times New Roman" w:eastAsia="Times New Roman" w:hAnsi="Times New Roman" w:cs="Times New Roman"/>
          <w:b/>
          <w:color w:val="000000" w:themeColor="text1"/>
          <w:sz w:val="28"/>
          <w:szCs w:val="28"/>
          <w:lang w:eastAsia="ru-RU"/>
        </w:rPr>
        <w:t>.</w:t>
      </w:r>
    </w:p>
    <w:p w:rsidR="003651E1" w:rsidRPr="002A3B0A" w:rsidRDefault="003651E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процессе контрольного мероприятия были выявлены следующие нарушения:</w:t>
      </w:r>
    </w:p>
    <w:p w:rsidR="003651E1" w:rsidRPr="002A3B0A" w:rsidRDefault="003651E1"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В нарушении статьи 9 БК РФ «Бюджетные полномочия муниципальных образований» в СП «сельсовет «Шодродинский»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СП «сельсовет «Шодродинский».</w:t>
      </w: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Бюджет за 2015 год, в нарушении статьи 169 БК РФ утвержден   и принят без составления плана развития социально-экономического развития села.</w:t>
      </w: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нарушение статьи 36 Бюджетного кодекса РФ «принцип прозрачности» бюджет СП «сельсовет «Шодродинский» не опубликован в средствах массовой информации  исполнение бюджета за 2015 год.</w:t>
      </w: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Недоимка налоговых поступлений  за 2015 год МО «сельсовет «Рикванинский» составило в сумме 24,6 тыс. рублей.</w:t>
      </w: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Выявлено не целевое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11997</w:t>
      </w:r>
      <w:r w:rsidRPr="002A3B0A">
        <w:rPr>
          <w:rFonts w:ascii="Times New Roman" w:eastAsia="Times New Roman" w:hAnsi="Times New Roman" w:cs="Times New Roman"/>
          <w:color w:val="000000" w:themeColor="text1"/>
          <w:sz w:val="28"/>
          <w:szCs w:val="28"/>
          <w:lang w:eastAsia="ru-RU"/>
        </w:rPr>
        <w:t xml:space="preserve"> рублей, не эффективное использование бюджетных средств в сумме </w:t>
      </w:r>
      <w:r w:rsidRPr="002A3B0A">
        <w:rPr>
          <w:rFonts w:ascii="Times New Roman" w:eastAsia="Times New Roman" w:hAnsi="Times New Roman" w:cs="Times New Roman"/>
          <w:b/>
          <w:color w:val="000000" w:themeColor="text1"/>
          <w:sz w:val="28"/>
          <w:szCs w:val="28"/>
          <w:lang w:eastAsia="ru-RU"/>
        </w:rPr>
        <w:t xml:space="preserve">16000 </w:t>
      </w:r>
      <w:r w:rsidRPr="002A3B0A">
        <w:rPr>
          <w:rFonts w:ascii="Times New Roman" w:eastAsia="Times New Roman" w:hAnsi="Times New Roman" w:cs="Times New Roman"/>
          <w:color w:val="000000" w:themeColor="text1"/>
          <w:sz w:val="28"/>
          <w:szCs w:val="28"/>
          <w:lang w:eastAsia="ru-RU"/>
        </w:rPr>
        <w:t xml:space="preserve">рублей, неправомерные расходы </w:t>
      </w:r>
      <w:r w:rsidRPr="002A3B0A">
        <w:rPr>
          <w:rFonts w:ascii="Times New Roman" w:eastAsia="Times New Roman" w:hAnsi="Times New Roman" w:cs="Times New Roman"/>
          <w:b/>
          <w:color w:val="000000" w:themeColor="text1"/>
          <w:sz w:val="28"/>
          <w:szCs w:val="28"/>
          <w:lang w:eastAsia="ru-RU"/>
        </w:rPr>
        <w:t xml:space="preserve">10608 </w:t>
      </w:r>
      <w:r w:rsidRPr="002A3B0A">
        <w:rPr>
          <w:rFonts w:ascii="Times New Roman" w:eastAsia="Times New Roman" w:hAnsi="Times New Roman" w:cs="Times New Roman"/>
          <w:color w:val="000000" w:themeColor="text1"/>
          <w:sz w:val="28"/>
          <w:szCs w:val="28"/>
          <w:lang w:eastAsia="ru-RU"/>
        </w:rPr>
        <w:t>рублей.</w:t>
      </w:r>
    </w:p>
    <w:p w:rsidR="00C528FF" w:rsidRPr="002A3B0A" w:rsidRDefault="00C528FF" w:rsidP="002A3B0A">
      <w:pPr>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нарушении  ст. 8 Федерального закона от 06.12.2011 года № 402-ФЗ "О бухгалтерском учете" глава  МО «сельсовет «Шодродинский» не утвердил учетную политику МО «сельсовет «Шодродинский».</w:t>
      </w:r>
    </w:p>
    <w:p w:rsidR="00ED75A2" w:rsidRPr="002A3B0A" w:rsidRDefault="00C528FF"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целях устранения выявленных по результатам контрольного мероприятия нарушений и недопущения их в дальнейшем в Администрацию </w:t>
      </w:r>
      <w:r w:rsidRPr="002A3B0A">
        <w:rPr>
          <w:rFonts w:ascii="Times New Roman" w:eastAsia="Times New Roman" w:hAnsi="Times New Roman" w:cs="Times New Roman"/>
          <w:color w:val="000000" w:themeColor="text1"/>
          <w:sz w:val="28"/>
          <w:szCs w:val="28"/>
          <w:lang w:eastAsia="ru-RU"/>
        </w:rPr>
        <w:lastRenderedPageBreak/>
        <w:t>МО «сельсовет Шодродинский» было направленно представление № 89 от 12.07 2016 года с предложением принять следующие меры:</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1.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2.Привлечь к дисциплинарной ответственности должностных лиц муниципального образования «сельсовет «Шодродинский», допустивших нарушения.</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414B70"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4. Обеспечить возврат в сельский бюджет  средства в сумме </w:t>
      </w:r>
      <w:r w:rsidRPr="002A3B0A">
        <w:rPr>
          <w:rFonts w:ascii="Times New Roman" w:eastAsia="Times New Roman" w:hAnsi="Times New Roman" w:cs="Times New Roman"/>
          <w:b/>
          <w:color w:val="000000" w:themeColor="text1"/>
          <w:sz w:val="28"/>
          <w:szCs w:val="28"/>
          <w:lang w:eastAsia="ru-RU"/>
        </w:rPr>
        <w:t>11997</w:t>
      </w:r>
      <w:r w:rsidRPr="002A3B0A">
        <w:rPr>
          <w:rFonts w:ascii="Times New Roman" w:eastAsia="Times New Roman" w:hAnsi="Times New Roman" w:cs="Times New Roman"/>
          <w:color w:val="000000" w:themeColor="text1"/>
          <w:sz w:val="28"/>
          <w:szCs w:val="28"/>
          <w:lang w:eastAsia="ru-RU"/>
        </w:rPr>
        <w:t xml:space="preserve"> рублей использованных не по целевому назначению, также не правомерные расходы на сумму </w:t>
      </w:r>
      <w:r w:rsidRPr="002A3B0A">
        <w:rPr>
          <w:rFonts w:ascii="Times New Roman" w:eastAsia="Times New Roman" w:hAnsi="Times New Roman" w:cs="Times New Roman"/>
          <w:b/>
          <w:color w:val="000000" w:themeColor="text1"/>
          <w:sz w:val="28"/>
          <w:szCs w:val="28"/>
          <w:lang w:eastAsia="ru-RU"/>
        </w:rPr>
        <w:t>10608</w:t>
      </w:r>
      <w:r w:rsidRPr="002A3B0A">
        <w:rPr>
          <w:rFonts w:ascii="Times New Roman" w:eastAsia="Times New Roman" w:hAnsi="Times New Roman" w:cs="Times New Roman"/>
          <w:color w:val="000000" w:themeColor="text1"/>
          <w:sz w:val="28"/>
          <w:szCs w:val="28"/>
          <w:lang w:eastAsia="ru-RU"/>
        </w:rPr>
        <w:t xml:space="preserve"> рублей.</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5. Обеспечить соблюдение нормативных требований постановления Правительства  РД по формированию структуры органов местного самоуправления и норматива формирования расходов на содержание органов местного самоуправления.</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6. Подготовить материалы для внесения Единый государственный реестр внутри сельских дорог.</w:t>
      </w:r>
    </w:p>
    <w:p w:rsidR="00414B70"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7. Утвердить порядок ведения муниципального реестра муниципального имущества.</w:t>
      </w:r>
    </w:p>
    <w:p w:rsidR="00C528FF" w:rsidRPr="002A3B0A" w:rsidRDefault="00C528FF"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8. Установить перечень муниципальных дорог местного значения.</w:t>
      </w:r>
    </w:p>
    <w:p w:rsidR="00414B70" w:rsidRPr="002A3B0A" w:rsidRDefault="00F60220"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Ответ на данное представление получен в адрес пред</w:t>
      </w:r>
      <w:r w:rsidR="00062326">
        <w:rPr>
          <w:rFonts w:ascii="Times New Roman" w:eastAsia="Times New Roman" w:hAnsi="Times New Roman" w:cs="Times New Roman"/>
          <w:color w:val="000000" w:themeColor="text1"/>
          <w:sz w:val="28"/>
          <w:szCs w:val="28"/>
          <w:lang w:eastAsia="ru-RU"/>
        </w:rPr>
        <w:t>седателя КСП от 30.09.2016 года</w:t>
      </w:r>
      <w:r w:rsidRPr="002A3B0A">
        <w:rPr>
          <w:rFonts w:ascii="Times New Roman" w:eastAsia="Times New Roman" w:hAnsi="Times New Roman" w:cs="Times New Roman"/>
          <w:color w:val="000000" w:themeColor="text1"/>
          <w:sz w:val="28"/>
          <w:szCs w:val="28"/>
          <w:lang w:eastAsia="ru-RU"/>
        </w:rPr>
        <w:t xml:space="preserve">, устранены некоторые </w:t>
      </w:r>
      <w:r w:rsidR="00062326" w:rsidRPr="002A3B0A">
        <w:rPr>
          <w:rFonts w:ascii="Times New Roman" w:eastAsia="Times New Roman" w:hAnsi="Times New Roman" w:cs="Times New Roman"/>
          <w:color w:val="000000" w:themeColor="text1"/>
          <w:sz w:val="28"/>
          <w:szCs w:val="28"/>
          <w:lang w:eastAsia="ru-RU"/>
        </w:rPr>
        <w:t>вопросы,</w:t>
      </w:r>
      <w:r w:rsidRPr="002A3B0A">
        <w:rPr>
          <w:rFonts w:ascii="Times New Roman" w:eastAsia="Times New Roman" w:hAnsi="Times New Roman" w:cs="Times New Roman"/>
          <w:color w:val="000000" w:themeColor="text1"/>
          <w:sz w:val="28"/>
          <w:szCs w:val="28"/>
          <w:lang w:eastAsia="ru-RU"/>
        </w:rPr>
        <w:t xml:space="preserve"> а решение других вопросов требует времени, не привлечены к дисциплинарной ответственности лица, допустившие нарушения, не возвращён бюджет СП средства в сумме 11977 рублей использованных не по целевому назначению, а также 10608 рублей не правомерные расходы.</w:t>
      </w:r>
    </w:p>
    <w:p w:rsidR="003651E1"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C36047" w:rsidRPr="002A3B0A">
        <w:rPr>
          <w:rFonts w:ascii="Times New Roman" w:eastAsia="Times New Roman" w:hAnsi="Times New Roman" w:cs="Times New Roman"/>
          <w:b/>
          <w:color w:val="000000" w:themeColor="text1"/>
          <w:sz w:val="28"/>
          <w:szCs w:val="28"/>
          <w:lang w:eastAsia="ru-RU"/>
        </w:rPr>
        <w:t>.1</w:t>
      </w:r>
      <w:r w:rsidR="009E5B6D" w:rsidRPr="002A3B0A">
        <w:rPr>
          <w:rFonts w:ascii="Times New Roman" w:eastAsia="Times New Roman" w:hAnsi="Times New Roman" w:cs="Times New Roman"/>
          <w:b/>
          <w:color w:val="000000" w:themeColor="text1"/>
          <w:sz w:val="28"/>
          <w:szCs w:val="28"/>
          <w:lang w:eastAsia="ru-RU"/>
        </w:rPr>
        <w:t>2</w:t>
      </w:r>
      <w:r w:rsidR="003651E1" w:rsidRPr="002A3B0A">
        <w:rPr>
          <w:rFonts w:ascii="Times New Roman" w:eastAsia="Times New Roman" w:hAnsi="Times New Roman" w:cs="Times New Roman"/>
          <w:b/>
          <w:bCs/>
          <w:color w:val="000000" w:themeColor="text1"/>
          <w:sz w:val="28"/>
          <w:szCs w:val="28"/>
          <w:lang w:eastAsia="ru-RU"/>
        </w:rPr>
        <w:t>Контрольное мероприятие «Целевое использование бюджетных средств выделенных муниципальным образовательным казённым учреждениям МР «Ботлихский район» для перевозки учащихся образовательными учреждениями за период с 01.01.2015 года по 01.08.2016 год».</w:t>
      </w:r>
    </w:p>
    <w:p w:rsidR="003651E1" w:rsidRPr="002A3B0A" w:rsidRDefault="003651E1"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 процессе контрольного мероприятия были выявлены следующие нарушения:</w:t>
      </w:r>
    </w:p>
    <w:p w:rsidR="00414B70" w:rsidRPr="002A3B0A" w:rsidRDefault="00414B70"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r w:rsidR="003651E1" w:rsidRPr="002A3B0A">
        <w:rPr>
          <w:rFonts w:ascii="Times New Roman" w:eastAsia="Times New Roman" w:hAnsi="Times New Roman" w:cs="Times New Roman"/>
          <w:bCs/>
          <w:color w:val="000000" w:themeColor="text1"/>
          <w:sz w:val="28"/>
          <w:szCs w:val="28"/>
          <w:lang w:eastAsia="ru-RU"/>
        </w:rPr>
        <w:t xml:space="preserve">При разработке Положения «Об утверждении Положения об организации бесплатной перевозки обучающихся в образовательных организациях» от 15.02.2016 г. № 143 Управлением образования администрации МР «Ботлихский район» не учтены методические </w:t>
      </w:r>
      <w:r w:rsidR="003651E1" w:rsidRPr="002A3B0A">
        <w:rPr>
          <w:rFonts w:ascii="Times New Roman" w:eastAsia="Times New Roman" w:hAnsi="Times New Roman" w:cs="Times New Roman"/>
          <w:bCs/>
          <w:color w:val="000000" w:themeColor="text1"/>
          <w:sz w:val="28"/>
          <w:szCs w:val="28"/>
          <w:lang w:eastAsia="ru-RU"/>
        </w:rPr>
        <w:lastRenderedPageBreak/>
        <w:t>рекомендации Министерства образования и науки РФ от 29.07.2014 г. № 08-988., в частности:</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-в Положении не учтены вопросы об организации и определения  маршрутов для перевозки;</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не оговорены вопросы об обследовании и замеров протяженности маршрутов;</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не указаны должностные обязанности директора образовательного учреждения; </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-не оговорены нормативные требования по обеспечению безопасности дорожного движения при организации перевозки детей.</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  В соответствии пунктами 2.2 и 2.3 указанного Положения   Управлением образования администрации МР «Ботлихский район» не проведены в течение 2015-2016 годов комиссионное обследование дорожных условий по маршрутам с привлечением глав сельских образований и работников отделения ГИБДД по Ботлихскому району, в ведении которых находятся автомобильные дороги,  для определения пригодности школьных маршрутов для перевозки детей.</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 Проведенной проверкой бухгалтерской документации использования и расходования бюджетных средств, предусмотренных, для обеспечения перевозок детей школьными автобусами установлены многочисленные нарушения при составлении и заполнения первичных документов в частности:</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в нарушении Приказа Минтранса РФ от 18 сентября 2008 г. N 152</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"Об утверждении обязательных реквизитов и порядка заполнения        путевых листов" не заполняются реквизиты в частности показания  спидометра, срок действия путевого листка, в маршруте движения имеются исправления и неточности,  не имеются даты и время проведения предрейсового и послерейсового медицинского осмотра водителя  медицинским работником; </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при выдаче денежных средств из кассы в подотчёт, подотчетные лица  не отчитываются  согласно Указаниям Банка России от 11 марта 2014 г.  N 3210-У, не составляются авансовые отчеты;</w:t>
      </w:r>
    </w:p>
    <w:p w:rsidR="00414B70"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при заполнении путевых листов и маршрутов в путевых листах указаны завышенные показатели километража с одного населенного пункта к другому, также завышены внутри сельские маршруты в некоторых населенных пунктах;</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списание ГСМ производиться согласно путевым листам по маршрутам указанных в них, без проверки километража, также списания произведено без актов обследования и замеров протяженности маршрутов внутри села.</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4. При организации экскурсий и поездок за пределами сел директора образовательных учреждений не издают приказы о проведении выездной экскурсии в соответствии ст. 28 «Компетенция, права, обязанности и ответственность образовательной организации» и  на основания плана </w:t>
      </w:r>
      <w:r w:rsidRPr="002A3B0A">
        <w:rPr>
          <w:rFonts w:ascii="Times New Roman" w:eastAsia="Times New Roman" w:hAnsi="Times New Roman" w:cs="Times New Roman"/>
          <w:bCs/>
          <w:color w:val="000000" w:themeColor="text1"/>
          <w:sz w:val="28"/>
          <w:szCs w:val="28"/>
          <w:lang w:eastAsia="ru-RU"/>
        </w:rPr>
        <w:lastRenderedPageBreak/>
        <w:t>воспитательной работы школы и согласия родителей учащихся с указанием фамилий имя отчество учащихся и назначением ответственного лица за поездку, с указанием время убытия и время прибытия.</w:t>
      </w:r>
    </w:p>
    <w:p w:rsidR="001D7944"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 В нарушение ст. 9.10. Федерального закона от 6 декабря 2011 г. N 402-ФЗ"О бухгалтерском учете" МКУ «Централизованная бухгалтерия Управления образования АМР «Ботлихский район»  за 2015-2016 году приняла к учету  путевые листы без подтверждающих документов. Списание ГСМ производиться согласно путевым листам по маршрутам указанных в них, без проверки километража, списания произведено без актов обследования и замеров протяженности маршрутов внутри села, нормы списания ГСМ не соответствуют нормам утверждённым Распоряжением Минтранса РФ от 14 марта 2008 г. N АМ-23-р.</w:t>
      </w:r>
    </w:p>
    <w:p w:rsidR="003651E1" w:rsidRPr="002A3B0A" w:rsidRDefault="003651E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 целях устранения выявленных по результатам контрольного мероприятия нарушений и недопущения их в дальнейшем в Управление образования АМР «Ботлихский район» также директорам образовательных учреждений</w:t>
      </w:r>
      <w:r w:rsidR="000E4D96" w:rsidRPr="002A3B0A">
        <w:rPr>
          <w:rFonts w:ascii="Times New Roman" w:eastAsia="Times New Roman" w:hAnsi="Times New Roman" w:cs="Times New Roman"/>
          <w:bCs/>
          <w:color w:val="000000" w:themeColor="text1"/>
          <w:sz w:val="28"/>
          <w:szCs w:val="28"/>
          <w:lang w:eastAsia="ru-RU"/>
        </w:rPr>
        <w:t xml:space="preserve"> МКОУ Зило СОШ, МКОУ Миарсо СОШ, МКОУ Муни СОШ, МКОУ Ортоколо СОШ, МКОУ Тлох СОШ, МКОУ Шодрода СОШ, Алак лицей, МКОУ Анди СОШ № 1 и № 2, МКОУ Ансалта СОШ, МКОУ Гагатли СОШ, МКОУ, МКОУ Годобери СОШ, </w:t>
      </w:r>
      <w:r w:rsidRPr="002A3B0A">
        <w:rPr>
          <w:rFonts w:ascii="Times New Roman" w:eastAsia="Times New Roman" w:hAnsi="Times New Roman" w:cs="Times New Roman"/>
          <w:bCs/>
          <w:color w:val="000000" w:themeColor="text1"/>
          <w:sz w:val="28"/>
          <w:szCs w:val="28"/>
          <w:lang w:eastAsia="ru-RU"/>
        </w:rPr>
        <w:t xml:space="preserve">  были направленны</w:t>
      </w:r>
      <w:r w:rsidR="000E4D96" w:rsidRPr="002A3B0A">
        <w:rPr>
          <w:rFonts w:ascii="Times New Roman" w:eastAsia="Times New Roman" w:hAnsi="Times New Roman" w:cs="Times New Roman"/>
          <w:bCs/>
          <w:color w:val="000000" w:themeColor="text1"/>
          <w:sz w:val="28"/>
          <w:szCs w:val="28"/>
          <w:lang w:eastAsia="ru-RU"/>
        </w:rPr>
        <w:t xml:space="preserve"> представление </w:t>
      </w:r>
      <w:r w:rsidRPr="002A3B0A">
        <w:rPr>
          <w:rFonts w:ascii="Times New Roman" w:eastAsia="Times New Roman" w:hAnsi="Times New Roman" w:cs="Times New Roman"/>
          <w:bCs/>
          <w:color w:val="000000" w:themeColor="text1"/>
          <w:sz w:val="28"/>
          <w:szCs w:val="28"/>
          <w:lang w:eastAsia="ru-RU"/>
        </w:rPr>
        <w:t xml:space="preserve"> от 12.07 2016 года с предложением принять следующие меры:</w:t>
      </w:r>
    </w:p>
    <w:p w:rsidR="000E4D96" w:rsidRPr="002A3B0A" w:rsidRDefault="000E4D96" w:rsidP="002A3B0A">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Управление образования АМР «Ботлихский район»</w:t>
      </w:r>
    </w:p>
    <w:p w:rsidR="000E4D96" w:rsidRPr="002A3B0A" w:rsidRDefault="001D794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r w:rsidR="000E4D96" w:rsidRPr="002A3B0A">
        <w:rPr>
          <w:rFonts w:ascii="Times New Roman" w:eastAsia="Times New Roman" w:hAnsi="Times New Roman" w:cs="Times New Roman"/>
          <w:bCs/>
          <w:color w:val="000000" w:themeColor="text1"/>
          <w:sz w:val="28"/>
          <w:szCs w:val="28"/>
          <w:lang w:eastAsia="ru-RU"/>
        </w:rPr>
        <w:t>.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0E4D96" w:rsidRPr="002A3B0A" w:rsidRDefault="000E4D9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2.Привлечь к дисциплинарной ответственности должностных лиц  Управления образования и МКУ «Централизованная бухгалтерия Управления образования АМР «Ботлихский район», допустивших нарушения.</w:t>
      </w:r>
    </w:p>
    <w:p w:rsidR="000E4D96" w:rsidRPr="002A3B0A" w:rsidRDefault="000E4D9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 Разработать план мероприятий с назначением лиц ответственных по устранению выявленных нарушений.</w:t>
      </w:r>
    </w:p>
    <w:p w:rsidR="001D7944" w:rsidRPr="002A3B0A" w:rsidRDefault="000E4D9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 Провести комиссионное обследование дорожных условий по маршрутам школьных автобусов в образовательных учреждениях с привлечением глав сельских образований и работников отделения ГИБДД по Ботлихскому району, в ведении которых находятся автомобильные дороги  для определения пригодности школьных маршрутов для перевозки детей.</w:t>
      </w:r>
    </w:p>
    <w:p w:rsidR="000E4D96" w:rsidRPr="002A3B0A" w:rsidRDefault="000E4D9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5. Внести изменения в Положение «Об утверждении Положения об организации бесплатной перевозки обучающихся в образовательных организациях,  реализующих основные общеобразовательные программы» от 15.02.2016 г. № 143  в соответствии методическим рекомендациям Министерства образования и науки РФ от 29.07.2014 г. № 08-988. </w:t>
      </w:r>
    </w:p>
    <w:p w:rsidR="000E4D96" w:rsidRPr="002A3B0A" w:rsidRDefault="000E4D96" w:rsidP="002A3B0A">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В муниципальные  казенные общеобразовательные учреждения </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lastRenderedPageBreak/>
        <w:t>1.</w:t>
      </w:r>
      <w:r w:rsidRPr="002A3B0A">
        <w:rPr>
          <w:rFonts w:ascii="Times New Roman" w:eastAsia="Times New Roman" w:hAnsi="Times New Roman" w:cs="Times New Roman"/>
          <w:bCs/>
          <w:color w:val="000000" w:themeColor="text1"/>
          <w:sz w:val="28"/>
          <w:szCs w:val="28"/>
          <w:lang w:eastAsia="ru-RU"/>
        </w:rPr>
        <w:t xml:space="preserve"> Рассмотреть материал проверки и принять меры по устранению выявленных нарушений бюджетного законодательства, а также других нормативных правовых актов Российской Федерации и Республики Дагестан.</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2</w:t>
      </w:r>
      <w:r w:rsidRPr="002A3B0A">
        <w:rPr>
          <w:rFonts w:ascii="Times New Roman" w:eastAsia="Times New Roman" w:hAnsi="Times New Roman" w:cs="Times New Roman"/>
          <w:bCs/>
          <w:color w:val="000000" w:themeColor="text1"/>
          <w:sz w:val="28"/>
          <w:szCs w:val="28"/>
          <w:lang w:eastAsia="ru-RU"/>
        </w:rPr>
        <w:t>. Разработать план мероприятий с назначением лиц ответственных по устранению выявленных нарушений.</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3</w:t>
      </w:r>
      <w:r w:rsidRPr="002A3B0A">
        <w:rPr>
          <w:rFonts w:ascii="Times New Roman" w:eastAsia="Times New Roman" w:hAnsi="Times New Roman" w:cs="Times New Roman"/>
          <w:bCs/>
          <w:color w:val="000000" w:themeColor="text1"/>
          <w:sz w:val="28"/>
          <w:szCs w:val="28"/>
          <w:lang w:eastAsia="ru-RU"/>
        </w:rPr>
        <w:t>. Провести комиссионное обследование дорожных условий по маршруту школьного автобуса в образовательном учреждении совместно Управлением образования АМР «Ботлихский район» с привлечением главы МО  и работников отделения ГИБДД по Ботлихскому району, в ведении которых находятся автомобильные дороги  для определения пригодности школьных маршрутов для перевозки детей.</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4</w:t>
      </w:r>
      <w:r w:rsidRPr="002A3B0A">
        <w:rPr>
          <w:rFonts w:ascii="Times New Roman" w:eastAsia="Times New Roman" w:hAnsi="Times New Roman" w:cs="Times New Roman"/>
          <w:bCs/>
          <w:color w:val="000000" w:themeColor="text1"/>
          <w:sz w:val="28"/>
          <w:szCs w:val="28"/>
          <w:lang w:eastAsia="ru-RU"/>
        </w:rPr>
        <w:t>. Произвести акты обследования и замера протяженности маршрута с привлечением главы сельской администрации и работников ГИБДД (по установленной форме приложение №1 письмо Министерства образования и науки РФ от 29.07.2014 г. № 08-988)</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5</w:t>
      </w:r>
      <w:r w:rsidRPr="002A3B0A">
        <w:rPr>
          <w:rFonts w:ascii="Times New Roman" w:eastAsia="Times New Roman" w:hAnsi="Times New Roman" w:cs="Times New Roman"/>
          <w:bCs/>
          <w:color w:val="000000" w:themeColor="text1"/>
          <w:sz w:val="28"/>
          <w:szCs w:val="28"/>
          <w:lang w:eastAsia="ru-RU"/>
        </w:rPr>
        <w:t>. Разработать маршрут и утвердить маршрут движения автобуса распоряжением главы админи</w:t>
      </w:r>
      <w:r w:rsidR="00EF24B1">
        <w:rPr>
          <w:rFonts w:ascii="Times New Roman" w:eastAsia="Times New Roman" w:hAnsi="Times New Roman" w:cs="Times New Roman"/>
          <w:bCs/>
          <w:color w:val="000000" w:themeColor="text1"/>
          <w:sz w:val="28"/>
          <w:szCs w:val="28"/>
          <w:lang w:eastAsia="ru-RU"/>
        </w:rPr>
        <w:t>страции МО</w:t>
      </w:r>
      <w:r w:rsidRPr="002A3B0A">
        <w:rPr>
          <w:rFonts w:ascii="Times New Roman" w:eastAsia="Times New Roman" w:hAnsi="Times New Roman" w:cs="Times New Roman"/>
          <w:bCs/>
          <w:color w:val="000000" w:themeColor="text1"/>
          <w:sz w:val="28"/>
          <w:szCs w:val="28"/>
          <w:lang w:eastAsia="ru-RU"/>
        </w:rPr>
        <w:t>. При разработке маршрута учесть требования свода правил СП 42.13330.2011 «Градостроительство. Планировка и застройка городских и сельских поселений», согласно которым транспортному обслуживанию  подлежит обучающихся  сельских образовательных организаций, проживающие на расстояние  свище 1 километра от образовательного учреждения. При этом предельный пешеходный подход обучающихся к месту сбора на остановке должен быть не более 500 метров.</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6</w:t>
      </w:r>
      <w:r w:rsidRPr="002A3B0A">
        <w:rPr>
          <w:rFonts w:ascii="Times New Roman" w:eastAsia="Times New Roman" w:hAnsi="Times New Roman" w:cs="Times New Roman"/>
          <w:bCs/>
          <w:color w:val="000000" w:themeColor="text1"/>
          <w:sz w:val="28"/>
          <w:szCs w:val="28"/>
          <w:lang w:eastAsia="ru-RU"/>
        </w:rPr>
        <w:t xml:space="preserve">. Утвердить график движения автобуса, по маршруту согласовав главой администрации МО и начальником ГИБДД по Ботлихскому району. </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7</w:t>
      </w:r>
      <w:r w:rsidRPr="002A3B0A">
        <w:rPr>
          <w:rFonts w:ascii="Times New Roman" w:eastAsia="Times New Roman" w:hAnsi="Times New Roman" w:cs="Times New Roman"/>
          <w:bCs/>
          <w:color w:val="000000" w:themeColor="text1"/>
          <w:sz w:val="28"/>
          <w:szCs w:val="28"/>
          <w:lang w:eastAsia="ru-RU"/>
        </w:rPr>
        <w:t>.  Строго соблюдать Приказ Минтранса РФ от 18 сентября 2008 г. N 152   "Об утверждении обязательных реквизитов и порядка заполнения        путевых листов"</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w:t>
      </w:r>
      <w:r w:rsidRPr="002A3B0A">
        <w:rPr>
          <w:rFonts w:ascii="Times New Roman" w:eastAsia="Times New Roman" w:hAnsi="Times New Roman" w:cs="Times New Roman"/>
          <w:bCs/>
          <w:color w:val="000000" w:themeColor="text1"/>
          <w:sz w:val="28"/>
          <w:szCs w:val="28"/>
          <w:lang w:eastAsia="ru-RU"/>
        </w:rPr>
        <w:t xml:space="preserve">. При представлении путевых листов и авансового отчета, приложить к путевым листам и авансовым отчетам оправдательные документы (выписки из приказов об организации экскурсий  с указанием ответственного лица за экскурсию олимпиад с указанием фамилий имя отчество учащихся с письменного разрешения родителей  при выезде за пределы населенного пункта, первичные документы договора квитанция закупочные акты, накладные, счет фактура) в соответствии ст. 9,10  Федерального закона от 6 декабря 2011 г. N 402-ФЗ "О бухгалтерском учете" и ст. 28 Федерального </w:t>
      </w:r>
      <w:r w:rsidRPr="002A3B0A">
        <w:rPr>
          <w:rFonts w:ascii="Times New Roman" w:eastAsia="Times New Roman" w:hAnsi="Times New Roman" w:cs="Times New Roman"/>
          <w:bCs/>
          <w:color w:val="000000" w:themeColor="text1"/>
          <w:sz w:val="28"/>
          <w:szCs w:val="28"/>
          <w:lang w:eastAsia="ru-RU"/>
        </w:rPr>
        <w:lastRenderedPageBreak/>
        <w:t>закона от 29 декабря 2012 г. N 273-ФЗ "Об образовании в Российской Федерации"</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9</w:t>
      </w:r>
      <w:r w:rsidRPr="002A3B0A">
        <w:rPr>
          <w:rFonts w:ascii="Times New Roman" w:eastAsia="Times New Roman" w:hAnsi="Times New Roman" w:cs="Times New Roman"/>
          <w:bCs/>
          <w:color w:val="000000" w:themeColor="text1"/>
          <w:sz w:val="28"/>
          <w:szCs w:val="28"/>
          <w:lang w:eastAsia="ru-RU"/>
        </w:rPr>
        <w:t>. Утвердить список учащихся, пользующихся школьными перевозками с указанием их анкетных данных, местожительства и наименований автобусных остановок, с которых осуществляются перевозки школьников соответствии приказом Управления образования АМР «Ботлихский район» от 15.02.2016 года № 140 «О закреплении образовательных организаций за конкретными территориями».</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10</w:t>
      </w:r>
      <w:r w:rsidRPr="002A3B0A">
        <w:rPr>
          <w:rFonts w:ascii="Times New Roman" w:eastAsia="Times New Roman" w:hAnsi="Times New Roman" w:cs="Times New Roman"/>
          <w:bCs/>
          <w:color w:val="000000" w:themeColor="text1"/>
          <w:sz w:val="28"/>
          <w:szCs w:val="28"/>
          <w:lang w:eastAsia="ru-RU"/>
        </w:rPr>
        <w:t>. В соответствии с Федеральным законом от 1 июля 2011 г. N 170-ФЗ"О техническом осмотре транспортных средств и о внесении изменений в отдельные законодательные акты Российской Федерации" провести технически</w:t>
      </w:r>
      <w:r w:rsidR="00EF24B1">
        <w:rPr>
          <w:rFonts w:ascii="Times New Roman" w:eastAsia="Times New Roman" w:hAnsi="Times New Roman" w:cs="Times New Roman"/>
          <w:bCs/>
          <w:color w:val="000000" w:themeColor="text1"/>
          <w:sz w:val="28"/>
          <w:szCs w:val="28"/>
          <w:lang w:eastAsia="ru-RU"/>
        </w:rPr>
        <w:t>й осмотр автомобилей</w:t>
      </w:r>
      <w:r w:rsidRPr="002A3B0A">
        <w:rPr>
          <w:rFonts w:ascii="Times New Roman" w:eastAsia="Times New Roman" w:hAnsi="Times New Roman" w:cs="Times New Roman"/>
          <w:bCs/>
          <w:color w:val="000000" w:themeColor="text1"/>
          <w:sz w:val="28"/>
          <w:szCs w:val="28"/>
          <w:lang w:eastAsia="ru-RU"/>
        </w:rPr>
        <w:t xml:space="preserve"> установленные сроки.</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 все представления КСП получены ответы</w:t>
      </w:r>
      <w:r w:rsidR="00062326">
        <w:rPr>
          <w:rFonts w:ascii="Times New Roman" w:eastAsia="Times New Roman" w:hAnsi="Times New Roman" w:cs="Times New Roman"/>
          <w:bCs/>
          <w:color w:val="000000" w:themeColor="text1"/>
          <w:sz w:val="28"/>
          <w:szCs w:val="28"/>
          <w:lang w:eastAsia="ru-RU"/>
        </w:rPr>
        <w:t>,</w:t>
      </w:r>
      <w:r w:rsidRPr="002A3B0A">
        <w:rPr>
          <w:rFonts w:ascii="Times New Roman" w:eastAsia="Times New Roman" w:hAnsi="Times New Roman" w:cs="Times New Roman"/>
          <w:bCs/>
          <w:color w:val="000000" w:themeColor="text1"/>
          <w:sz w:val="28"/>
          <w:szCs w:val="28"/>
          <w:lang w:eastAsia="ru-RU"/>
        </w:rPr>
        <w:t xml:space="preserve"> устранены большинство</w:t>
      </w:r>
      <w:r w:rsidR="00F510F3" w:rsidRPr="002A3B0A">
        <w:rPr>
          <w:rFonts w:ascii="Times New Roman" w:eastAsia="Times New Roman" w:hAnsi="Times New Roman" w:cs="Times New Roman"/>
          <w:bCs/>
          <w:color w:val="000000" w:themeColor="text1"/>
          <w:sz w:val="28"/>
          <w:szCs w:val="28"/>
          <w:lang w:eastAsia="ru-RU"/>
        </w:rPr>
        <w:t xml:space="preserve"> имеющих недостатков</w:t>
      </w:r>
      <w:r w:rsidRPr="002A3B0A">
        <w:rPr>
          <w:rFonts w:ascii="Times New Roman" w:eastAsia="Times New Roman" w:hAnsi="Times New Roman" w:cs="Times New Roman"/>
          <w:bCs/>
          <w:color w:val="000000" w:themeColor="text1"/>
          <w:sz w:val="28"/>
          <w:szCs w:val="28"/>
          <w:lang w:eastAsia="ru-RU"/>
        </w:rPr>
        <w:t>кроме:</w:t>
      </w:r>
    </w:p>
    <w:p w:rsidR="00F41072" w:rsidRPr="002A3B0A" w:rsidRDefault="00F41072"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-управлением образования АМР «Ботлихский район» до сих пор не составлены акты на  комиссионное обследование дорожных условий по маршрутам школьных автобусов в образовательных учреждениях с привлечением глав сельских образований и работников отделения ГИБДД по Ботлихскому району, в ведении которых находятся автомобильные дороги  для определения пригодности школьных маршрутов для перевозки детей.</w:t>
      </w:r>
    </w:p>
    <w:p w:rsidR="00CE7B34" w:rsidRPr="002A3B0A" w:rsidRDefault="00F510F3"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Неоднократное напоминание об проведение комиссионного обследования дорожных условий по маршрутам школьных автобусов в образовательных учреждениях с привлечением глав сельских образований и работников отделения ГИБДД остается без внимания со стороны руководства Управления образования АМР «Ботлихский район»</w:t>
      </w:r>
      <w:r w:rsidR="00EF24B1">
        <w:rPr>
          <w:rFonts w:ascii="Times New Roman" w:eastAsia="Times New Roman" w:hAnsi="Times New Roman" w:cs="Times New Roman"/>
          <w:bCs/>
          <w:color w:val="000000" w:themeColor="text1"/>
          <w:sz w:val="28"/>
          <w:szCs w:val="28"/>
          <w:lang w:eastAsia="ru-RU"/>
        </w:rPr>
        <w:t>.</w:t>
      </w:r>
    </w:p>
    <w:p w:rsidR="00F60220" w:rsidRPr="002A3B0A" w:rsidRDefault="007E46C1" w:rsidP="000F7999">
      <w:pPr>
        <w:spacing w:before="100" w:beforeAutospacing="1" w:after="100" w:afterAutospacing="1"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w:t>
      </w:r>
      <w:r w:rsidR="007301F7" w:rsidRPr="002A3B0A">
        <w:rPr>
          <w:rFonts w:ascii="Times New Roman" w:eastAsia="Times New Roman" w:hAnsi="Times New Roman" w:cs="Times New Roman"/>
          <w:b/>
          <w:color w:val="000000" w:themeColor="text1"/>
          <w:sz w:val="28"/>
          <w:szCs w:val="28"/>
          <w:lang w:eastAsia="ru-RU"/>
        </w:rPr>
        <w:t>. Анализ бюджетного процесса в муниципальном образовании подготовка предложений, направ</w:t>
      </w:r>
      <w:r w:rsidR="000F7999">
        <w:rPr>
          <w:rFonts w:ascii="Times New Roman" w:eastAsia="Times New Roman" w:hAnsi="Times New Roman" w:cs="Times New Roman"/>
          <w:b/>
          <w:color w:val="000000" w:themeColor="text1"/>
          <w:sz w:val="28"/>
          <w:szCs w:val="28"/>
          <w:lang w:eastAsia="ru-RU"/>
        </w:rPr>
        <w:t>ленных на его совершенствование</w:t>
      </w:r>
    </w:p>
    <w:p w:rsidR="007301F7" w:rsidRPr="002A3B0A" w:rsidRDefault="007301F7"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рамках данного мероприятия Контрольно-счетная палата провела анализ налоговых поступлений в бюджет муниципального района и бюджет сельских поселений за 2016 год</w:t>
      </w:r>
      <w:r w:rsidR="001D7944" w:rsidRPr="002A3B0A">
        <w:rPr>
          <w:rFonts w:ascii="Times New Roman" w:eastAsia="Times New Roman" w:hAnsi="Times New Roman" w:cs="Times New Roman"/>
          <w:color w:val="000000" w:themeColor="text1"/>
          <w:sz w:val="28"/>
          <w:szCs w:val="28"/>
          <w:lang w:eastAsia="ru-RU"/>
        </w:rPr>
        <w:t xml:space="preserve">, также проведено </w:t>
      </w:r>
      <w:r w:rsidR="001D7944" w:rsidRPr="002A3B0A">
        <w:rPr>
          <w:rFonts w:ascii="Times New Roman" w:eastAsia="Times New Roman" w:hAnsi="Times New Roman" w:cs="Times New Roman"/>
          <w:bCs/>
          <w:color w:val="000000" w:themeColor="text1"/>
          <w:sz w:val="28"/>
          <w:szCs w:val="28"/>
          <w:lang w:eastAsia="ru-RU"/>
        </w:rPr>
        <w:t>проверка дебиторской и кредиторской задолженности в муниципальных учреждениях и сельских поселениях МР «Ботлихский район» по состоянию на 01.01.2016 год.</w:t>
      </w:r>
    </w:p>
    <w:p w:rsidR="00155EAE"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w:t>
      </w:r>
      <w:r w:rsidR="00155EAE" w:rsidRPr="002A3B0A">
        <w:rPr>
          <w:rFonts w:ascii="Times New Roman" w:eastAsia="Times New Roman" w:hAnsi="Times New Roman" w:cs="Times New Roman"/>
          <w:b/>
          <w:color w:val="000000" w:themeColor="text1"/>
          <w:sz w:val="28"/>
          <w:szCs w:val="28"/>
          <w:lang w:eastAsia="ru-RU"/>
        </w:rPr>
        <w:t>.1 Анализ состояния поступления налоговых платежей в районный бюджет и бюджеты сельских поселений за 2015 год.</w:t>
      </w:r>
    </w:p>
    <w:p w:rsidR="00155EAE" w:rsidRPr="002A3B0A" w:rsidRDefault="00155EAE" w:rsidP="002A3B0A">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2A3B0A">
        <w:rPr>
          <w:rFonts w:ascii="Times New Roman" w:eastAsia="Times New Roman" w:hAnsi="Times New Roman" w:cs="Times New Roman"/>
          <w:b/>
          <w:color w:val="000000" w:themeColor="text1"/>
          <w:sz w:val="28"/>
          <w:szCs w:val="28"/>
          <w:lang w:eastAsia="ru-RU"/>
        </w:rPr>
        <w:t>Проверкой установлено:</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Доходная часть районного бюджета на 2015 год была сформирована в соответствии со статьями 61.1, 62 Бюджетного кодекса РФ и Законом Республики Дагестан от 30 декабря 2014 г. № 94  «О республиканском бюджете Республики Дагестан на 2015 год и плановый период 2016-2017 годов», которым утверждены нормативы отчислений от федеральных налогов и сборов, налоговых доходов субъектов РФ, уплачиваемых на территории муниципального района в местный бюджет.В составе доходной части бюджета предусмотрены собственные налоговые и неналоговые доходы в сумме 92537 тыс. руб. или 13,8% от общего объема планируемых доходов и межбюджетные трансферты из республиканского бюджета РД в сумме 669960 тыс. руб., что составляет 86,2% общего объема доходной части бюджета.</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Доходная часть бюджета (собственные доходы), выполнена на 95381 тыс. рублей или на 103,1%.   Бюджет сельских поселений по собственным доходам при плане – 7926 тыс. руб., выполнен – 7848 тыс. рублей, или на 99%.Основными поступлениями, формирующими собственные доходы бюджета в 2015 году, являлись: </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-налог на доходы физических лиц (фактически поступило 70259 тыс. руб., при плане – 68870 тыс. руб., удельный вес в общем объеме собственных доходов составляет 73,6%);</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госпошлина фактически поступило 1356 тыс. руб., при плане – 1360 тыс. руб., удельный вес в общем объеме собственных доходов составляет 1,4%;</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-единый налог, взимаемый в связи с применением упрощенной системы налогообложения (фактически поступило 2204 тыс. руб., при плане -1900 тыс. руб., удельный вес в общем объеме собственных доходов составляет 2.3%);</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неналоговые поступления фактически поступило 4924,0 тыс. руб., при плане - 4480,0 тыс. руб., удельный вес в общем объеме собственных доходов составляет 5,1% процентов;</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сельхозналог поступление 129 тыс.руб., при плане 115 тыс.руб., удельный вес в общих доходах составляет 0,13%;</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 на акцизы на нефть и газ при плане 15812 тыс.руб. поступление составляет 16512 тыс. руб., удельный вес в общих доходах составляет 17,3%.</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Анализ исполнения бюджетных назначений по собственным доходным источникам показывает увеличение доходной части в сравнении с 2014 годом по следующим налоговым поступлениям:</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 на доходы с физических лиц на 8298 тыс. рублей;</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госпошлины на 765 тыс. рублей;</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неналоговые поступления 2586 тыс. рублей;</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вмененный доход для отдельных видов деятельности на 645 тыс. рублей;</w:t>
      </w:r>
    </w:p>
    <w:p w:rsidR="001D7944"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сельхоз налог на 20,6 тыс. рублей;</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налог на акцизы нефть и газ на 4856 тыс. рублей.   </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Объем межбюджетных трансфертов из республиканского бюджета РД в виде дотаций, субвенций и субсидий, а также средств, переданных по взаимным расчетам, составил 640717 тыс. рублей или 95,6% от уточненного показателя.</w:t>
      </w:r>
    </w:p>
    <w:p w:rsidR="001D7944" w:rsidRPr="002A3B0A" w:rsidRDefault="00155EA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общем объеме доходной части районного бюджета удельный вес финан</w:t>
      </w:r>
      <w:r w:rsidRPr="002A3B0A">
        <w:rPr>
          <w:rFonts w:ascii="Times New Roman" w:eastAsia="Times New Roman" w:hAnsi="Times New Roman" w:cs="Times New Roman"/>
          <w:color w:val="000000" w:themeColor="text1"/>
          <w:sz w:val="28"/>
          <w:szCs w:val="28"/>
          <w:lang w:eastAsia="ru-RU"/>
        </w:rPr>
        <w:softHyphen/>
        <w:t>совой помощи из республиканского бюджета РД составил 87 процентов</w:t>
      </w:r>
      <w:r w:rsidR="002A3B0A">
        <w:rPr>
          <w:rFonts w:ascii="Times New Roman" w:eastAsia="Times New Roman" w:hAnsi="Times New Roman" w:cs="Times New Roman"/>
          <w:color w:val="000000" w:themeColor="text1"/>
          <w:sz w:val="28"/>
          <w:szCs w:val="28"/>
          <w:lang w:eastAsia="ru-RU"/>
        </w:rPr>
        <w:t xml:space="preserve">. </w:t>
      </w:r>
      <w:r w:rsidRPr="002A3B0A">
        <w:rPr>
          <w:rFonts w:ascii="Times New Roman" w:eastAsia="Times New Roman" w:hAnsi="Times New Roman" w:cs="Times New Roman"/>
          <w:color w:val="000000" w:themeColor="text1"/>
          <w:sz w:val="28"/>
          <w:szCs w:val="28"/>
          <w:lang w:eastAsia="ru-RU"/>
        </w:rPr>
        <w:t>Поступление налоговых и неналоговых платежей в районный бюджет за 2015 год составило 95381 тыс. рублей, что на 17897 тыс. рублей, больше за 2014 год.</w:t>
      </w:r>
    </w:p>
    <w:p w:rsidR="00155EAE" w:rsidRPr="002A3B0A" w:rsidRDefault="00155EAE" w:rsidP="002A3B0A">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Улучшились показатели   налоговых и не налоговых сборов по:</w:t>
      </w:r>
    </w:p>
    <w:p w:rsidR="00155EAE" w:rsidRPr="002A3B0A" w:rsidRDefault="00155EA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 налогу на доходы с физических лиц   получено 70259 тыс. рублей или на 13,3% больше показателя 2014 года;</w:t>
      </w:r>
    </w:p>
    <w:p w:rsidR="00155EAE" w:rsidRPr="002A3B0A" w:rsidRDefault="00155EA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 единый сельхоз налог  на 37 тыс. рублей или 41,5%  больше показателя 2014 года;</w:t>
      </w:r>
    </w:p>
    <w:p w:rsidR="00155EAE" w:rsidRPr="002A3B0A" w:rsidRDefault="00155EAE"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w:t>
      </w:r>
      <w:r w:rsidRPr="002A3B0A">
        <w:rPr>
          <w:rFonts w:ascii="Times New Roman" w:eastAsia="Times New Roman" w:hAnsi="Times New Roman" w:cs="Times New Roman"/>
          <w:bCs/>
          <w:color w:val="000000" w:themeColor="text1"/>
          <w:sz w:val="28"/>
          <w:szCs w:val="28"/>
          <w:lang w:eastAsia="ru-RU"/>
        </w:rPr>
        <w:t xml:space="preserve"> единый вмененный доход для отдельных видов деятельности получено  645</w:t>
      </w:r>
      <w:r w:rsidRPr="002A3B0A">
        <w:rPr>
          <w:rFonts w:ascii="Times New Roman" w:eastAsia="Times New Roman" w:hAnsi="Times New Roman" w:cs="Times New Roman"/>
          <w:color w:val="000000" w:themeColor="text1"/>
          <w:sz w:val="28"/>
          <w:szCs w:val="28"/>
          <w:lang w:eastAsia="ru-RU"/>
        </w:rPr>
        <w:t xml:space="preserve"> тыс. рублей или на 41% больше показателя 2014 года;</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  - </w:t>
      </w:r>
      <w:r w:rsidRPr="002A3B0A">
        <w:rPr>
          <w:rFonts w:ascii="Times New Roman" w:eastAsia="Times New Roman" w:hAnsi="Times New Roman" w:cs="Times New Roman"/>
          <w:bCs/>
          <w:color w:val="000000" w:themeColor="text1"/>
          <w:sz w:val="28"/>
          <w:szCs w:val="28"/>
          <w:lang w:eastAsia="ru-RU"/>
        </w:rPr>
        <w:t>неналоговые поступления получено 4924 тыс. рублей на 21</w:t>
      </w:r>
      <w:r w:rsidR="00E3609C" w:rsidRPr="002A3B0A">
        <w:rPr>
          <w:rFonts w:ascii="Times New Roman" w:eastAsia="Times New Roman" w:hAnsi="Times New Roman" w:cs="Times New Roman"/>
          <w:bCs/>
          <w:color w:val="000000" w:themeColor="text1"/>
          <w:sz w:val="28"/>
          <w:szCs w:val="28"/>
          <w:lang w:eastAsia="ru-RU"/>
        </w:rPr>
        <w:t>0 % больше показателя 2014 года</w:t>
      </w:r>
      <w:r w:rsidRPr="002A3B0A">
        <w:rPr>
          <w:rFonts w:ascii="Times New Roman" w:eastAsia="Times New Roman" w:hAnsi="Times New Roman" w:cs="Times New Roman"/>
          <w:bCs/>
          <w:color w:val="000000" w:themeColor="text1"/>
          <w:sz w:val="28"/>
          <w:szCs w:val="28"/>
          <w:lang w:eastAsia="ru-RU"/>
        </w:rPr>
        <w:t>;</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налог на акцизы нефть и газ получено 16512 тыс. рублей или 50,7 % больше показателя 2014 года.</w:t>
      </w:r>
    </w:p>
    <w:p w:rsidR="00155EAE" w:rsidRPr="002A3B0A" w:rsidRDefault="00155EAE"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Таким образом, основную часть доходов составляют безвозмездные поступления в виде субсидий, субвенций и дотаций. Малую часть занимают налоговые и неналоговые доходы. Причиной их минимальной доли является то, что в муниципальном районе отсутствуют  крупные предприятия, которые могли бы платить налоговые платежи в районный бюджет.</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По состоянию на 01.01.2016 общая сумма задолженности по платежам в бюджет муниципального района Ботлихский район составляет на 25686,1 тыс. рублей, в том числе недоимка по налогам – 15547 тыс. рублей, дебиторская задолженность по неналоговым доходам – 267,1 тыс. рублей, задолженность по бюджетным кредитам – 9872 тыс. рублей.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Отсрочки и рассрочки по уплате налоговых платежей не предоставлялись. По сравнению на 1 января 2015 года и на 01.01.2016 года указанная задолженность увеличилось  на 14528,5 тыс. руб. Основной долг числиться за ОАО «529» ВСУ 15074490,20 рублей, переданный в декабре 2015 года в МРИ ФНС РФ №12 по РД   Управлением Федеральной налоговой службы по Республике Дагестан.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Определением Арбитражного суда Республики Дагестан от 27.04.2010 г. по делу №А15-1301/2009 в отношении должника - ОАО «529 ВСУ» (368971, Республика Дагестан, Ботлихский р-н, с. Ботлих; ОГРН 1090506000430; ИНН 0506065034) введена процедура внешнего управления имущество, принадлежащее ОАО «529» ВСУ продан частично на электронной площадке «uTender» в сети Интернет по адресу: http:// </w:t>
      </w:r>
      <w:hyperlink r:id="rId8" w:history="1">
        <w:r w:rsidRPr="002A3B0A">
          <w:rPr>
            <w:rStyle w:val="a8"/>
            <w:rFonts w:ascii="Times New Roman" w:eastAsia="Times New Roman" w:hAnsi="Times New Roman" w:cs="Times New Roman"/>
            <w:bCs/>
            <w:color w:val="000000" w:themeColor="text1"/>
            <w:sz w:val="28"/>
            <w:szCs w:val="28"/>
            <w:lang w:eastAsia="ru-RU"/>
          </w:rPr>
          <w:t>www.utender.ru/</w:t>
        </w:r>
      </w:hyperlink>
      <w:r w:rsidRPr="002A3B0A">
        <w:rPr>
          <w:rFonts w:ascii="Times New Roman" w:eastAsia="Times New Roman" w:hAnsi="Times New Roman" w:cs="Times New Roman"/>
          <w:bCs/>
          <w:color w:val="000000" w:themeColor="text1"/>
          <w:sz w:val="28"/>
          <w:szCs w:val="28"/>
          <w:lang w:eastAsia="ru-RU"/>
        </w:rPr>
        <w:t xml:space="preserve">  процедура банкротства еще не завершено.</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 xml:space="preserve">Дебиторская задолженность поненалоговым доходом по состоянию на 01.01.2016 год  уменьшилось на 59,5 тыс. рублей.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В 2015 году по данным налоговой инспекции налог на доходы физических лиц уплачено в Республиканский бюджет 40701 тыс. руб., районный бюджет 70259 тыс. руб., бюджеты сельских поселений 2266 тыс. руб.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На все уровни бюджета НДФЛ уплачено 203 предприятиями, учреждениями, когда по состоянию на 1 января 2015 года зарегистрированными на территории района являлись 494 юридических лиц.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Основополагающую роль в структуре доходной части районного бюджета играет налог на доходы физических лиц.  Доля налога на доходы физических лиц в структуре налоговых и неналоговых доходов районного бюджета за анализируемый период  составляет 73,6%. Перевыполнение плана 2015 года по сбору налога на доходы физических лиц на 113,3% обеспечило поступление в районный бюджет 8298 тыс.руб. По сравнению с аналогичным периодом 2015 года темп роста поступлений налога на доходы физических лиц в сопоставимых величинах увеличился и составил соответственно в 2014 году - 100%, а в 2015 году – 113,3%. По сравнению с 2014 годом, прирост согласно действующего норматива отчислений в абсолютном выражении составил 8298 тыс.руб. Рост достигнут благодаря увеличению отчислений в районный бюджет вместе 54%  2014 года, 67 % в 2015 году и от увеличения среднемесячной заработной платы работникам предприятий и учреждений района.Согласно статистических данных фонд начисленной заработной платы работникам списочного состава по группе крупных и средних предприятий и организаций Ботлихского района за 12 месяцев 2015 года составил 1077000  тыс.руб. на уровне 1005210 тыс. руб. за аналогичный период 2014 года, т.е. повышение произошло на 71790 тыс. руб. или на 7,1%. Среднемесячная заработная плата работников списочного состава за январь – декабрь 2015 года достигла 18717 рублей при  17964 рублей за аналогичный период 2014 года. Однако, следует отметить, что за период с начала 2015 года по сравнению с соответствующим периодом 2014 года на 6,1% или 49 человека снизилась среднесписочная численность работников (без внешних совместителей) по «чистым» видам экономической деятельности. Наибольшее снижение численности сложилось в правоохранительных органах - 49 человек.</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По состоянию на 01.01.2015 года количество зарегистрированных индивидуальных предпринимателей составляет  933 человек, а на 01.01.2016 г., составляло 613,  идет тенденция  уменьшения индивидуальных предпринимателей.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По данным организаций, бюджетных учреждений района и других организаций выборочно за 2015 год   на работы, услуги по содержанию имущества, увеличение стоимости основных средств и материальных запасов израсходованы -  </w:t>
      </w:r>
      <w:r w:rsidRPr="002A3B0A">
        <w:rPr>
          <w:rFonts w:ascii="Times New Roman" w:eastAsia="Times New Roman" w:hAnsi="Times New Roman" w:cs="Times New Roman"/>
          <w:b/>
          <w:bCs/>
          <w:color w:val="000000" w:themeColor="text1"/>
          <w:sz w:val="28"/>
          <w:szCs w:val="28"/>
          <w:lang w:eastAsia="ru-RU"/>
        </w:rPr>
        <w:t>422450537</w:t>
      </w:r>
      <w:r w:rsidRPr="002A3B0A">
        <w:rPr>
          <w:rFonts w:ascii="Times New Roman" w:eastAsia="Times New Roman" w:hAnsi="Times New Roman" w:cs="Times New Roman"/>
          <w:bCs/>
          <w:color w:val="000000" w:themeColor="text1"/>
          <w:sz w:val="28"/>
          <w:szCs w:val="28"/>
          <w:lang w:eastAsia="ru-RU"/>
        </w:rPr>
        <w:t xml:space="preserve"> рублей, из них:</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w:t>
      </w:r>
      <w:r w:rsidRPr="002A3B0A">
        <w:rPr>
          <w:rFonts w:ascii="Times New Roman" w:eastAsia="Times New Roman" w:hAnsi="Times New Roman" w:cs="Times New Roman"/>
          <w:bCs/>
          <w:color w:val="000000" w:themeColor="text1"/>
          <w:sz w:val="28"/>
          <w:szCs w:val="28"/>
          <w:lang w:eastAsia="ru-RU"/>
        </w:rPr>
        <w:t xml:space="preserve">на ремонтно-строительные работы - </w:t>
      </w:r>
      <w:r w:rsidRPr="002A3B0A">
        <w:rPr>
          <w:rFonts w:ascii="Times New Roman" w:eastAsia="Times New Roman" w:hAnsi="Times New Roman" w:cs="Times New Roman"/>
          <w:b/>
          <w:bCs/>
          <w:color w:val="000000" w:themeColor="text1"/>
          <w:sz w:val="28"/>
          <w:szCs w:val="28"/>
          <w:lang w:eastAsia="ru-RU"/>
        </w:rPr>
        <w:t>326351660</w:t>
      </w:r>
      <w:r w:rsidRPr="002A3B0A">
        <w:rPr>
          <w:rFonts w:ascii="Times New Roman" w:eastAsia="Times New Roman" w:hAnsi="Times New Roman" w:cs="Times New Roman"/>
          <w:bCs/>
          <w:color w:val="000000" w:themeColor="text1"/>
          <w:sz w:val="28"/>
          <w:szCs w:val="28"/>
          <w:lang w:eastAsia="ru-RU"/>
        </w:rPr>
        <w:t xml:space="preserve"> рублей;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 xml:space="preserve">- на оказание других услуг (приобретение, услуги) - </w:t>
      </w:r>
      <w:r w:rsidRPr="002A3B0A">
        <w:rPr>
          <w:rFonts w:ascii="Times New Roman" w:eastAsia="Times New Roman" w:hAnsi="Times New Roman" w:cs="Times New Roman"/>
          <w:b/>
          <w:bCs/>
          <w:color w:val="000000" w:themeColor="text1"/>
          <w:sz w:val="28"/>
          <w:szCs w:val="28"/>
          <w:lang w:eastAsia="ru-RU"/>
        </w:rPr>
        <w:t>96098877</w:t>
      </w:r>
      <w:r w:rsidRPr="002A3B0A">
        <w:rPr>
          <w:rFonts w:ascii="Times New Roman" w:eastAsia="Times New Roman" w:hAnsi="Times New Roman" w:cs="Times New Roman"/>
          <w:bCs/>
          <w:color w:val="000000" w:themeColor="text1"/>
          <w:sz w:val="28"/>
          <w:szCs w:val="28"/>
          <w:lang w:eastAsia="ru-RU"/>
        </w:rPr>
        <w:t xml:space="preserve"> рублей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Как выше указано  из разных уровней бюджета на выполнение тех или иных работ на счета предприятий поступили </w:t>
      </w:r>
      <w:r w:rsidRPr="007D5F83">
        <w:rPr>
          <w:rFonts w:ascii="Times New Roman" w:eastAsia="Times New Roman" w:hAnsi="Times New Roman" w:cs="Times New Roman"/>
          <w:b/>
          <w:bCs/>
          <w:color w:val="000000" w:themeColor="text1"/>
          <w:sz w:val="28"/>
          <w:szCs w:val="28"/>
          <w:lang w:eastAsia="ru-RU"/>
        </w:rPr>
        <w:t>422450537</w:t>
      </w:r>
      <w:r w:rsidRPr="002A3B0A">
        <w:rPr>
          <w:rFonts w:ascii="Times New Roman" w:eastAsia="Times New Roman" w:hAnsi="Times New Roman" w:cs="Times New Roman"/>
          <w:bCs/>
          <w:color w:val="000000" w:themeColor="text1"/>
          <w:sz w:val="28"/>
          <w:szCs w:val="28"/>
          <w:lang w:eastAsia="ru-RU"/>
        </w:rPr>
        <w:t xml:space="preserve"> рублей, в том числе на строительство реконструкцию и капитальный ремонт </w:t>
      </w:r>
      <w:r w:rsidRPr="007D5F83">
        <w:rPr>
          <w:rFonts w:ascii="Times New Roman" w:eastAsia="Times New Roman" w:hAnsi="Times New Roman" w:cs="Times New Roman"/>
          <w:b/>
          <w:bCs/>
          <w:color w:val="000000" w:themeColor="text1"/>
          <w:sz w:val="28"/>
          <w:szCs w:val="28"/>
          <w:lang w:eastAsia="ru-RU"/>
        </w:rPr>
        <w:t>326351660</w:t>
      </w:r>
      <w:r w:rsidRPr="002A3B0A">
        <w:rPr>
          <w:rFonts w:ascii="Times New Roman" w:eastAsia="Times New Roman" w:hAnsi="Times New Roman" w:cs="Times New Roman"/>
          <w:bCs/>
          <w:color w:val="000000" w:themeColor="text1"/>
          <w:sz w:val="28"/>
          <w:szCs w:val="28"/>
          <w:lang w:eastAsia="ru-RU"/>
        </w:rPr>
        <w:t xml:space="preserve"> рублей.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Следует отметить, что из всех указанных 124 предприятий  индивидуальных предпринимателей СПК по строительству и ремонту объектов и приобретение и оказания услуг уплачены налоги:</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 на доходы с физических лиц уплатили лишь 15 предприятий, что составляет 12 % от общего количество предприятий индивидуальных предпринимателей СПК;</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упрощенная система налогообложения (УСН) уплачено 28 предприятия организация, что составляет 22,5%  от общего количества предприятий;</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налог на вмененный доход (ЕНВД) уплачено 15 предприятиями, индивидуальными предпринимателями,  организациями , что составляет 12% от общего количества;</w:t>
      </w:r>
    </w:p>
    <w:p w:rsidR="00E3609C"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сельскохозяйственный налог (ЕСХН) уплачено 1 организация.            Из этого следует из всех предприятий и ИП и организаций налоги уплачено 59 налогоплательщиками, остальные 65 налогоплательщиками не уплачены налоги.</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8C5A9D" w:rsidRPr="002A3B0A" w:rsidRDefault="008C5A9D"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Исполнение сельских бюджетов за 2015 год</w:t>
      </w:r>
      <w:r w:rsidRPr="002A3B0A">
        <w:rPr>
          <w:rFonts w:ascii="Times New Roman" w:eastAsia="Times New Roman" w:hAnsi="Times New Roman" w:cs="Times New Roman"/>
          <w:bCs/>
          <w:color w:val="000000" w:themeColor="text1"/>
          <w:sz w:val="28"/>
          <w:szCs w:val="28"/>
          <w:lang w:eastAsia="ru-RU"/>
        </w:rPr>
        <w:t>.</w:t>
      </w: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 в тыс.рублях)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8C5A9D" w:rsidRPr="002A3B0A" w:rsidTr="003651E1">
        <w:trPr>
          <w:trHeight w:val="709"/>
        </w:trPr>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п/п</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Наименование показателя</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назначение</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исполнение</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исполнения</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Налог на доходы с физических лиц</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2207</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2266</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101</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Налог на имущество</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r w:rsidRPr="002A3B0A">
              <w:rPr>
                <w:rFonts w:ascii="Times New Roman" w:eastAsia="Times New Roman" w:hAnsi="Times New Roman" w:cs="Times New Roman"/>
                <w:bCs/>
                <w:color w:val="000000" w:themeColor="text1"/>
                <w:sz w:val="28"/>
                <w:szCs w:val="28"/>
                <w:lang w:val="en-US" w:eastAsia="ru-RU"/>
              </w:rPr>
              <w:t>9</w:t>
            </w:r>
            <w:r w:rsidRPr="002A3B0A">
              <w:rPr>
                <w:rFonts w:ascii="Times New Roman" w:eastAsia="Times New Roman" w:hAnsi="Times New Roman" w:cs="Times New Roman"/>
                <w:bCs/>
                <w:color w:val="000000" w:themeColor="text1"/>
                <w:sz w:val="28"/>
                <w:szCs w:val="28"/>
                <w:lang w:eastAsia="ru-RU"/>
              </w:rPr>
              <w:t>30</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1528</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79</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Земельный налог</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val="en-US" w:eastAsia="ru-RU"/>
              </w:rPr>
              <w:t>3</w:t>
            </w:r>
            <w:r w:rsidRPr="002A3B0A">
              <w:rPr>
                <w:rFonts w:ascii="Times New Roman" w:eastAsia="Times New Roman" w:hAnsi="Times New Roman" w:cs="Times New Roman"/>
                <w:bCs/>
                <w:color w:val="000000" w:themeColor="text1"/>
                <w:sz w:val="28"/>
                <w:szCs w:val="28"/>
                <w:lang w:eastAsia="ru-RU"/>
              </w:rPr>
              <w:t>497</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val="en-US" w:eastAsia="ru-RU"/>
              </w:rPr>
              <w:t>3</w:t>
            </w:r>
            <w:r w:rsidRPr="002A3B0A">
              <w:rPr>
                <w:rFonts w:ascii="Times New Roman" w:eastAsia="Times New Roman" w:hAnsi="Times New Roman" w:cs="Times New Roman"/>
                <w:bCs/>
                <w:color w:val="000000" w:themeColor="text1"/>
                <w:sz w:val="28"/>
                <w:szCs w:val="28"/>
                <w:lang w:eastAsia="ru-RU"/>
              </w:rPr>
              <w:t>845</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110</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Сельскохозяйственный налог</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50</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54</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r w:rsidRPr="002A3B0A">
              <w:rPr>
                <w:rFonts w:ascii="Times New Roman" w:eastAsia="Times New Roman" w:hAnsi="Times New Roman" w:cs="Times New Roman"/>
                <w:bCs/>
                <w:color w:val="000000" w:themeColor="text1"/>
                <w:sz w:val="28"/>
                <w:szCs w:val="28"/>
                <w:lang w:val="en-US" w:eastAsia="ru-RU"/>
              </w:rPr>
              <w:t>0</w:t>
            </w:r>
            <w:r w:rsidRPr="002A3B0A">
              <w:rPr>
                <w:rFonts w:ascii="Times New Roman" w:eastAsia="Times New Roman" w:hAnsi="Times New Roman" w:cs="Times New Roman"/>
                <w:bCs/>
                <w:color w:val="000000" w:themeColor="text1"/>
                <w:sz w:val="28"/>
                <w:szCs w:val="28"/>
                <w:lang w:eastAsia="ru-RU"/>
              </w:rPr>
              <w:t>8</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Прочие поступления</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210</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155</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74</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Итого собственных доходов</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7894</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7848</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99</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Дотация на выравнивание бюджетной обеспеченности</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70958</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70958</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100</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ЗАГС</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1490</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1490</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100</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ВУС</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1421</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1421</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100</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4</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Межбюджетные трансферты</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Переходящие остатки</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w:t>
            </w: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Возврат остатков</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Итого</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73869</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73869</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100</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Всего доходов</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81763</w:t>
            </w: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81717</w:t>
            </w: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99</w:t>
            </w:r>
          </w:p>
        </w:tc>
      </w:tr>
      <w:tr w:rsidR="008C5A9D" w:rsidRPr="002A3B0A" w:rsidTr="003651E1">
        <w:tc>
          <w:tcPr>
            <w:tcW w:w="648"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tc>
        <w:tc>
          <w:tcPr>
            <w:tcW w:w="3180"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1914"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1915" w:type="dxa"/>
            <w:shd w:val="clear" w:color="auto" w:fill="auto"/>
          </w:tcPr>
          <w:p w:rsidR="008C5A9D" w:rsidRPr="002A3B0A" w:rsidRDefault="008C5A9D" w:rsidP="008C5A9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r>
    </w:tbl>
    <w:p w:rsidR="008C5A9D" w:rsidRPr="002A3B0A" w:rsidRDefault="008C5A9D" w:rsidP="00E3609C">
      <w:pPr>
        <w:spacing w:after="0" w:line="240" w:lineRule="auto"/>
        <w:rPr>
          <w:rFonts w:ascii="Times New Roman" w:eastAsia="Times New Roman" w:hAnsi="Times New Roman" w:cs="Times New Roman"/>
          <w:bCs/>
          <w:color w:val="000000" w:themeColor="text1"/>
          <w:sz w:val="28"/>
          <w:szCs w:val="28"/>
          <w:lang w:eastAsia="ru-RU"/>
        </w:rPr>
      </w:pPr>
    </w:p>
    <w:p w:rsidR="00E3609C"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Основными поступлениями, формирующими собственные доходы бюджетов в 2015 году сельских поселений, являлись:</w:t>
      </w:r>
    </w:p>
    <w:p w:rsidR="00E3609C"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 на доходы физических лиц, фактически поступило 2266 тыс. руб., при плане - 2238 тыс. руб., удельный вес в общем объеме собственных доходов составляет 28,2%;</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 на имущество с физических лиц фактически поступило 1528 тыс. руб., при плане - 1930 тыс. руб., удельный вес в общем объеме собственных доходов составляет 19,4 %;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земельный налог фактически поступило 3845 тыс. руб., при плане - 3405тыс. руб., удельный вес в общем объеме собственных доходов составляет 48,9 %;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единый сельскохозяйственный налог    фактически поступило 54 тыс. руб., при плане – 51 тыс. руб., удельный вес в общем объеме собственных доходов составляет 0.68 % процентов;</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прочие поступления 155 тыс. рублей при плане 210 тыс. рублей, удельный вес в общем объеме собственных доходов составляет 1.9 %.</w:t>
      </w:r>
    </w:p>
    <w:p w:rsidR="008C5A9D"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Анализ поступления налоговых и других платежей в бюджет сельских поселений показывает, что при его формировании не в полном объеме учитывались резервы налогового потенциала.</w:t>
      </w:r>
    </w:p>
    <w:p w:rsidR="00E3609C" w:rsidRPr="002A3B0A" w:rsidRDefault="008C5A9D"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Так при планировании земельного налога в сельских поселениях не в полной мере учтены   размеры земельного фонда сельских поселений. В частности сельсовет Андийский имея в наличии земельного фонда 15019 га, запланированы, и фактическое исполнение земельного налога составляет 741000 рублей. Аналогичное положение сельском поселения Ботлих, имея земельный фонд в размере 8138 га, запланировано и исполнено земельный налог в сумме 741000 рублей.</w:t>
      </w:r>
    </w:p>
    <w:p w:rsidR="003C5D3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Работа, проводимая по актуализации налоговой базы сельскими поселениями с применением программного комплекса «Парус-муниципальный учет» по состоянию на 01.08.2016 год имеет следующие результаты:</w:t>
      </w:r>
    </w:p>
    <w:tbl>
      <w:tblPr>
        <w:tblW w:w="9780" w:type="dxa"/>
        <w:tblInd w:w="93" w:type="dxa"/>
        <w:tblLook w:val="04A0"/>
      </w:tblPr>
      <w:tblGrid>
        <w:gridCol w:w="617"/>
        <w:gridCol w:w="2090"/>
        <w:gridCol w:w="980"/>
        <w:gridCol w:w="1364"/>
        <w:gridCol w:w="1249"/>
        <w:gridCol w:w="980"/>
        <w:gridCol w:w="1364"/>
        <w:gridCol w:w="1249"/>
      </w:tblGrid>
      <w:tr w:rsidR="003C5D3C" w:rsidRPr="002A3B0A" w:rsidTr="003651E1">
        <w:trPr>
          <w:trHeight w:val="10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w:t>
            </w:r>
            <w:r w:rsidRPr="002A3B0A">
              <w:rPr>
                <w:rFonts w:ascii="Times New Roman" w:eastAsia="Times New Roman" w:hAnsi="Times New Roman" w:cs="Times New Roman"/>
                <w:b/>
                <w:bCs/>
                <w:color w:val="000000" w:themeColor="text1"/>
                <w:sz w:val="28"/>
                <w:szCs w:val="28"/>
                <w:lang w:eastAsia="ru-RU"/>
              </w:rPr>
              <w:br/>
              <w:t>п/п</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Наименование поселения</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Объекты капитального</w:t>
            </w:r>
          </w:p>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строительства</w:t>
            </w:r>
          </w:p>
        </w:tc>
        <w:tc>
          <w:tcPr>
            <w:tcW w:w="3740" w:type="dxa"/>
            <w:gridSpan w:val="3"/>
            <w:tcBorders>
              <w:top w:val="single" w:sz="4" w:space="0" w:color="auto"/>
              <w:left w:val="nil"/>
              <w:bottom w:val="single" w:sz="4" w:space="0" w:color="auto"/>
              <w:right w:val="single" w:sz="4" w:space="0" w:color="000000"/>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Земельные участки</w:t>
            </w:r>
          </w:p>
        </w:tc>
      </w:tr>
      <w:tr w:rsidR="003C5D3C" w:rsidRPr="002A3B0A" w:rsidTr="003651E1">
        <w:trPr>
          <w:trHeight w:val="75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похоз. учет</w:t>
            </w:r>
          </w:p>
        </w:tc>
        <w:tc>
          <w:tcPr>
            <w:tcW w:w="112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«Парус муници-пальный </w:t>
            </w:r>
            <w:r w:rsidRPr="002A3B0A">
              <w:rPr>
                <w:rFonts w:ascii="Times New Roman" w:eastAsia="Times New Roman" w:hAnsi="Times New Roman" w:cs="Times New Roman"/>
                <w:b/>
                <w:bCs/>
                <w:color w:val="000000" w:themeColor="text1"/>
                <w:sz w:val="28"/>
                <w:szCs w:val="28"/>
                <w:lang w:eastAsia="ru-RU"/>
              </w:rPr>
              <w:lastRenderedPageBreak/>
              <w:t>учет»</w:t>
            </w:r>
          </w:p>
        </w:tc>
        <w:tc>
          <w:tcPr>
            <w:tcW w:w="132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lastRenderedPageBreak/>
              <w:t>разница</w:t>
            </w:r>
          </w:p>
        </w:tc>
        <w:tc>
          <w:tcPr>
            <w:tcW w:w="130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похоз. учет</w:t>
            </w:r>
          </w:p>
        </w:tc>
        <w:tc>
          <w:tcPr>
            <w:tcW w:w="126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«Парус муници-пальный </w:t>
            </w:r>
            <w:r w:rsidRPr="002A3B0A">
              <w:rPr>
                <w:rFonts w:ascii="Times New Roman" w:eastAsia="Times New Roman" w:hAnsi="Times New Roman" w:cs="Times New Roman"/>
                <w:b/>
                <w:bCs/>
                <w:color w:val="000000" w:themeColor="text1"/>
                <w:sz w:val="28"/>
                <w:szCs w:val="28"/>
                <w:lang w:eastAsia="ru-RU"/>
              </w:rPr>
              <w:lastRenderedPageBreak/>
              <w:t>учет»</w:t>
            </w:r>
          </w:p>
        </w:tc>
        <w:tc>
          <w:tcPr>
            <w:tcW w:w="118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lastRenderedPageBreak/>
              <w:t>разница</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1</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Алак</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360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-354</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400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-398</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Анди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1000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-992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977</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176</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-801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Ансалта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804</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254</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-550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955</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-701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Ашали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-60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116</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-112</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Ботлих</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1418</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866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-552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993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-1127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Гагатли </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590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341</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-249</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525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-144</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Годобери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581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189</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-392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782</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-767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Зило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238</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-176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-224</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Инхело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496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270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-226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440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367</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-73</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Кванхидатли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-125</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-115</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Кижани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-76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-76</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Миарсо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257</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257</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321</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268</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-53</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13</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Муни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661</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824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682</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-142</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Рахата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629</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605</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444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-161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Риквани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195</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138</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-57</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197</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-44</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16</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Тандо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99</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141</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17</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Тлох</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673</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673</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613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-207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18</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Хелетури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-147</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216</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-212</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Чанко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93</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-89</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20</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Шодрода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426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41</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-385</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40</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-174</w:t>
            </w:r>
          </w:p>
        </w:tc>
      </w:tr>
      <w:tr w:rsidR="003C5D3C" w:rsidRPr="002A3B0A" w:rsidTr="003651E1">
        <w:trPr>
          <w:trHeight w:val="39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ИТОГО: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8976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4556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r w:rsidRPr="002A3B0A">
              <w:rPr>
                <w:rFonts w:ascii="Times New Roman" w:eastAsia="Times New Roman" w:hAnsi="Times New Roman" w:cs="Times New Roman"/>
                <w:b/>
                <w:bCs/>
                <w:i/>
                <w:iCs/>
                <w:color w:val="000000" w:themeColor="text1"/>
                <w:sz w:val="28"/>
                <w:szCs w:val="28"/>
                <w:lang w:eastAsia="ru-RU"/>
              </w:rPr>
              <w:t>-4420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10404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4763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-5641</w:t>
            </w:r>
          </w:p>
        </w:tc>
      </w:tr>
    </w:tbl>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По данным АИС-3:</w:t>
      </w:r>
    </w:p>
    <w:tbl>
      <w:tblPr>
        <w:tblW w:w="9780" w:type="dxa"/>
        <w:tblInd w:w="93" w:type="dxa"/>
        <w:tblLook w:val="04A0"/>
      </w:tblPr>
      <w:tblGrid>
        <w:gridCol w:w="617"/>
        <w:gridCol w:w="2090"/>
        <w:gridCol w:w="996"/>
        <w:gridCol w:w="1084"/>
        <w:gridCol w:w="1307"/>
        <w:gridCol w:w="1239"/>
        <w:gridCol w:w="1198"/>
        <w:gridCol w:w="1249"/>
      </w:tblGrid>
      <w:tr w:rsidR="003C5D3C" w:rsidRPr="002A3B0A" w:rsidTr="003651E1">
        <w:trPr>
          <w:trHeight w:val="10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w:t>
            </w:r>
            <w:r w:rsidRPr="002A3B0A">
              <w:rPr>
                <w:rFonts w:ascii="Times New Roman" w:eastAsia="Times New Roman" w:hAnsi="Times New Roman" w:cs="Times New Roman"/>
                <w:b/>
                <w:bCs/>
                <w:color w:val="000000" w:themeColor="text1"/>
                <w:sz w:val="28"/>
                <w:szCs w:val="28"/>
                <w:lang w:eastAsia="ru-RU"/>
              </w:rPr>
              <w:br/>
              <w:t>п/п</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Наименование поселения</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Объекты капитального</w:t>
            </w:r>
          </w:p>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строительства</w:t>
            </w:r>
          </w:p>
        </w:tc>
        <w:tc>
          <w:tcPr>
            <w:tcW w:w="3740" w:type="dxa"/>
            <w:gridSpan w:val="3"/>
            <w:tcBorders>
              <w:top w:val="single" w:sz="4" w:space="0" w:color="auto"/>
              <w:left w:val="nil"/>
              <w:bottom w:val="single" w:sz="4" w:space="0" w:color="auto"/>
              <w:right w:val="single" w:sz="4" w:space="0" w:color="000000"/>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Земельные участки</w:t>
            </w:r>
          </w:p>
        </w:tc>
      </w:tr>
      <w:tr w:rsidR="003C5D3C" w:rsidRPr="002A3B0A" w:rsidTr="003651E1">
        <w:trPr>
          <w:trHeight w:val="75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похоз. учет</w:t>
            </w:r>
          </w:p>
        </w:tc>
        <w:tc>
          <w:tcPr>
            <w:tcW w:w="112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АИС-3</w:t>
            </w:r>
          </w:p>
        </w:tc>
        <w:tc>
          <w:tcPr>
            <w:tcW w:w="132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разница</w:t>
            </w:r>
          </w:p>
        </w:tc>
        <w:tc>
          <w:tcPr>
            <w:tcW w:w="130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похоз. учет</w:t>
            </w:r>
          </w:p>
        </w:tc>
        <w:tc>
          <w:tcPr>
            <w:tcW w:w="126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АИС-3</w:t>
            </w:r>
          </w:p>
        </w:tc>
        <w:tc>
          <w:tcPr>
            <w:tcW w:w="1180" w:type="dxa"/>
            <w:tcBorders>
              <w:top w:val="nil"/>
              <w:left w:val="nil"/>
              <w:bottom w:val="single" w:sz="4" w:space="0" w:color="auto"/>
              <w:right w:val="single" w:sz="4" w:space="0" w:color="auto"/>
            </w:tcBorders>
            <w:shd w:val="clear" w:color="auto" w:fill="auto"/>
            <w:vAlign w:val="center"/>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разница</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Алак</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360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258</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-102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400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316</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-84</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Анди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1000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774</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-226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977</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1069</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-92</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Ансалта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804</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745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-59</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955</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618</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-337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Ашали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116</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Ботлих</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1418</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946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-472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1214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-906</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Гагатли </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590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475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-115</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624</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-45</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Годобери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581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561</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782</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611</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-171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8</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Зило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238</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144</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-94</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220</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-39</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Инхело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496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-281</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440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385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-55</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Кванхидатли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150</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82</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-68</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119</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Кижани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-11</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79</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72</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Миарсо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257</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220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-37</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321</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335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13</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Муни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661</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609</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-52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824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727</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Рахата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631</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-2</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605</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798</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-193</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Риквани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195</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122</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-73</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197</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135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-62</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16</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Тандо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115</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-16</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60</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-90</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17</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Тлох</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673</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570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-103</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712</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-108</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18</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Хелетури</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149</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70</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-79</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216</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85</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-131</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Чанко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93</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32</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-61</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120</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33</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-87</w:t>
            </w:r>
          </w:p>
        </w:tc>
      </w:tr>
      <w:tr w:rsidR="003C5D3C" w:rsidRPr="002A3B0A" w:rsidTr="003651E1">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20</w:t>
            </w:r>
          </w:p>
        </w:tc>
        <w:tc>
          <w:tcPr>
            <w:tcW w:w="204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Шодрода</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426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237</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i/>
                <w:iCs/>
                <w:color w:val="000000" w:themeColor="text1"/>
                <w:sz w:val="28"/>
                <w:szCs w:val="28"/>
                <w:lang w:eastAsia="ru-RU"/>
              </w:rPr>
            </w:pPr>
            <w:r w:rsidRPr="002A3B0A">
              <w:rPr>
                <w:rFonts w:ascii="Times New Roman" w:eastAsia="Times New Roman" w:hAnsi="Times New Roman" w:cs="Times New Roman"/>
                <w:bCs/>
                <w:i/>
                <w:iCs/>
                <w:color w:val="000000" w:themeColor="text1"/>
                <w:sz w:val="28"/>
                <w:szCs w:val="28"/>
                <w:lang w:eastAsia="ru-RU"/>
              </w:rPr>
              <w:t>-189</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214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261</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-47</w:t>
            </w:r>
          </w:p>
        </w:tc>
      </w:tr>
      <w:tr w:rsidR="003C5D3C" w:rsidRPr="002A3B0A" w:rsidTr="003651E1">
        <w:trPr>
          <w:trHeight w:val="39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ИТОГО:</w:t>
            </w:r>
          </w:p>
        </w:tc>
        <w:tc>
          <w:tcPr>
            <w:tcW w:w="10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8976</w:t>
            </w:r>
          </w:p>
        </w:tc>
        <w:tc>
          <w:tcPr>
            <w:tcW w:w="11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6936</w:t>
            </w:r>
          </w:p>
        </w:tc>
        <w:tc>
          <w:tcPr>
            <w:tcW w:w="132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r w:rsidRPr="002A3B0A">
              <w:rPr>
                <w:rFonts w:ascii="Times New Roman" w:eastAsia="Times New Roman" w:hAnsi="Times New Roman" w:cs="Times New Roman"/>
                <w:b/>
                <w:bCs/>
                <w:i/>
                <w:iCs/>
                <w:color w:val="000000" w:themeColor="text1"/>
                <w:sz w:val="28"/>
                <w:szCs w:val="28"/>
                <w:lang w:eastAsia="ru-RU"/>
              </w:rPr>
              <w:t>-2040</w:t>
            </w:r>
          </w:p>
        </w:tc>
        <w:tc>
          <w:tcPr>
            <w:tcW w:w="130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10404</w:t>
            </w:r>
          </w:p>
        </w:tc>
        <w:tc>
          <w:tcPr>
            <w:tcW w:w="126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8469</w:t>
            </w:r>
          </w:p>
        </w:tc>
        <w:tc>
          <w:tcPr>
            <w:tcW w:w="1180" w:type="dxa"/>
            <w:tcBorders>
              <w:top w:val="nil"/>
              <w:left w:val="nil"/>
              <w:bottom w:val="single" w:sz="4" w:space="0" w:color="auto"/>
              <w:right w:val="single" w:sz="4" w:space="0" w:color="auto"/>
            </w:tcBorders>
            <w:shd w:val="clear" w:color="auto" w:fill="auto"/>
            <w:vAlign w:val="bottom"/>
            <w:hideMark/>
          </w:tcPr>
          <w:p w:rsidR="003C5D3C" w:rsidRPr="002A3B0A" w:rsidRDefault="003C5D3C" w:rsidP="003C5D3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-1935</w:t>
            </w:r>
          </w:p>
        </w:tc>
      </w:tr>
    </w:tbl>
    <w:p w:rsidR="003C5D3C" w:rsidRPr="002A3B0A" w:rsidRDefault="003C5D3C" w:rsidP="003C5D3C">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p>
    <w:p w:rsidR="003C5D3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Из выше изложенного следует, что в муниципальных образованиях не уделяют должного внимание введение похозяйственного учета по программе  «Парус муниципальный учет» данные по АИС-3 и  «Парус муниципальный учет» разняться.   </w:t>
      </w:r>
    </w:p>
    <w:p w:rsidR="003C5D3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Поэтому следует, обратит особое внимание по занесению  в базу  данных земельных участков, частных домовладений для увеличения налоговой базы.</w:t>
      </w:r>
    </w:p>
    <w:p w:rsidR="003C5D3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Следует отметить, что  из сельских бюджетов расходуются значительные средства на электрификацию населенных пунктов и на приобретение трансформаторов. Но, однако,  большинство администрациях эти объекты и имущество не числиться балансах муниципальных образованиях и используется не эффективно.  </w:t>
      </w:r>
    </w:p>
    <w:p w:rsidR="00E3609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Открытым остается вопрос о принадлежности внутри сельских газовых сетей построенных за счет бюджетных средств  предусмотренных в Федеральном бюджете за 2005-2011 годы.</w:t>
      </w:r>
    </w:p>
    <w:p w:rsidR="003C5D3C"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В нарушение Постановления Правительства РФ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и Приказа Минфина РФ и Федеральной налоговой службы от 30 июня 2008 г. N 65н/ММ-3-1/295@"Обутверждениипериодичности,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w:t>
      </w:r>
      <w:r w:rsidRPr="002A3B0A">
        <w:rPr>
          <w:rFonts w:ascii="Times New Roman" w:eastAsia="Times New Roman" w:hAnsi="Times New Roman" w:cs="Times New Roman"/>
          <w:bCs/>
          <w:color w:val="000000" w:themeColor="text1"/>
          <w:sz w:val="28"/>
          <w:szCs w:val="28"/>
          <w:lang w:eastAsia="ru-RU"/>
        </w:rPr>
        <w:lastRenderedPageBreak/>
        <w:t xml:space="preserve">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МРИ ФНС РФ №12 по РД   не представляет информацию финансовое управление  АМР «Ботлихский район»   согласно письма  Федеральной налоговой службы от 25 декабря 2015 г. N ЗН-4-1/22840@"О направлении Порядка подготовки информации финансовым органам" о ходе  сбора налогов и иных платежей, поступающих в районный бюджет.  </w:t>
      </w:r>
    </w:p>
    <w:p w:rsidR="003C5D3C" w:rsidRPr="002A3B0A" w:rsidRDefault="003C5D3C"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Главе МР «Ботлихский район» направлены результаты данной проверки и рекомендовано:</w:t>
      </w:r>
    </w:p>
    <w:p w:rsidR="003C5D3C" w:rsidRPr="002A3B0A" w:rsidRDefault="003C5D3C" w:rsidP="002A3B0A">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В целях реализации приоритетного проекта развития РД «Обеление» экономики», увеличения доходной части консолидированного бюджета               МР «Ботлихский район», укрепления финансово-бюджетной и налоговой дисциплины и во исполнение Указа Главы РД от 20.01.2014 г. № 14 и распоряжения Главы района от 04.02.2014 года № 4 предложено: </w:t>
      </w:r>
    </w:p>
    <w:p w:rsidR="00DA0BB0"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 1.</w:t>
      </w:r>
      <w:r w:rsidRPr="002A3B0A">
        <w:rPr>
          <w:rFonts w:ascii="Times New Roman" w:eastAsia="Times New Roman" w:hAnsi="Times New Roman" w:cs="Times New Roman"/>
          <w:bCs/>
          <w:color w:val="000000" w:themeColor="text1"/>
          <w:sz w:val="28"/>
          <w:szCs w:val="28"/>
          <w:lang w:eastAsia="ru-RU"/>
        </w:rPr>
        <w:t xml:space="preserve"> Создание объективной системы финансовой поддержки местных       сельских бюджетов на основе сопоставления их нормативных бюджетных   потребностей и налогового потенциала каждого конкретного   муниципального образования с учетом обособленных учреждений и предприятий, находящихся на территории поселений.</w:t>
      </w:r>
    </w:p>
    <w:p w:rsidR="00DA0BB0"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2.</w:t>
      </w:r>
      <w:r w:rsidRPr="002A3B0A">
        <w:rPr>
          <w:rFonts w:ascii="Times New Roman" w:eastAsia="Times New Roman" w:hAnsi="Times New Roman" w:cs="Times New Roman"/>
          <w:bCs/>
          <w:color w:val="000000" w:themeColor="text1"/>
          <w:sz w:val="28"/>
          <w:szCs w:val="28"/>
          <w:lang w:eastAsia="ru-RU"/>
        </w:rPr>
        <w:t xml:space="preserve">  Необходимо продолжить работу по мобилизации налога на доходы физических лиц в районный бюджет за счет легализации «теневой» заработной платы.</w:t>
      </w:r>
    </w:p>
    <w:p w:rsidR="00DA0BB0"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3. </w:t>
      </w:r>
      <w:r w:rsidRPr="002A3B0A">
        <w:rPr>
          <w:rFonts w:ascii="Times New Roman" w:eastAsia="Times New Roman" w:hAnsi="Times New Roman" w:cs="Times New Roman"/>
          <w:bCs/>
          <w:color w:val="000000" w:themeColor="text1"/>
          <w:sz w:val="28"/>
          <w:szCs w:val="28"/>
          <w:lang w:eastAsia="ru-RU"/>
        </w:rPr>
        <w:t>Поручить Межведомственной комиссии  проведения работ по актуализации налогооблагаемой базы по земельному налогу, налогу на имущество физических лиц и инвентаризации бесхозяйного имущества, а также по выявлению и постановке на налоговый учет лиц, осуществляющих незаконную предпринимательскую деятельность.</w:t>
      </w:r>
    </w:p>
    <w:p w:rsidR="00DA0BB0"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4. </w:t>
      </w:r>
      <w:r w:rsidRPr="002A3B0A">
        <w:rPr>
          <w:rFonts w:ascii="Times New Roman" w:eastAsia="Times New Roman" w:hAnsi="Times New Roman" w:cs="Times New Roman"/>
          <w:bCs/>
          <w:color w:val="000000" w:themeColor="text1"/>
          <w:sz w:val="28"/>
          <w:szCs w:val="28"/>
          <w:lang w:eastAsia="ru-RU"/>
        </w:rPr>
        <w:t>В соответствии пунктом 5 стати 31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поручить конкурсной комиссии АМР «Ботлихский район» соблюдать требования при проведении торгов для отстранения участников торгов имеющих недоимки по налогам.</w:t>
      </w:r>
    </w:p>
    <w:p w:rsidR="00DA0BB0" w:rsidRPr="002A3B0A" w:rsidRDefault="003C5D3C"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5</w:t>
      </w:r>
      <w:r w:rsidRPr="002A3B0A">
        <w:rPr>
          <w:rFonts w:ascii="Times New Roman" w:eastAsia="Times New Roman" w:hAnsi="Times New Roman" w:cs="Times New Roman"/>
          <w:bCs/>
          <w:color w:val="000000" w:themeColor="text1"/>
          <w:sz w:val="28"/>
          <w:szCs w:val="28"/>
          <w:lang w:eastAsia="ru-RU"/>
        </w:rPr>
        <w:t>. Для оперативного контроля за поступлениями налоговых платежей в районный бюджет наладит передачу информации финансовое управление МР «Ботлихский район» от МРИ ФНС № 12 в соответствии Постановления Правительства РФ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D06974" w:rsidRPr="002A3B0A" w:rsidRDefault="003C5D3C" w:rsidP="002A3B0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lastRenderedPageBreak/>
        <w:t xml:space="preserve">6. </w:t>
      </w:r>
      <w:r w:rsidRPr="002A3B0A">
        <w:rPr>
          <w:rFonts w:ascii="Times New Roman" w:eastAsia="Times New Roman" w:hAnsi="Times New Roman" w:cs="Times New Roman"/>
          <w:bCs/>
          <w:color w:val="000000" w:themeColor="text1"/>
          <w:sz w:val="28"/>
          <w:szCs w:val="28"/>
          <w:lang w:eastAsia="ru-RU"/>
        </w:rPr>
        <w:t>Рекомендовать главам муниципальных сельских поселений завершит работы до 31.12.2016 годапо занесении данных по объектам капитального строительства и земельных участков в сельских муниципальных образованиях, и занести эти данные в программу АИС-3 и  «Парус-муниципальный учет»</w:t>
      </w:r>
    </w:p>
    <w:p w:rsidR="00DA0BB0" w:rsidRPr="002A3B0A" w:rsidRDefault="00DA0BB0" w:rsidP="002A3B0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6D4BCB" w:rsidRPr="002A3B0A" w:rsidRDefault="007E46C1" w:rsidP="002A3B0A">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w:t>
      </w:r>
      <w:r w:rsidR="00D06974" w:rsidRPr="002A3B0A">
        <w:rPr>
          <w:rFonts w:ascii="Times New Roman" w:eastAsia="Times New Roman" w:hAnsi="Times New Roman" w:cs="Times New Roman"/>
          <w:b/>
          <w:bCs/>
          <w:color w:val="000000" w:themeColor="text1"/>
          <w:sz w:val="28"/>
          <w:szCs w:val="28"/>
          <w:lang w:eastAsia="ru-RU"/>
        </w:rPr>
        <w:t>.2 Контрольное мероприятие «Проверка дебиторской и кредиторской задолженности в муниципальных учреждениях и сельских поселениях МР «Ботлихский район» по состоянию на 01.01.2016 года»</w:t>
      </w:r>
    </w:p>
    <w:p w:rsidR="00D06974" w:rsidRPr="007D5F83" w:rsidRDefault="00D06974" w:rsidP="002A3B0A">
      <w:pPr>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r w:rsidRPr="007D5F83">
        <w:rPr>
          <w:rFonts w:ascii="Times New Roman" w:eastAsia="Times New Roman" w:hAnsi="Times New Roman" w:cs="Times New Roman"/>
          <w:b/>
          <w:bCs/>
          <w:color w:val="000000" w:themeColor="text1"/>
          <w:sz w:val="28"/>
          <w:szCs w:val="28"/>
          <w:lang w:eastAsia="ru-RU"/>
        </w:rPr>
        <w:t>Проверка проведена в целях:</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укрепления финансовой дисциплины, своевременности проведения расчетов муниципальными учреждениями, органами исполнительной власти с физическими и юридическими лицами по принятым обязательствам; </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обеспечения текущего контроля за состоянием показателей дебиторской  и кредиторской задолженности;</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обеспечения проведения анализа причин возникновения и увеличения дебиторской и кредиторской задолженности;</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своевременного принятия мер, направленных на недопущение увеличения дебиторской и кредиторской задолженности;</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исключения необоснованного роста дебиторской и кредиторской задолженности и возникновения просроченной задолженности;</w:t>
      </w:r>
    </w:p>
    <w:p w:rsidR="00D06974"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DA0BB0" w:rsidRPr="002A3B0A" w:rsidRDefault="00D0697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мониторинга мер по реструктуризации просроченной задолженности;- прогнозирования расходной части соответствующего бюджета на текущий финансовый год.</w:t>
      </w:r>
    </w:p>
    <w:p w:rsidR="00DA0BB0" w:rsidRPr="002A3B0A" w:rsidRDefault="00F128C5" w:rsidP="002A3B0A">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Анализ состояния дебиторской и кредиторской задолженности  проведен по представленным муниципальными учреждениями и  администрациями сельских поселений данным по форме № ИНВ-17 по состоянию на 01.01.2016 года.</w:t>
      </w:r>
    </w:p>
    <w:p w:rsidR="00DA0BB0" w:rsidRPr="002A3B0A" w:rsidRDefault="00F128C5"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При этом выявлено</w:t>
      </w:r>
      <w:r w:rsidR="00B10FED" w:rsidRPr="002A3B0A">
        <w:rPr>
          <w:rFonts w:ascii="Times New Roman" w:eastAsia="Times New Roman" w:hAnsi="Times New Roman" w:cs="Times New Roman"/>
          <w:bCs/>
          <w:color w:val="000000" w:themeColor="text1"/>
          <w:sz w:val="28"/>
          <w:szCs w:val="28"/>
          <w:lang w:eastAsia="ru-RU"/>
        </w:rPr>
        <w:t xml:space="preserve"> по состоянию на 01.01.2016 годапо всем учреждениям и сельским поселениям  дебиторская задолженность- 5749581-32 рублей, кредиторская задолженность 27433985-84 рублей, в том числе просроченная задолженность дебиторская- 3573318 рублей, кредиторская – 73015 рублей.</w:t>
      </w:r>
    </w:p>
    <w:p w:rsidR="00517F7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В разрезе </w:t>
      </w:r>
      <w:r w:rsidR="006C33B8" w:rsidRPr="002A3B0A">
        <w:rPr>
          <w:rFonts w:ascii="Times New Roman" w:eastAsia="Times New Roman" w:hAnsi="Times New Roman" w:cs="Times New Roman"/>
          <w:bCs/>
          <w:color w:val="000000" w:themeColor="text1"/>
          <w:sz w:val="28"/>
          <w:szCs w:val="28"/>
          <w:lang w:eastAsia="ru-RU"/>
        </w:rPr>
        <w:t>подразделений</w:t>
      </w:r>
      <w:r w:rsidRPr="002A3B0A">
        <w:rPr>
          <w:rFonts w:ascii="Times New Roman" w:eastAsia="Times New Roman" w:hAnsi="Times New Roman" w:cs="Times New Roman"/>
          <w:bCs/>
          <w:color w:val="000000" w:themeColor="text1"/>
          <w:sz w:val="28"/>
          <w:szCs w:val="28"/>
          <w:lang w:eastAsia="ru-RU"/>
        </w:rPr>
        <w:t>:</w:t>
      </w:r>
    </w:p>
    <w:tbl>
      <w:tblPr>
        <w:tblStyle w:val="1"/>
        <w:tblW w:w="10065" w:type="dxa"/>
        <w:tblInd w:w="-318" w:type="dxa"/>
        <w:tblLayout w:type="fixed"/>
        <w:tblLook w:val="04A0"/>
      </w:tblPr>
      <w:tblGrid>
        <w:gridCol w:w="568"/>
        <w:gridCol w:w="3353"/>
        <w:gridCol w:w="1673"/>
        <w:gridCol w:w="1802"/>
        <w:gridCol w:w="1394"/>
        <w:gridCol w:w="1275"/>
      </w:tblGrid>
      <w:tr w:rsidR="00517F78" w:rsidRPr="002A3B0A" w:rsidTr="00517F78">
        <w:trPr>
          <w:trHeight w:val="428"/>
        </w:trPr>
        <w:tc>
          <w:tcPr>
            <w:tcW w:w="568" w:type="dxa"/>
            <w:vMerge w:val="restart"/>
          </w:tcPr>
          <w:p w:rsidR="00517F78" w:rsidRPr="002A3B0A" w:rsidRDefault="00517F78" w:rsidP="00517F78">
            <w:pPr>
              <w:ind w:right="-645"/>
              <w:rPr>
                <w:rFonts w:ascii="Times New Roman" w:eastAsia="Calibri" w:hAnsi="Times New Roman" w:cs="Times New Roman"/>
                <w:color w:val="000000" w:themeColor="text1"/>
              </w:rPr>
            </w:pPr>
          </w:p>
        </w:tc>
        <w:tc>
          <w:tcPr>
            <w:tcW w:w="3353" w:type="dxa"/>
            <w:vMerge w:val="restart"/>
          </w:tcPr>
          <w:p w:rsidR="00517F78" w:rsidRPr="002A3B0A" w:rsidRDefault="00517F78" w:rsidP="00517F78">
            <w:pPr>
              <w:ind w:firstLine="3"/>
              <w:jc w:val="center"/>
              <w:rPr>
                <w:rFonts w:ascii="Times New Roman" w:eastAsia="Calibri" w:hAnsi="Times New Roman" w:cs="Times New Roman"/>
                <w:color w:val="000000" w:themeColor="text1"/>
              </w:rPr>
            </w:pPr>
          </w:p>
          <w:p w:rsidR="00517F78" w:rsidRPr="002A3B0A" w:rsidRDefault="00517F78" w:rsidP="00517F78">
            <w:pPr>
              <w:ind w:firstLine="3"/>
              <w:jc w:val="center"/>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Наименование</w:t>
            </w:r>
          </w:p>
          <w:p w:rsidR="00517F78" w:rsidRPr="002A3B0A" w:rsidRDefault="00517F78" w:rsidP="00517F78">
            <w:pPr>
              <w:ind w:firstLine="3"/>
              <w:jc w:val="center"/>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сельского поселения, учреждения</w:t>
            </w:r>
          </w:p>
        </w:tc>
        <w:tc>
          <w:tcPr>
            <w:tcW w:w="3475" w:type="dxa"/>
            <w:gridSpan w:val="2"/>
          </w:tcPr>
          <w:p w:rsidR="00517F78" w:rsidRPr="002A3B0A" w:rsidRDefault="00517F78" w:rsidP="00517F78">
            <w:pPr>
              <w:ind w:firstLine="3"/>
              <w:jc w:val="center"/>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Задолженность на 01.01.2016 года</w:t>
            </w:r>
          </w:p>
        </w:tc>
        <w:tc>
          <w:tcPr>
            <w:tcW w:w="2669" w:type="dxa"/>
            <w:gridSpan w:val="2"/>
          </w:tcPr>
          <w:p w:rsidR="00517F78" w:rsidRPr="002A3B0A" w:rsidRDefault="00517F78" w:rsidP="00517F78">
            <w:pPr>
              <w:ind w:firstLine="3"/>
              <w:jc w:val="center"/>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в том числе просроченная задолженность</w:t>
            </w:r>
          </w:p>
        </w:tc>
      </w:tr>
      <w:tr w:rsidR="00517F78" w:rsidRPr="002A3B0A" w:rsidTr="00517F78">
        <w:tc>
          <w:tcPr>
            <w:tcW w:w="568" w:type="dxa"/>
            <w:vMerge/>
          </w:tcPr>
          <w:p w:rsidR="00517F78" w:rsidRPr="002A3B0A" w:rsidRDefault="00517F78" w:rsidP="00517F78">
            <w:pPr>
              <w:ind w:right="-645"/>
              <w:rPr>
                <w:rFonts w:ascii="Times New Roman" w:eastAsia="Calibri" w:hAnsi="Times New Roman" w:cs="Times New Roman"/>
                <w:color w:val="000000" w:themeColor="text1"/>
              </w:rPr>
            </w:pPr>
          </w:p>
        </w:tc>
        <w:tc>
          <w:tcPr>
            <w:tcW w:w="3353" w:type="dxa"/>
            <w:vMerge/>
          </w:tcPr>
          <w:p w:rsidR="00517F78" w:rsidRPr="002A3B0A" w:rsidRDefault="00517F78" w:rsidP="00517F78">
            <w:pPr>
              <w:ind w:firstLine="3"/>
              <w:rPr>
                <w:rFonts w:ascii="Times New Roman" w:eastAsia="Calibri" w:hAnsi="Times New Roman" w:cs="Times New Roman"/>
                <w:color w:val="000000" w:themeColor="text1"/>
              </w:rPr>
            </w:pPr>
          </w:p>
        </w:tc>
        <w:tc>
          <w:tcPr>
            <w:tcW w:w="167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дебиторская</w:t>
            </w:r>
          </w:p>
        </w:tc>
        <w:tc>
          <w:tcPr>
            <w:tcW w:w="1802"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кредиторская</w:t>
            </w:r>
          </w:p>
        </w:tc>
        <w:tc>
          <w:tcPr>
            <w:tcW w:w="1394"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дебиторская</w:t>
            </w:r>
          </w:p>
        </w:tc>
        <w:tc>
          <w:tcPr>
            <w:tcW w:w="1275"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кредиторская</w:t>
            </w:r>
          </w:p>
        </w:tc>
      </w:tr>
      <w:tr w:rsidR="00517F78" w:rsidRPr="002A3B0A" w:rsidTr="00517F78">
        <w:tc>
          <w:tcPr>
            <w:tcW w:w="568" w:type="dxa"/>
          </w:tcPr>
          <w:p w:rsidR="00517F78" w:rsidRPr="002A3B0A" w:rsidRDefault="00517F78" w:rsidP="00517F78">
            <w:pPr>
              <w:ind w:right="-645"/>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1</w:t>
            </w:r>
          </w:p>
        </w:tc>
        <w:tc>
          <w:tcPr>
            <w:tcW w:w="335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Сельские поселения</w:t>
            </w:r>
          </w:p>
        </w:tc>
        <w:tc>
          <w:tcPr>
            <w:tcW w:w="167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183141-00</w:t>
            </w:r>
          </w:p>
        </w:tc>
        <w:tc>
          <w:tcPr>
            <w:tcW w:w="1802"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4682039-00</w:t>
            </w:r>
          </w:p>
        </w:tc>
        <w:tc>
          <w:tcPr>
            <w:tcW w:w="1394" w:type="dxa"/>
          </w:tcPr>
          <w:p w:rsidR="00517F78" w:rsidRPr="002A3B0A" w:rsidRDefault="007D5F83" w:rsidP="00517F78">
            <w:pPr>
              <w:ind w:firstLine="3"/>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275" w:type="dxa"/>
          </w:tcPr>
          <w:p w:rsidR="00517F78" w:rsidRPr="002A3B0A" w:rsidRDefault="007D5F83" w:rsidP="00517F78">
            <w:pPr>
              <w:ind w:firstLine="3"/>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r>
      <w:tr w:rsidR="00517F78" w:rsidRPr="002A3B0A" w:rsidTr="001D7944">
        <w:tc>
          <w:tcPr>
            <w:tcW w:w="568" w:type="dxa"/>
          </w:tcPr>
          <w:p w:rsidR="00517F78" w:rsidRPr="002A3B0A" w:rsidRDefault="00517F78" w:rsidP="00517F78">
            <w:pPr>
              <w:ind w:right="-645"/>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2</w:t>
            </w:r>
          </w:p>
        </w:tc>
        <w:tc>
          <w:tcPr>
            <w:tcW w:w="335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Муниципальные учреждения</w:t>
            </w:r>
          </w:p>
        </w:tc>
        <w:tc>
          <w:tcPr>
            <w:tcW w:w="167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4225418-14</w:t>
            </w:r>
          </w:p>
        </w:tc>
        <w:tc>
          <w:tcPr>
            <w:tcW w:w="1802"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22059478-00</w:t>
            </w:r>
          </w:p>
        </w:tc>
        <w:tc>
          <w:tcPr>
            <w:tcW w:w="1394" w:type="dxa"/>
            <w:vAlign w:val="bottom"/>
          </w:tcPr>
          <w:p w:rsidR="00517F78" w:rsidRPr="002A3B0A" w:rsidRDefault="00517F78" w:rsidP="001D7944">
            <w:pPr>
              <w:ind w:firstLine="3"/>
              <w:jc w:val="center"/>
              <w:rPr>
                <w:rFonts w:ascii="Times New Roman" w:hAnsi="Times New Roman"/>
                <w:color w:val="000000" w:themeColor="text1"/>
              </w:rPr>
            </w:pPr>
            <w:r w:rsidRPr="002A3B0A">
              <w:rPr>
                <w:rFonts w:ascii="Times New Roman" w:hAnsi="Times New Roman"/>
                <w:color w:val="000000" w:themeColor="text1"/>
              </w:rPr>
              <w:t>3573318-00</w:t>
            </w:r>
          </w:p>
        </w:tc>
        <w:tc>
          <w:tcPr>
            <w:tcW w:w="1275" w:type="dxa"/>
            <w:vAlign w:val="bottom"/>
          </w:tcPr>
          <w:p w:rsidR="00517F78" w:rsidRPr="002A3B0A" w:rsidRDefault="00517F78" w:rsidP="001D7944">
            <w:pPr>
              <w:ind w:firstLine="3"/>
              <w:jc w:val="center"/>
              <w:rPr>
                <w:rFonts w:ascii="Times New Roman" w:hAnsi="Times New Roman"/>
                <w:color w:val="000000" w:themeColor="text1"/>
              </w:rPr>
            </w:pPr>
            <w:r w:rsidRPr="002A3B0A">
              <w:rPr>
                <w:rFonts w:ascii="Times New Roman" w:hAnsi="Times New Roman"/>
                <w:color w:val="000000" w:themeColor="text1"/>
              </w:rPr>
              <w:t>73015-00</w:t>
            </w:r>
          </w:p>
        </w:tc>
      </w:tr>
      <w:tr w:rsidR="00517F78" w:rsidRPr="002A3B0A" w:rsidTr="00517F78">
        <w:tc>
          <w:tcPr>
            <w:tcW w:w="568" w:type="dxa"/>
          </w:tcPr>
          <w:p w:rsidR="00517F78" w:rsidRPr="002A3B0A" w:rsidRDefault="00517F78" w:rsidP="00517F78">
            <w:pPr>
              <w:ind w:right="-645"/>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lastRenderedPageBreak/>
              <w:t>3</w:t>
            </w:r>
          </w:p>
        </w:tc>
        <w:tc>
          <w:tcPr>
            <w:tcW w:w="335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Образовательные учреждения</w:t>
            </w:r>
          </w:p>
        </w:tc>
        <w:tc>
          <w:tcPr>
            <w:tcW w:w="1673"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1342022-18</w:t>
            </w:r>
          </w:p>
        </w:tc>
        <w:tc>
          <w:tcPr>
            <w:tcW w:w="1802" w:type="dxa"/>
          </w:tcPr>
          <w:p w:rsidR="00517F78" w:rsidRPr="002A3B0A" w:rsidRDefault="00517F78" w:rsidP="00517F78">
            <w:pPr>
              <w:ind w:firstLine="3"/>
              <w:rPr>
                <w:rFonts w:ascii="Times New Roman" w:eastAsia="Calibri" w:hAnsi="Times New Roman" w:cs="Times New Roman"/>
                <w:color w:val="000000" w:themeColor="text1"/>
              </w:rPr>
            </w:pPr>
            <w:r w:rsidRPr="002A3B0A">
              <w:rPr>
                <w:rFonts w:ascii="Times New Roman" w:eastAsia="Calibri" w:hAnsi="Times New Roman" w:cs="Times New Roman"/>
                <w:color w:val="000000" w:themeColor="text1"/>
              </w:rPr>
              <w:t>744041-83</w:t>
            </w:r>
          </w:p>
        </w:tc>
        <w:tc>
          <w:tcPr>
            <w:tcW w:w="1394" w:type="dxa"/>
          </w:tcPr>
          <w:p w:rsidR="00517F78" w:rsidRPr="002A3B0A" w:rsidRDefault="00517F78" w:rsidP="00517F78">
            <w:pPr>
              <w:ind w:firstLine="3"/>
              <w:rPr>
                <w:rFonts w:ascii="Times New Roman" w:eastAsia="Calibri" w:hAnsi="Times New Roman" w:cs="Times New Roman"/>
                <w:color w:val="000000" w:themeColor="text1"/>
              </w:rPr>
            </w:pPr>
          </w:p>
        </w:tc>
        <w:tc>
          <w:tcPr>
            <w:tcW w:w="1275" w:type="dxa"/>
          </w:tcPr>
          <w:p w:rsidR="00517F78" w:rsidRPr="002A3B0A" w:rsidRDefault="00517F78" w:rsidP="00517F78">
            <w:pPr>
              <w:ind w:firstLine="3"/>
              <w:rPr>
                <w:rFonts w:ascii="Times New Roman" w:eastAsia="Calibri" w:hAnsi="Times New Roman" w:cs="Times New Roman"/>
                <w:color w:val="000000" w:themeColor="text1"/>
              </w:rPr>
            </w:pPr>
          </w:p>
        </w:tc>
      </w:tr>
      <w:tr w:rsidR="00517F78" w:rsidRPr="002A3B0A" w:rsidTr="00517F78">
        <w:tc>
          <w:tcPr>
            <w:tcW w:w="568" w:type="dxa"/>
          </w:tcPr>
          <w:p w:rsidR="00517F78" w:rsidRPr="002A3B0A" w:rsidRDefault="00517F78" w:rsidP="00517F78">
            <w:pPr>
              <w:ind w:right="-645"/>
              <w:rPr>
                <w:rFonts w:ascii="Times New Roman" w:eastAsia="Calibri" w:hAnsi="Times New Roman" w:cs="Times New Roman"/>
                <w:color w:val="000000" w:themeColor="text1"/>
              </w:rPr>
            </w:pPr>
          </w:p>
        </w:tc>
        <w:tc>
          <w:tcPr>
            <w:tcW w:w="3353" w:type="dxa"/>
          </w:tcPr>
          <w:p w:rsidR="00517F78" w:rsidRPr="002A3B0A" w:rsidRDefault="00DA0BB0" w:rsidP="00517F78">
            <w:pPr>
              <w:ind w:firstLine="3"/>
              <w:rPr>
                <w:rFonts w:ascii="Times New Roman" w:eastAsia="Calibri" w:hAnsi="Times New Roman" w:cs="Times New Roman"/>
                <w:b/>
                <w:color w:val="000000" w:themeColor="text1"/>
              </w:rPr>
            </w:pPr>
            <w:r w:rsidRPr="002A3B0A">
              <w:rPr>
                <w:rFonts w:ascii="Times New Roman" w:eastAsia="Calibri" w:hAnsi="Times New Roman" w:cs="Times New Roman"/>
                <w:b/>
                <w:color w:val="000000" w:themeColor="text1"/>
              </w:rPr>
              <w:t>Итого;</w:t>
            </w:r>
          </w:p>
        </w:tc>
        <w:tc>
          <w:tcPr>
            <w:tcW w:w="1673" w:type="dxa"/>
          </w:tcPr>
          <w:p w:rsidR="00517F78" w:rsidRPr="002A3B0A" w:rsidRDefault="00DA0BB0" w:rsidP="00517F78">
            <w:pPr>
              <w:ind w:firstLine="3"/>
              <w:rPr>
                <w:rFonts w:ascii="Times New Roman" w:eastAsia="Calibri" w:hAnsi="Times New Roman" w:cs="Times New Roman"/>
                <w:b/>
                <w:color w:val="000000" w:themeColor="text1"/>
              </w:rPr>
            </w:pPr>
            <w:r w:rsidRPr="002A3B0A">
              <w:rPr>
                <w:rFonts w:ascii="Times New Roman" w:eastAsia="Calibri" w:hAnsi="Times New Roman" w:cs="Times New Roman"/>
                <w:b/>
                <w:color w:val="000000" w:themeColor="text1"/>
              </w:rPr>
              <w:t>5749581-32</w:t>
            </w:r>
          </w:p>
        </w:tc>
        <w:tc>
          <w:tcPr>
            <w:tcW w:w="1802" w:type="dxa"/>
          </w:tcPr>
          <w:p w:rsidR="00517F78" w:rsidRPr="002A3B0A" w:rsidRDefault="00DA0BB0" w:rsidP="00517F78">
            <w:pPr>
              <w:ind w:firstLine="3"/>
              <w:rPr>
                <w:rFonts w:ascii="Times New Roman" w:eastAsia="Calibri" w:hAnsi="Times New Roman" w:cs="Times New Roman"/>
                <w:b/>
                <w:color w:val="000000" w:themeColor="text1"/>
              </w:rPr>
            </w:pPr>
            <w:r w:rsidRPr="002A3B0A">
              <w:rPr>
                <w:rFonts w:ascii="Times New Roman" w:eastAsia="Calibri" w:hAnsi="Times New Roman" w:cs="Times New Roman"/>
                <w:b/>
                <w:color w:val="000000" w:themeColor="text1"/>
              </w:rPr>
              <w:t>27433985-84</w:t>
            </w:r>
          </w:p>
        </w:tc>
        <w:tc>
          <w:tcPr>
            <w:tcW w:w="1394" w:type="dxa"/>
          </w:tcPr>
          <w:p w:rsidR="00517F78" w:rsidRPr="002A3B0A" w:rsidRDefault="00DA0BB0" w:rsidP="00517F78">
            <w:pPr>
              <w:ind w:firstLine="3"/>
              <w:rPr>
                <w:rFonts w:ascii="Times New Roman" w:eastAsia="Calibri" w:hAnsi="Times New Roman" w:cs="Times New Roman"/>
                <w:b/>
                <w:color w:val="000000" w:themeColor="text1"/>
              </w:rPr>
            </w:pPr>
            <w:r w:rsidRPr="002A3B0A">
              <w:rPr>
                <w:rFonts w:ascii="Times New Roman" w:eastAsia="Calibri" w:hAnsi="Times New Roman" w:cs="Times New Roman"/>
                <w:b/>
                <w:color w:val="000000" w:themeColor="text1"/>
              </w:rPr>
              <w:t>3573318-00</w:t>
            </w:r>
          </w:p>
        </w:tc>
        <w:tc>
          <w:tcPr>
            <w:tcW w:w="1275" w:type="dxa"/>
          </w:tcPr>
          <w:p w:rsidR="00517F78" w:rsidRPr="002A3B0A" w:rsidRDefault="00DA0BB0" w:rsidP="00517F78">
            <w:pPr>
              <w:ind w:firstLine="3"/>
              <w:rPr>
                <w:rFonts w:ascii="Times New Roman" w:eastAsia="Calibri" w:hAnsi="Times New Roman" w:cs="Times New Roman"/>
                <w:b/>
                <w:color w:val="000000" w:themeColor="text1"/>
              </w:rPr>
            </w:pPr>
            <w:r w:rsidRPr="002A3B0A">
              <w:rPr>
                <w:rFonts w:ascii="Times New Roman" w:eastAsia="Calibri" w:hAnsi="Times New Roman" w:cs="Times New Roman"/>
                <w:b/>
                <w:color w:val="000000" w:themeColor="text1"/>
              </w:rPr>
              <w:t>73015-00</w:t>
            </w:r>
          </w:p>
        </w:tc>
      </w:tr>
    </w:tbl>
    <w:p w:rsidR="00517F7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Сравнительный анализ с предыдущими годами не проведен из-за отсутствия данных за предыдущие годы.</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Согласно таблице дебиторская задолженность на 01.01.2016 года составляет 5749581-32 рублей, кредиторская задолженность 27433985-84 рублей.</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 нарушение  ст. 283, 297 Бюджетного кодекса РФ</w:t>
      </w:r>
      <w:r w:rsidR="00DA0BB0" w:rsidRPr="002A3B0A">
        <w:rPr>
          <w:rFonts w:ascii="Times New Roman" w:eastAsia="Times New Roman" w:hAnsi="Times New Roman" w:cs="Times New Roman"/>
          <w:bCs/>
          <w:color w:val="000000" w:themeColor="text1"/>
          <w:sz w:val="28"/>
          <w:szCs w:val="28"/>
          <w:lang w:eastAsia="ru-RU"/>
        </w:rPr>
        <w:t xml:space="preserve"> и принятых бюджетов сельских поселений,</w:t>
      </w:r>
      <w:r w:rsidRPr="002A3B0A">
        <w:rPr>
          <w:rFonts w:ascii="Times New Roman" w:eastAsia="Times New Roman" w:hAnsi="Times New Roman" w:cs="Times New Roman"/>
          <w:bCs/>
          <w:color w:val="000000" w:themeColor="text1"/>
          <w:sz w:val="28"/>
          <w:szCs w:val="28"/>
          <w:lang w:eastAsia="ru-RU"/>
        </w:rPr>
        <w:t xml:space="preserve"> некоторые сельские поселения приняли обязательства не обеспеченные бюджетными средствами на 2015 год, таким образом, образовалась кредиторская задолженность в сумме</w:t>
      </w:r>
      <w:r w:rsidR="00DA0BB0" w:rsidRPr="002A3B0A">
        <w:rPr>
          <w:rFonts w:ascii="Times New Roman" w:eastAsia="Times New Roman" w:hAnsi="Times New Roman" w:cs="Times New Roman"/>
          <w:bCs/>
          <w:color w:val="000000" w:themeColor="text1"/>
          <w:sz w:val="28"/>
          <w:szCs w:val="28"/>
          <w:lang w:eastAsia="ru-RU"/>
        </w:rPr>
        <w:t xml:space="preserve"> 3945439</w:t>
      </w:r>
      <w:r w:rsidR="007D5F83">
        <w:rPr>
          <w:rFonts w:ascii="Times New Roman" w:eastAsia="Times New Roman" w:hAnsi="Times New Roman" w:cs="Times New Roman"/>
          <w:bCs/>
          <w:color w:val="000000" w:themeColor="text1"/>
          <w:sz w:val="28"/>
          <w:szCs w:val="28"/>
          <w:lang w:eastAsia="ru-RU"/>
        </w:rPr>
        <w:t xml:space="preserve">-84 рублей, </w:t>
      </w:r>
      <w:r w:rsidRPr="002A3B0A">
        <w:rPr>
          <w:rFonts w:ascii="Times New Roman" w:eastAsia="Times New Roman" w:hAnsi="Times New Roman" w:cs="Times New Roman"/>
          <w:bCs/>
          <w:color w:val="000000" w:themeColor="text1"/>
          <w:sz w:val="28"/>
          <w:szCs w:val="28"/>
          <w:lang w:eastAsia="ru-RU"/>
        </w:rPr>
        <w:t>в том числе:- з</w:t>
      </w:r>
      <w:r w:rsidR="007D5F83">
        <w:rPr>
          <w:rFonts w:ascii="Times New Roman" w:eastAsia="Times New Roman" w:hAnsi="Times New Roman" w:cs="Times New Roman"/>
          <w:bCs/>
          <w:color w:val="000000" w:themeColor="text1"/>
          <w:sz w:val="28"/>
          <w:szCs w:val="28"/>
          <w:lang w:eastAsia="ru-RU"/>
        </w:rPr>
        <w:t>арплата сотрудникам - 267592-00;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электроэнергия - 73886-15</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строительство - 3473594-00;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ТМЦ - 58480-00;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услуги - 339479-00;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налоги - 38934-00;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платежи во внебюджетные фонды - 190074-38</w:t>
      </w:r>
      <w:r w:rsidR="006C33B8" w:rsidRPr="002A3B0A">
        <w:rPr>
          <w:rFonts w:ascii="Times New Roman" w:eastAsia="Times New Roman" w:hAnsi="Times New Roman" w:cs="Times New Roman"/>
          <w:bCs/>
          <w:color w:val="000000" w:themeColor="text1"/>
          <w:sz w:val="28"/>
          <w:szCs w:val="28"/>
          <w:lang w:eastAsia="ru-RU"/>
        </w:rPr>
        <w:t>;</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штрафы -240000-00</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Дебиторская задолженность имеется у СП «сельсовет «Ансалтинский» в сумме 183141-00 рублей за ПАО «Дегестанскаяэнергосбытовая компания».</w:t>
      </w:r>
    </w:p>
    <w:p w:rsidR="006C33B8" w:rsidRPr="002A3B0A" w:rsidRDefault="00517F7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 муниципальных учреждениях МР «Ботлихский район» дебиторская задолженность на 01.01.2016 год составляет 4225418-14 рублей, кредиторская задолженность 22059478-17 рублей, в том числе 10185800-00 рублей задолженность за республиканским бюджетом по выплате субсидии населению по оплате жилого помещения и коммунальных услуг за 2015 год.</w:t>
      </w:r>
      <w:r w:rsidR="00DA0BB0" w:rsidRPr="002A3B0A">
        <w:rPr>
          <w:rFonts w:ascii="Times New Roman" w:eastAsia="Times New Roman" w:hAnsi="Times New Roman" w:cs="Times New Roman"/>
          <w:bCs/>
          <w:color w:val="000000" w:themeColor="text1"/>
          <w:sz w:val="28"/>
          <w:szCs w:val="28"/>
          <w:lang w:eastAsia="ru-RU"/>
        </w:rPr>
        <w:t xml:space="preserve">Указанная сумма кредиторской задолженности в сумме </w:t>
      </w:r>
      <w:r w:rsidR="00164015" w:rsidRPr="002A3B0A">
        <w:rPr>
          <w:rFonts w:ascii="Times New Roman" w:eastAsia="Times New Roman" w:hAnsi="Times New Roman" w:cs="Times New Roman"/>
          <w:bCs/>
          <w:color w:val="000000" w:themeColor="text1"/>
          <w:sz w:val="28"/>
          <w:szCs w:val="28"/>
          <w:lang w:eastAsia="ru-RU"/>
        </w:rPr>
        <w:t xml:space="preserve">11452800 </w:t>
      </w:r>
      <w:r w:rsidR="00611B3E" w:rsidRPr="002A3B0A">
        <w:rPr>
          <w:rFonts w:ascii="Times New Roman" w:eastAsia="Times New Roman" w:hAnsi="Times New Roman" w:cs="Times New Roman"/>
          <w:bCs/>
          <w:color w:val="000000" w:themeColor="text1"/>
          <w:sz w:val="28"/>
          <w:szCs w:val="28"/>
          <w:lang w:eastAsia="ru-RU"/>
        </w:rPr>
        <w:t xml:space="preserve">рублей совместным заседанием комиссии по повышению качества и доступности представления государственных и муниципальных услуг признан неправомерным начислением субсидий на оплату ЖКХ по личным делам, не соответствующим установленным требованиям. Протокол утвержден заместителем Председателя Правительства РД от 07.09.2016 года № 5/2016. </w:t>
      </w:r>
      <w:r w:rsidR="00547376" w:rsidRPr="002A3B0A">
        <w:rPr>
          <w:rFonts w:ascii="Times New Roman" w:eastAsia="Times New Roman" w:hAnsi="Times New Roman" w:cs="Times New Roman"/>
          <w:bCs/>
          <w:color w:val="000000" w:themeColor="text1"/>
          <w:sz w:val="28"/>
          <w:szCs w:val="28"/>
          <w:lang w:eastAsia="ru-RU"/>
        </w:rPr>
        <w:t>Анализ показывает, что работа, проводимая по взысканию дебиторской задолженности, образовавшейся с 2005 года, в администрации МР «Ботлихский район» не проводилась,  чему свидетельствуют дела, рассмотренные Арбитражным судом Республики Дагестан с участием администрации МР «Ботлихский район» за период 2010-2015 год</w:t>
      </w:r>
      <w:r w:rsidR="00D5186A" w:rsidRPr="002A3B0A">
        <w:rPr>
          <w:rFonts w:ascii="Times New Roman" w:eastAsia="Times New Roman" w:hAnsi="Times New Roman" w:cs="Times New Roman"/>
          <w:bCs/>
          <w:color w:val="000000" w:themeColor="text1"/>
          <w:sz w:val="28"/>
          <w:szCs w:val="28"/>
          <w:lang w:eastAsia="ru-RU"/>
        </w:rPr>
        <w:t>ов</w:t>
      </w:r>
      <w:r w:rsidR="00547376" w:rsidRPr="002A3B0A">
        <w:rPr>
          <w:rFonts w:ascii="Times New Roman" w:eastAsia="Times New Roman" w:hAnsi="Times New Roman" w:cs="Times New Roman"/>
          <w:bCs/>
          <w:color w:val="000000" w:themeColor="text1"/>
          <w:sz w:val="28"/>
          <w:szCs w:val="28"/>
          <w:lang w:eastAsia="ru-RU"/>
        </w:rPr>
        <w:t>. Только в одном случае администрация МР «Ботлихский район» выступила истцом, в остальных случаях ответчиком.</w:t>
      </w:r>
    </w:p>
    <w:p w:rsidR="00547376" w:rsidRPr="002A3B0A" w:rsidRDefault="00547376" w:rsidP="007D5F8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Проведенными контрольными  проверками Счетной палатой  РД и Службой государственного финансового контроля Республики Дагестан и Контрольно-счетной палатой МР «Ботлихский район» установлены факты нецелевого и неэффективного использования бюджетных средств за 2013-2014 годы, которые не нашли отражение в бухгалтерском учете как увеличение дебиторской задолженности, в частности суммы, указанные в </w:t>
      </w:r>
      <w:r w:rsidRPr="002A3B0A">
        <w:rPr>
          <w:rFonts w:ascii="Times New Roman" w:eastAsia="Times New Roman" w:hAnsi="Times New Roman" w:cs="Times New Roman"/>
          <w:bCs/>
          <w:color w:val="000000" w:themeColor="text1"/>
          <w:sz w:val="28"/>
          <w:szCs w:val="28"/>
          <w:lang w:eastAsia="ru-RU"/>
        </w:rPr>
        <w:lastRenderedPageBreak/>
        <w:t>актах как завышение выполненных работ и не целевое использование бюджетных средств на общую сумму</w:t>
      </w:r>
      <w:r w:rsidRPr="002A3B0A">
        <w:rPr>
          <w:rFonts w:ascii="Times New Roman" w:eastAsia="Times New Roman" w:hAnsi="Times New Roman" w:cs="Times New Roman"/>
          <w:b/>
          <w:bCs/>
          <w:color w:val="000000" w:themeColor="text1"/>
          <w:sz w:val="28"/>
          <w:szCs w:val="28"/>
          <w:u w:val="single"/>
          <w:lang w:eastAsia="ru-RU"/>
        </w:rPr>
        <w:t>20147152,</w:t>
      </w:r>
      <w:r w:rsidRPr="002A3B0A">
        <w:rPr>
          <w:rFonts w:ascii="Times New Roman" w:eastAsia="Times New Roman" w:hAnsi="Times New Roman" w:cs="Times New Roman"/>
          <w:bCs/>
          <w:color w:val="000000" w:themeColor="text1"/>
          <w:sz w:val="28"/>
          <w:szCs w:val="28"/>
          <w:lang w:eastAsia="ru-RU"/>
        </w:rPr>
        <w:t xml:space="preserve"> в том числе:</w:t>
      </w:r>
    </w:p>
    <w:tbl>
      <w:tblPr>
        <w:tblStyle w:val="a9"/>
        <w:tblW w:w="0" w:type="auto"/>
        <w:tblInd w:w="108" w:type="dxa"/>
        <w:tblLook w:val="04A0"/>
      </w:tblPr>
      <w:tblGrid>
        <w:gridCol w:w="502"/>
        <w:gridCol w:w="2643"/>
        <w:gridCol w:w="1868"/>
        <w:gridCol w:w="1979"/>
        <w:gridCol w:w="2471"/>
      </w:tblGrid>
      <w:tr w:rsidR="00547376" w:rsidRPr="002A3B0A" w:rsidTr="001D7944">
        <w:trPr>
          <w:trHeight w:val="958"/>
        </w:trPr>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7D5F83">
            <w:pPr>
              <w:spacing w:before="100" w:beforeAutospacing="1" w:after="100" w:afterAutospacing="1"/>
              <w:jc w:val="center"/>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Наименование дебитора</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7D5F83">
            <w:pPr>
              <w:spacing w:before="100" w:beforeAutospacing="1" w:after="100" w:afterAutospacing="1"/>
              <w:jc w:val="center"/>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завышение объемов выполненных работ</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7D5F83">
            <w:pPr>
              <w:spacing w:before="100" w:beforeAutospacing="1" w:after="100" w:afterAutospacing="1"/>
              <w:jc w:val="center"/>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нецелевое использование</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Примечание</w:t>
            </w: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«Инвестпромстрой»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989000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«Интерстрой»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350000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«ВА-БАНК»</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819400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573480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«Ботлих ресурс»</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49700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СТК «Раис»</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42500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257800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«Ремонтник»</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44400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430300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7</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«Инжиниринг»</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66600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354200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«М-строй»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1266400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810000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«Стройкомпания»</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129100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206900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10</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«Ботлихское МСО»</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500100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5014000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7D5F83">
        <w:trPr>
          <w:trHeight w:val="363"/>
        </w:trPr>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11</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«Двигатель»</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470500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12</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МО «сельсовет «Ботлихский»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4391406</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1582466</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софинансирование</w:t>
            </w: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13</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«Шериф»</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297100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14</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«Стройсервис-Ажру»</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103500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304700</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15 </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ООО «Геострой»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903200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         16</w:t>
            </w: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ЗАО «Горыстрой»</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190400</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r>
      <w:tr w:rsidR="00547376" w:rsidRPr="002A3B0A" w:rsidTr="001D7944">
        <w:tc>
          <w:tcPr>
            <w:tcW w:w="1134" w:type="dxa"/>
          </w:tcPr>
          <w:p w:rsidR="00547376" w:rsidRPr="002A3B0A" w:rsidRDefault="00547376" w:rsidP="00547376">
            <w:pPr>
              <w:spacing w:before="100" w:beforeAutospacing="1" w:after="100" w:afterAutospacing="1"/>
              <w:rPr>
                <w:rFonts w:ascii="Times New Roman" w:eastAsia="Times New Roman" w:hAnsi="Times New Roman" w:cs="Times New Roman"/>
                <w:bCs/>
                <w:color w:val="000000" w:themeColor="text1"/>
                <w:sz w:val="28"/>
                <w:szCs w:val="28"/>
                <w:lang w:eastAsia="ru-RU"/>
              </w:rPr>
            </w:pPr>
          </w:p>
        </w:tc>
        <w:tc>
          <w:tcPr>
            <w:tcW w:w="3544" w:type="dxa"/>
          </w:tcPr>
          <w:p w:rsidR="00547376" w:rsidRPr="002A3B0A" w:rsidRDefault="00547376" w:rsidP="00547376">
            <w:pPr>
              <w:spacing w:before="100" w:beforeAutospacing="1" w:after="100" w:afterAutospacing="1"/>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Итого;</w:t>
            </w:r>
          </w:p>
        </w:tc>
        <w:tc>
          <w:tcPr>
            <w:tcW w:w="1701" w:type="dxa"/>
          </w:tcPr>
          <w:p w:rsidR="00547376" w:rsidRPr="002A3B0A" w:rsidRDefault="00547376" w:rsidP="00547376">
            <w:pPr>
              <w:spacing w:before="100" w:beforeAutospacing="1" w:after="100" w:afterAutospacing="1"/>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 xml:space="preserve">10263306  </w:t>
            </w:r>
          </w:p>
        </w:tc>
        <w:tc>
          <w:tcPr>
            <w:tcW w:w="1842" w:type="dxa"/>
          </w:tcPr>
          <w:p w:rsidR="00547376" w:rsidRPr="002A3B0A" w:rsidRDefault="00547376" w:rsidP="00547376">
            <w:pPr>
              <w:spacing w:before="100" w:beforeAutospacing="1" w:after="100" w:afterAutospacing="1"/>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
                <w:bCs/>
                <w:color w:val="000000" w:themeColor="text1"/>
                <w:sz w:val="28"/>
                <w:szCs w:val="28"/>
                <w:lang w:eastAsia="ru-RU"/>
              </w:rPr>
              <w:t>9883846</w:t>
            </w:r>
          </w:p>
        </w:tc>
        <w:tc>
          <w:tcPr>
            <w:tcW w:w="1525" w:type="dxa"/>
          </w:tcPr>
          <w:p w:rsidR="00547376" w:rsidRPr="002A3B0A" w:rsidRDefault="00547376" w:rsidP="00547376">
            <w:pPr>
              <w:spacing w:before="100" w:beforeAutospacing="1" w:after="100" w:afterAutospacing="1"/>
              <w:rPr>
                <w:rFonts w:ascii="Times New Roman" w:eastAsia="Times New Roman" w:hAnsi="Times New Roman" w:cs="Times New Roman"/>
                <w:b/>
                <w:bCs/>
                <w:color w:val="000000" w:themeColor="text1"/>
                <w:sz w:val="28"/>
                <w:szCs w:val="28"/>
                <w:lang w:eastAsia="ru-RU"/>
              </w:rPr>
            </w:pPr>
          </w:p>
        </w:tc>
      </w:tr>
    </w:tbl>
    <w:p w:rsidR="006C33B8"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Поэтому в кратчайшие сроки должны быть приняты меры по установлению виновных лиц, допустивших нецелевое использование средств в сумме 9883846 рублей, и по материалам контрольных мероприятий подготовить материалы для взыскания в принудительном порядке 10263306 рублей от завышения объема выполненных работ в пользу АМР «Ботлихский район» и МО «сельсовет «Ботлихский», до истечения сроков исковой давности.</w:t>
      </w:r>
    </w:p>
    <w:p w:rsidR="006C33B8"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lastRenderedPageBreak/>
        <w:t>По результатам анализа состава, структуры и динамики кредиторской и дебиторской задолженности  в сельских поселениях и учреждениях можно сделать вывод, что в целом ситуация к началу 2016 года в сфере осуществления платежно-расчетных отношений сельских поселений и учреждений с дебиторами и кредиторами не представляет существенной угрозы стабильности финансового состояния муниципальных учреждений и в целом бюджету МР «Ботлихский район. Тем не менее, динамика роста и кредиторской и дебиторской задолженности свидетельствует о необходимости пристального внимания руководства к организации платежно-расчетных отношений.</w:t>
      </w:r>
    </w:p>
    <w:p w:rsidR="006C33B8"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Представляют интерес значительные объемы прочей задолженности, как дебиторской, так и кредиторской в образовательных учреждениях. Их подробный анализ и оценка реальности указанных задолженностей будут подвергнуты детальной  проверке  в ходе проведения контрольных проверок.</w:t>
      </w:r>
    </w:p>
    <w:p w:rsidR="006C33B8"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Чтобы избежать проблем при проведении проверки, учреждение должно иметь полную документацию, подтверждающую правильность отражения по соответствующим статьям баланса остатков задолженности, обосновывающую причины образования задолженности, реальность ее получения (акты сверки расчетов или гарантийные письма, в которых должники признают задолженность). Однако здесь следует отметить, что во многих сельских поселениях отсутствует учет и отчетность, отвечающие требованиям Инструкции по ведению бухгалтерского учета в бюджетных учреждениях. Не составляются акты сверки расчетов.  При проведении контрольных мероприятий только в 2016 году выявлено отсутствие бухгалтерского учета в сельских поселениях «село Алак», «село А</w:t>
      </w:r>
      <w:r w:rsidR="006C33B8" w:rsidRPr="002A3B0A">
        <w:rPr>
          <w:rFonts w:ascii="Times New Roman" w:eastAsia="Times New Roman" w:hAnsi="Times New Roman" w:cs="Times New Roman"/>
          <w:bCs/>
          <w:color w:val="000000" w:themeColor="text1"/>
          <w:sz w:val="28"/>
          <w:szCs w:val="28"/>
          <w:lang w:eastAsia="ru-RU"/>
        </w:rPr>
        <w:t>шали», «сельсовет Рикванинский», «село Кижани», «село Н-Инхело», «село Зило», «сельсовет Годоберинский»</w:t>
      </w:r>
      <w:r w:rsidR="001F3C14">
        <w:rPr>
          <w:rFonts w:ascii="Times New Roman" w:eastAsia="Times New Roman" w:hAnsi="Times New Roman" w:cs="Times New Roman"/>
          <w:bCs/>
          <w:color w:val="000000" w:themeColor="text1"/>
          <w:sz w:val="28"/>
          <w:szCs w:val="28"/>
          <w:lang w:eastAsia="ru-RU"/>
        </w:rPr>
        <w:t>.</w:t>
      </w:r>
    </w:p>
    <w:p w:rsidR="006C33B8"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Очень важно следить за сроками задолженности по каждому дебитору и кредитору в отдельности и своевременным принятием мер для погашения или взыскания задолженности, чтобы не пропустить срок исковой давности в случае необходимости взыскания задолженности в судебном порядке.</w:t>
      </w:r>
    </w:p>
    <w:p w:rsidR="004B2A91"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Договора, заключаемые в общеобразовательных учреждениях и других муниципальных учреждениях, не проходят юридическую экспертизу, установлены факты заключения договоров, которые составляются «чисто для выкачивания денег» из бюджета. Так, в 2013 году были заключены договора с ООО «Центр энергетических обследований и аудита» на энергообследование зданий образовательных учреждений в сумме 99000 </w:t>
      </w:r>
      <w:r w:rsidR="00BA584B">
        <w:rPr>
          <w:rFonts w:ascii="Times New Roman" w:eastAsia="Times New Roman" w:hAnsi="Times New Roman" w:cs="Times New Roman"/>
          <w:bCs/>
          <w:color w:val="000000" w:themeColor="text1"/>
          <w:sz w:val="28"/>
          <w:szCs w:val="28"/>
          <w:lang w:eastAsia="ru-RU"/>
        </w:rPr>
        <w:t>рублей</w:t>
      </w:r>
      <w:r w:rsidR="001F3C14">
        <w:rPr>
          <w:rFonts w:ascii="Times New Roman" w:eastAsia="Times New Roman" w:hAnsi="Times New Roman" w:cs="Times New Roman"/>
          <w:bCs/>
          <w:color w:val="000000" w:themeColor="text1"/>
          <w:sz w:val="28"/>
          <w:szCs w:val="28"/>
          <w:lang w:eastAsia="ru-RU"/>
        </w:rPr>
        <w:t xml:space="preserve"> каждая</w:t>
      </w:r>
      <w:r w:rsidRPr="002A3B0A">
        <w:rPr>
          <w:rFonts w:ascii="Times New Roman" w:eastAsia="Times New Roman" w:hAnsi="Times New Roman" w:cs="Times New Roman"/>
          <w:bCs/>
          <w:color w:val="000000" w:themeColor="text1"/>
          <w:sz w:val="28"/>
          <w:szCs w:val="28"/>
          <w:lang w:eastAsia="ru-RU"/>
        </w:rPr>
        <w:t>.</w:t>
      </w:r>
      <w:r w:rsidR="00B372B4" w:rsidRPr="002A3B0A">
        <w:rPr>
          <w:rFonts w:ascii="Times New Roman" w:eastAsia="Times New Roman" w:hAnsi="Times New Roman" w:cs="Times New Roman"/>
          <w:bCs/>
          <w:color w:val="000000" w:themeColor="text1"/>
          <w:sz w:val="28"/>
          <w:szCs w:val="28"/>
          <w:lang w:eastAsia="ru-RU"/>
        </w:rPr>
        <w:t xml:space="preserve"> По данному факту </w:t>
      </w:r>
      <w:r w:rsidR="004B2A91" w:rsidRPr="002A3B0A">
        <w:rPr>
          <w:rFonts w:ascii="Times New Roman" w:eastAsia="Times New Roman" w:hAnsi="Times New Roman" w:cs="Times New Roman"/>
          <w:bCs/>
          <w:color w:val="000000" w:themeColor="text1"/>
          <w:sz w:val="28"/>
          <w:szCs w:val="28"/>
          <w:lang w:eastAsia="ru-RU"/>
        </w:rPr>
        <w:t>на основании  распоряжения главы МР «Ботлихский район» от 12.02.2016 г. № 13-р. проведено служебное расследование с участием Председателя КСП Мусалаева Р.А. изучив обстоятельства дела, комиссия рекомендовало:</w:t>
      </w:r>
    </w:p>
    <w:p w:rsidR="004B2A91" w:rsidRPr="002A3B0A" w:rsidRDefault="00BA584B" w:rsidP="002A3B0A">
      <w:pPr>
        <w:spacing w:after="0" w:line="240" w:lineRule="auto"/>
        <w:ind w:firstLine="709"/>
        <w:jc w:val="both"/>
        <w:rPr>
          <w:rFonts w:ascii="Times New Roman" w:eastAsia="Times New Roman" w:hAnsi="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4B2A91" w:rsidRPr="002A3B0A">
        <w:rPr>
          <w:rFonts w:ascii="Times New Roman" w:eastAsia="Times New Roman" w:hAnsi="Times New Roman"/>
          <w:bCs/>
          <w:color w:val="000000" w:themeColor="text1"/>
          <w:sz w:val="28"/>
          <w:szCs w:val="28"/>
          <w:lang w:eastAsia="ru-RU"/>
        </w:rPr>
        <w:t xml:space="preserve">в связи установлением фактов принятия денежных обязательств сверх доведенных лимитов с превышением полномочий усматривается уголовно </w:t>
      </w:r>
      <w:r w:rsidR="004B2A91" w:rsidRPr="002A3B0A">
        <w:rPr>
          <w:rFonts w:ascii="Times New Roman" w:eastAsia="Times New Roman" w:hAnsi="Times New Roman"/>
          <w:bCs/>
          <w:color w:val="000000" w:themeColor="text1"/>
          <w:sz w:val="28"/>
          <w:szCs w:val="28"/>
          <w:lang w:eastAsia="ru-RU"/>
        </w:rPr>
        <w:lastRenderedPageBreak/>
        <w:t>наказуемое деяние и в соответствии  п.5  статьи 161, 219, 282,2</w:t>
      </w:r>
      <w:r w:rsidR="00722176">
        <w:rPr>
          <w:rFonts w:ascii="Times New Roman" w:eastAsia="Times New Roman" w:hAnsi="Times New Roman"/>
          <w:bCs/>
          <w:color w:val="000000" w:themeColor="text1"/>
          <w:sz w:val="28"/>
          <w:szCs w:val="28"/>
          <w:lang w:eastAsia="ru-RU"/>
        </w:rPr>
        <w:t>83,289 БК РФ и статьи 285 УК РФ;</w:t>
      </w:r>
    </w:p>
    <w:p w:rsidR="004B2A91" w:rsidRPr="002A3B0A" w:rsidRDefault="00BA584B"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B2A91" w:rsidRPr="002A3B0A">
        <w:rPr>
          <w:rFonts w:ascii="Times New Roman" w:eastAsia="Times New Roman" w:hAnsi="Times New Roman" w:cs="Times New Roman"/>
          <w:bCs/>
          <w:color w:val="000000" w:themeColor="text1"/>
          <w:sz w:val="28"/>
          <w:szCs w:val="28"/>
          <w:lang w:eastAsia="ru-RU"/>
        </w:rPr>
        <w:t xml:space="preserve"> материалы направить прокурору Ботлихского района для принятия мер в отношении руководителя   ООО «Центр энергетических обследований и аудит» и других лиц, которые способствовали  заключению фальшивых договоров. </w:t>
      </w:r>
    </w:p>
    <w:p w:rsidR="004B2A91" w:rsidRPr="002A3B0A" w:rsidRDefault="004B2A9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7376" w:rsidRPr="002A3B0A" w:rsidRDefault="00547376"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bookmarkStart w:id="0" w:name="_GoBack"/>
      <w:r w:rsidRPr="002A3B0A">
        <w:rPr>
          <w:rFonts w:ascii="Times New Roman" w:eastAsia="Times New Roman" w:hAnsi="Times New Roman" w:cs="Times New Roman"/>
          <w:b/>
          <w:bCs/>
          <w:color w:val="000000" w:themeColor="text1"/>
          <w:sz w:val="28"/>
          <w:szCs w:val="28"/>
          <w:lang w:eastAsia="ru-RU"/>
        </w:rPr>
        <w:t>По результатам проверки рекомендовано Администрацию</w:t>
      </w:r>
      <w:r w:rsidR="00791CA5" w:rsidRPr="002A3B0A">
        <w:rPr>
          <w:rFonts w:ascii="Times New Roman" w:eastAsia="Times New Roman" w:hAnsi="Times New Roman" w:cs="Times New Roman"/>
          <w:b/>
          <w:bCs/>
          <w:color w:val="000000" w:themeColor="text1"/>
          <w:sz w:val="28"/>
          <w:szCs w:val="28"/>
          <w:lang w:eastAsia="ru-RU"/>
        </w:rPr>
        <w:t xml:space="preserve"> МР «Ботлихский район», главам с</w:t>
      </w:r>
      <w:r w:rsidRPr="002A3B0A">
        <w:rPr>
          <w:rFonts w:ascii="Times New Roman" w:eastAsia="Times New Roman" w:hAnsi="Times New Roman" w:cs="Times New Roman"/>
          <w:b/>
          <w:bCs/>
          <w:color w:val="000000" w:themeColor="text1"/>
          <w:sz w:val="28"/>
          <w:szCs w:val="28"/>
          <w:lang w:eastAsia="ru-RU"/>
        </w:rPr>
        <w:t>ельских поселений</w:t>
      </w:r>
      <w:r w:rsidRPr="002A3B0A">
        <w:rPr>
          <w:rFonts w:ascii="Times New Roman" w:eastAsia="Times New Roman" w:hAnsi="Times New Roman" w:cs="Times New Roman"/>
          <w:bCs/>
          <w:color w:val="000000" w:themeColor="text1"/>
          <w:sz w:val="28"/>
          <w:szCs w:val="28"/>
          <w:lang w:eastAsia="ru-RU"/>
        </w:rPr>
        <w:t>:</w:t>
      </w:r>
    </w:p>
    <w:p w:rsidR="004B2A91" w:rsidRPr="002A3B0A" w:rsidRDefault="004B2A91"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6C33B8" w:rsidRPr="002A3B0A" w:rsidRDefault="006C33B8" w:rsidP="002A3B0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Для улучшения финансового состояния и увеличения доходов бюджетов муниципальных образований рекомендовано:</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-в целях усиления контроля за состоянием дебиторской и кредиторской задолженности, а также недопущения возникновения просроченной задолженности поручить управлению финансов и экономики администрации МР «Ботлихский район»:</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разработать и утвердить порядок проведения мониторинга дебиторской и кредиторской задолженности органов местного самоуправления и муниципальных учреждений МР «Ботлихский район»;</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осуществлять постоянный контроль за соотношением дебиторской и кредиторской задолженности бюджетополучателей;</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контролировать состояние расчетов по просроченным задолженностям;</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своевременно выявлять недопустимые виды дебиторской и кредиторской задолженности, к которым в первую очередь относятся просроченная задолженность перед поставщиками и покупателями свыше 3 мес., просроченная задолженность по оплате труда, платежам в бюджет и внебюджетные фонды.</w:t>
      </w:r>
    </w:p>
    <w:p w:rsidR="006C33B8" w:rsidRPr="002A3B0A" w:rsidRDefault="006C33B8" w:rsidP="002A3B0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2) Поручить отделу организационно-правовой работы и отделу бухгалтерского учета подготовить материалы в судебные органы для принудительного взыскания дебиторской задолженности администрации МР «Ботлихский район» в сумме </w:t>
      </w:r>
      <w:r w:rsidRPr="002A3B0A">
        <w:rPr>
          <w:rFonts w:ascii="Times New Roman" w:eastAsia="Times New Roman" w:hAnsi="Times New Roman" w:cs="Times New Roman"/>
          <w:b/>
          <w:bCs/>
          <w:color w:val="000000" w:themeColor="text1"/>
          <w:sz w:val="28"/>
          <w:szCs w:val="28"/>
          <w:lang w:eastAsia="ru-RU"/>
        </w:rPr>
        <w:t xml:space="preserve">14783025-06 рублей </w:t>
      </w:r>
      <w:r w:rsidRPr="002A3B0A">
        <w:rPr>
          <w:rFonts w:ascii="Times New Roman" w:eastAsia="Times New Roman" w:hAnsi="Times New Roman" w:cs="Times New Roman"/>
          <w:bCs/>
          <w:color w:val="000000" w:themeColor="text1"/>
          <w:sz w:val="28"/>
          <w:szCs w:val="28"/>
          <w:lang w:eastAsia="ru-RU"/>
        </w:rPr>
        <w:t>с учетом выявленных сумм от завышения выполненных работ.</w:t>
      </w:r>
    </w:p>
    <w:p w:rsidR="006C33B8" w:rsidRPr="002A3B0A" w:rsidRDefault="006C33B8" w:rsidP="002A3B0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3) Обязать всех руководителей муниципальных учреждений и управлений администрации представлять все проекты гражданско-правовых договоров на сумму свыше 50 тыс. рублей для проведения предварительной правовой экспертизы в организационно-правовой отдел администрации МР «Ботлихский район».</w:t>
      </w:r>
    </w:p>
    <w:p w:rsidR="006C33B8"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4) Внести изменения в решение Собрания депутатов МР «Ботлихский район» от 29.12.2011 г. № 8 «Об утверждения порядка представления сельским поселениям МР «Ботлихский район» иных межбюджетных трансфертов из бюджета МР «Ботлихского района»,  предусматривающие взыскание с сельских </w:t>
      </w:r>
      <w:r w:rsidR="00D5186A" w:rsidRPr="002A3B0A">
        <w:rPr>
          <w:rFonts w:ascii="Times New Roman" w:eastAsia="Times New Roman" w:hAnsi="Times New Roman" w:cs="Times New Roman"/>
          <w:bCs/>
          <w:color w:val="000000" w:themeColor="text1"/>
          <w:sz w:val="28"/>
          <w:szCs w:val="28"/>
          <w:lang w:eastAsia="ru-RU"/>
        </w:rPr>
        <w:t>поселений,</w:t>
      </w:r>
      <w:r w:rsidRPr="002A3B0A">
        <w:rPr>
          <w:rFonts w:ascii="Times New Roman" w:eastAsia="Times New Roman" w:hAnsi="Times New Roman" w:cs="Times New Roman"/>
          <w:bCs/>
          <w:color w:val="000000" w:themeColor="text1"/>
          <w:sz w:val="28"/>
          <w:szCs w:val="28"/>
          <w:lang w:eastAsia="ru-RU"/>
        </w:rPr>
        <w:t xml:space="preserve"> использованных не по целевому </w:t>
      </w:r>
      <w:r w:rsidRPr="002A3B0A">
        <w:rPr>
          <w:rFonts w:ascii="Times New Roman" w:eastAsia="Times New Roman" w:hAnsi="Times New Roman" w:cs="Times New Roman"/>
          <w:bCs/>
          <w:color w:val="000000" w:themeColor="text1"/>
          <w:sz w:val="28"/>
          <w:szCs w:val="28"/>
          <w:lang w:eastAsia="ru-RU"/>
        </w:rPr>
        <w:lastRenderedPageBreak/>
        <w:t>назначению иных межбюджетных трансфертов, выделенных  из районного бюджета.</w:t>
      </w:r>
    </w:p>
    <w:p w:rsidR="00D06974" w:rsidRPr="002A3B0A" w:rsidRDefault="006C33B8"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A3B0A">
        <w:rPr>
          <w:rFonts w:ascii="Times New Roman" w:eastAsia="Times New Roman" w:hAnsi="Times New Roman" w:cs="Times New Roman"/>
          <w:bCs/>
          <w:color w:val="000000" w:themeColor="text1"/>
          <w:sz w:val="28"/>
          <w:szCs w:val="28"/>
          <w:lang w:eastAsia="ru-RU"/>
        </w:rPr>
        <w:t xml:space="preserve">Из указанных рекомендаций </w:t>
      </w:r>
      <w:r w:rsidR="00D5186A" w:rsidRPr="002A3B0A">
        <w:rPr>
          <w:rFonts w:ascii="Times New Roman" w:eastAsia="Times New Roman" w:hAnsi="Times New Roman" w:cs="Times New Roman"/>
          <w:bCs/>
          <w:color w:val="000000" w:themeColor="text1"/>
          <w:sz w:val="28"/>
          <w:szCs w:val="28"/>
          <w:lang w:eastAsia="ru-RU"/>
        </w:rPr>
        <w:t>принято только одно предложение своим Постановление от 04.04.2016 года № 18 Глава района утвердил «Порядок мониторинга дебиторской и кредиторской задолженности». Также подготовлен материал Прокурору района</w:t>
      </w:r>
      <w:r w:rsidR="00B372B4" w:rsidRPr="002A3B0A">
        <w:rPr>
          <w:rFonts w:ascii="Times New Roman" w:eastAsia="Times New Roman" w:hAnsi="Times New Roman" w:cs="Times New Roman"/>
          <w:bCs/>
          <w:color w:val="000000" w:themeColor="text1"/>
          <w:sz w:val="28"/>
          <w:szCs w:val="28"/>
          <w:lang w:eastAsia="ru-RU"/>
        </w:rPr>
        <w:t>,</w:t>
      </w:r>
      <w:r w:rsidR="00D5186A" w:rsidRPr="002A3B0A">
        <w:rPr>
          <w:rFonts w:ascii="Times New Roman" w:eastAsia="Times New Roman" w:hAnsi="Times New Roman" w:cs="Times New Roman"/>
          <w:bCs/>
          <w:color w:val="000000" w:themeColor="text1"/>
          <w:sz w:val="28"/>
          <w:szCs w:val="28"/>
          <w:lang w:eastAsia="ru-RU"/>
        </w:rPr>
        <w:t xml:space="preserve"> о принудительном взыскании дебиторской задолженности </w:t>
      </w:r>
      <w:r w:rsidR="00B372B4" w:rsidRPr="002A3B0A">
        <w:rPr>
          <w:rFonts w:ascii="Times New Roman" w:eastAsia="Times New Roman" w:hAnsi="Times New Roman" w:cs="Times New Roman"/>
          <w:bCs/>
          <w:color w:val="000000" w:themeColor="text1"/>
          <w:sz w:val="28"/>
          <w:szCs w:val="28"/>
          <w:lang w:eastAsia="ru-RU"/>
        </w:rPr>
        <w:t>ИП МуртазалиевойМадинатМуртузовн</w:t>
      </w:r>
      <w:r w:rsidR="000F7999">
        <w:rPr>
          <w:rFonts w:ascii="Times New Roman" w:eastAsia="Times New Roman" w:hAnsi="Times New Roman" w:cs="Times New Roman"/>
          <w:bCs/>
          <w:color w:val="000000" w:themeColor="text1"/>
          <w:sz w:val="28"/>
          <w:szCs w:val="28"/>
          <w:lang w:eastAsia="ru-RU"/>
        </w:rPr>
        <w:t xml:space="preserve">ы </w:t>
      </w:r>
      <w:r w:rsidR="00B372B4" w:rsidRPr="002A3B0A">
        <w:rPr>
          <w:rFonts w:ascii="Times New Roman" w:eastAsia="Times New Roman" w:hAnsi="Times New Roman" w:cs="Times New Roman"/>
          <w:bCs/>
          <w:color w:val="000000" w:themeColor="text1"/>
          <w:sz w:val="28"/>
          <w:szCs w:val="28"/>
          <w:lang w:eastAsia="ru-RU"/>
        </w:rPr>
        <w:t>- 2339300-00 рублей который, числиться с 05.04.2010  года</w:t>
      </w:r>
      <w:bookmarkEnd w:id="0"/>
      <w:r w:rsidR="00B372B4" w:rsidRPr="002A3B0A">
        <w:rPr>
          <w:rFonts w:ascii="Times New Roman" w:eastAsia="Times New Roman" w:hAnsi="Times New Roman" w:cs="Times New Roman"/>
          <w:bCs/>
          <w:color w:val="000000" w:themeColor="text1"/>
          <w:sz w:val="28"/>
          <w:szCs w:val="28"/>
          <w:lang w:eastAsia="ru-RU"/>
        </w:rPr>
        <w:t>.</w:t>
      </w:r>
    </w:p>
    <w:p w:rsidR="00B372B4" w:rsidRPr="002A3B0A" w:rsidRDefault="00B372B4" w:rsidP="002A3B0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34731A" w:rsidRPr="002A3B0A" w:rsidRDefault="007E46C1" w:rsidP="000F799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w:t>
      </w:r>
      <w:r w:rsidR="0034731A" w:rsidRPr="002A3B0A">
        <w:rPr>
          <w:rFonts w:ascii="Times New Roman" w:eastAsia="Times New Roman" w:hAnsi="Times New Roman" w:cs="Times New Roman"/>
          <w:b/>
          <w:bCs/>
          <w:color w:val="000000" w:themeColor="text1"/>
          <w:sz w:val="28"/>
          <w:szCs w:val="28"/>
          <w:lang w:eastAsia="ru-RU"/>
        </w:rPr>
        <w:t>. Нормотворческая деятельность</w:t>
      </w:r>
      <w:r w:rsidR="00722176">
        <w:rPr>
          <w:rFonts w:ascii="Times New Roman" w:eastAsia="Times New Roman" w:hAnsi="Times New Roman" w:cs="Times New Roman"/>
          <w:b/>
          <w:bCs/>
          <w:color w:val="000000" w:themeColor="text1"/>
          <w:sz w:val="28"/>
          <w:szCs w:val="28"/>
          <w:lang w:eastAsia="ru-RU"/>
        </w:rPr>
        <w:t>.</w:t>
      </w:r>
    </w:p>
    <w:p w:rsidR="00B372B4" w:rsidRPr="002A3B0A" w:rsidRDefault="00B372B4"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372B4"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Руководствуясь статьёй 11 Федерального закона от 07.02.2011 г. № 6-ФЗ, общими требованиями к стандартам внешнего государственного и муниципального финансового контроля (утверждены Коллегией Счетной палаты РФ, протокол </w:t>
      </w:r>
      <w:r w:rsidR="00B372B4" w:rsidRPr="002A3B0A">
        <w:rPr>
          <w:rFonts w:ascii="Times New Roman" w:eastAsia="Times New Roman" w:hAnsi="Times New Roman" w:cs="Times New Roman"/>
          <w:color w:val="000000" w:themeColor="text1"/>
          <w:sz w:val="28"/>
          <w:szCs w:val="28"/>
          <w:lang w:eastAsia="ru-RU"/>
        </w:rPr>
        <w:t>от 12.05.2012 № 21К (854) в 2016</w:t>
      </w:r>
      <w:r w:rsidRPr="002A3B0A">
        <w:rPr>
          <w:rFonts w:ascii="Times New Roman" w:eastAsia="Times New Roman" w:hAnsi="Times New Roman" w:cs="Times New Roman"/>
          <w:color w:val="000000" w:themeColor="text1"/>
          <w:sz w:val="28"/>
          <w:szCs w:val="28"/>
          <w:lang w:eastAsia="ru-RU"/>
        </w:rPr>
        <w:t xml:space="preserve"> году был разработан и утвержден </w:t>
      </w:r>
      <w:r w:rsidR="00B372B4" w:rsidRPr="002A3B0A">
        <w:rPr>
          <w:rFonts w:ascii="Times New Roman" w:eastAsia="Times New Roman" w:hAnsi="Times New Roman" w:cs="Times New Roman"/>
          <w:color w:val="000000" w:themeColor="text1"/>
          <w:sz w:val="28"/>
          <w:szCs w:val="28"/>
          <w:lang w:eastAsia="ru-RU"/>
        </w:rPr>
        <w:t>инструкция по делопроизводству в КСП МР «Ботлихский район»</w:t>
      </w:r>
      <w:r w:rsidR="00BA584B">
        <w:rPr>
          <w:rFonts w:ascii="Times New Roman" w:eastAsia="Times New Roman" w:hAnsi="Times New Roman" w:cs="Times New Roman"/>
          <w:color w:val="000000" w:themeColor="text1"/>
          <w:sz w:val="28"/>
          <w:szCs w:val="28"/>
          <w:lang w:eastAsia="ru-RU"/>
        </w:rPr>
        <w:t>,</w:t>
      </w:r>
      <w:r w:rsidR="00B372B4" w:rsidRPr="002A3B0A">
        <w:rPr>
          <w:rFonts w:ascii="Times New Roman" w:eastAsia="Times New Roman" w:hAnsi="Times New Roman" w:cs="Times New Roman"/>
          <w:color w:val="000000" w:themeColor="text1"/>
          <w:sz w:val="28"/>
          <w:szCs w:val="28"/>
          <w:lang w:eastAsia="ru-RU"/>
        </w:rPr>
        <w:t xml:space="preserve"> также внесены изменения в </w:t>
      </w:r>
      <w:r w:rsidRPr="002A3B0A">
        <w:rPr>
          <w:rFonts w:ascii="Times New Roman" w:eastAsia="Times New Roman" w:hAnsi="Times New Roman" w:cs="Times New Roman"/>
          <w:color w:val="000000" w:themeColor="text1"/>
          <w:sz w:val="28"/>
          <w:szCs w:val="28"/>
          <w:lang w:eastAsia="ru-RU"/>
        </w:rPr>
        <w:t>стандарт внешнего муниципальн</w:t>
      </w:r>
      <w:r w:rsidR="009B6E4C">
        <w:rPr>
          <w:rFonts w:ascii="Times New Roman" w:eastAsia="Times New Roman" w:hAnsi="Times New Roman" w:cs="Times New Roman"/>
          <w:color w:val="000000" w:themeColor="text1"/>
          <w:sz w:val="28"/>
          <w:szCs w:val="28"/>
          <w:lang w:eastAsia="ru-RU"/>
        </w:rPr>
        <w:t xml:space="preserve">ого финансового контроля СФКо - 2 </w:t>
      </w:r>
      <w:r w:rsidRPr="002A3B0A">
        <w:rPr>
          <w:rFonts w:ascii="Times New Roman" w:eastAsia="Times New Roman" w:hAnsi="Times New Roman" w:cs="Times New Roman"/>
          <w:color w:val="000000" w:themeColor="text1"/>
          <w:sz w:val="28"/>
          <w:szCs w:val="28"/>
          <w:lang w:eastAsia="ru-RU"/>
        </w:rPr>
        <w:t xml:space="preserve"> «Общие правила прове</w:t>
      </w:r>
      <w:r w:rsidR="009B6E4C">
        <w:rPr>
          <w:rFonts w:ascii="Times New Roman" w:eastAsia="Times New Roman" w:hAnsi="Times New Roman" w:cs="Times New Roman"/>
          <w:color w:val="000000" w:themeColor="text1"/>
          <w:sz w:val="28"/>
          <w:szCs w:val="28"/>
          <w:lang w:eastAsia="ru-RU"/>
        </w:rPr>
        <w:t xml:space="preserve">дения контрольного мероприятия» и СФК о -3 «Проведение экспертно-аналитического мероприятия» </w:t>
      </w:r>
    </w:p>
    <w:p w:rsidR="00B372B4"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Стандарт внешнего финансового муниципального контроля «Общие правила проведения контрольного мероприятия» является нормативным документом, определяющим обязательные принципы, характеристики, правила и процедуры, организации и осуществления полномо</w:t>
      </w:r>
      <w:r w:rsidR="004B0273" w:rsidRPr="002A3B0A">
        <w:rPr>
          <w:rFonts w:ascii="Times New Roman" w:eastAsia="Times New Roman" w:hAnsi="Times New Roman" w:cs="Times New Roman"/>
          <w:color w:val="000000" w:themeColor="text1"/>
          <w:sz w:val="28"/>
          <w:szCs w:val="28"/>
          <w:lang w:eastAsia="ru-RU"/>
        </w:rPr>
        <w:t>чий должностных лиц Контрольно-с</w:t>
      </w:r>
      <w:r w:rsidRPr="002A3B0A">
        <w:rPr>
          <w:rFonts w:ascii="Times New Roman" w:eastAsia="Times New Roman" w:hAnsi="Times New Roman" w:cs="Times New Roman"/>
          <w:color w:val="000000" w:themeColor="text1"/>
          <w:sz w:val="28"/>
          <w:szCs w:val="28"/>
          <w:lang w:eastAsia="ru-RU"/>
        </w:rPr>
        <w:t>чётной палаты по проведению контрольных мероприятий.Применение Стандарта, призвано обеспечить соблюдение основных принципов внешнего финансового контроля: законности, объективности, эффективности, независимости и гласности.</w:t>
      </w:r>
    </w:p>
    <w:p w:rsidR="00B372B4"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Целью Стандарта является установление общих правил и требований проведения контрольных мероприятий, контроля реализации результатов контрольных мероприятий, обеспечение качества и эффективности контр</w:t>
      </w:r>
      <w:r w:rsidR="004B0273" w:rsidRPr="002A3B0A">
        <w:rPr>
          <w:rFonts w:ascii="Times New Roman" w:eastAsia="Times New Roman" w:hAnsi="Times New Roman" w:cs="Times New Roman"/>
          <w:color w:val="000000" w:themeColor="text1"/>
          <w:sz w:val="28"/>
          <w:szCs w:val="28"/>
          <w:lang w:eastAsia="ru-RU"/>
        </w:rPr>
        <w:t>ольной деятельности Контрольно-с</w:t>
      </w:r>
      <w:r w:rsidRPr="002A3B0A">
        <w:rPr>
          <w:rFonts w:ascii="Times New Roman" w:eastAsia="Times New Roman" w:hAnsi="Times New Roman" w:cs="Times New Roman"/>
          <w:color w:val="000000" w:themeColor="text1"/>
          <w:sz w:val="28"/>
          <w:szCs w:val="28"/>
          <w:lang w:eastAsia="ru-RU"/>
        </w:rPr>
        <w:t>чётной палаты.</w:t>
      </w:r>
    </w:p>
    <w:p w:rsidR="00E3609C"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Задачами Стандарта являются:</w:t>
      </w:r>
    </w:p>
    <w:p w:rsidR="00E3609C" w:rsidRPr="002A3B0A" w:rsidRDefault="00E3609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r w:rsidR="0034731A" w:rsidRPr="002A3B0A">
        <w:rPr>
          <w:rFonts w:ascii="Times New Roman" w:eastAsia="Times New Roman" w:hAnsi="Times New Roman" w:cs="Times New Roman"/>
          <w:color w:val="000000" w:themeColor="text1"/>
          <w:sz w:val="28"/>
          <w:szCs w:val="28"/>
          <w:lang w:eastAsia="ru-RU"/>
        </w:rPr>
        <w:t xml:space="preserve"> определение содержания и порядка организации контрольного мероприятия; </w:t>
      </w:r>
    </w:p>
    <w:p w:rsidR="00E3609C" w:rsidRPr="002A3B0A" w:rsidRDefault="00E3609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r w:rsidR="0034731A" w:rsidRPr="002A3B0A">
        <w:rPr>
          <w:rFonts w:ascii="Times New Roman" w:eastAsia="Times New Roman" w:hAnsi="Times New Roman" w:cs="Times New Roman"/>
          <w:color w:val="000000" w:themeColor="text1"/>
          <w:sz w:val="28"/>
          <w:szCs w:val="28"/>
          <w:lang w:eastAsia="ru-RU"/>
        </w:rPr>
        <w:t xml:space="preserve">установление общих правил и требований при проведении этапов контрольного мероприятия; </w:t>
      </w:r>
    </w:p>
    <w:p w:rsidR="0034731A" w:rsidRPr="002A3B0A" w:rsidRDefault="00E3609C"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w:t>
      </w:r>
      <w:r w:rsidR="0034731A" w:rsidRPr="002A3B0A">
        <w:rPr>
          <w:rFonts w:ascii="Times New Roman" w:eastAsia="Times New Roman" w:hAnsi="Times New Roman" w:cs="Times New Roman"/>
          <w:color w:val="000000" w:themeColor="text1"/>
          <w:sz w:val="28"/>
          <w:szCs w:val="28"/>
          <w:lang w:eastAsia="ru-RU"/>
        </w:rPr>
        <w:t>и</w:t>
      </w:r>
      <w:r w:rsidRPr="002A3B0A">
        <w:rPr>
          <w:rFonts w:ascii="Times New Roman" w:eastAsia="Times New Roman" w:hAnsi="Times New Roman" w:cs="Times New Roman"/>
          <w:color w:val="000000" w:themeColor="text1"/>
          <w:sz w:val="28"/>
          <w:szCs w:val="28"/>
          <w:lang w:eastAsia="ru-RU"/>
        </w:rPr>
        <w:t xml:space="preserve">спользование единых </w:t>
      </w:r>
      <w:r w:rsidR="0034731A" w:rsidRPr="002A3B0A">
        <w:rPr>
          <w:rFonts w:ascii="Times New Roman" w:eastAsia="Times New Roman" w:hAnsi="Times New Roman" w:cs="Times New Roman"/>
          <w:color w:val="000000" w:themeColor="text1"/>
          <w:sz w:val="28"/>
          <w:szCs w:val="28"/>
          <w:lang w:eastAsia="ru-RU"/>
        </w:rPr>
        <w:t xml:space="preserve"> типовых форм документов при осуществлении контрольных мероприятий.</w:t>
      </w:r>
    </w:p>
    <w:p w:rsidR="004B2A91" w:rsidRPr="002A3B0A" w:rsidRDefault="004B2A91"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4731A" w:rsidRPr="002A3B0A" w:rsidRDefault="007E46C1" w:rsidP="000F7999">
      <w:pPr>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w:t>
      </w:r>
      <w:r w:rsidR="0034731A" w:rsidRPr="002A3B0A">
        <w:rPr>
          <w:rFonts w:ascii="Times New Roman" w:eastAsia="Times New Roman" w:hAnsi="Times New Roman" w:cs="Times New Roman"/>
          <w:b/>
          <w:bCs/>
          <w:color w:val="000000" w:themeColor="text1"/>
          <w:sz w:val="28"/>
          <w:szCs w:val="28"/>
          <w:lang w:eastAsia="ru-RU"/>
        </w:rPr>
        <w:t>. Деятельность по взаимодействию и сотрудничеству</w:t>
      </w:r>
      <w:r w:rsidR="00722176">
        <w:rPr>
          <w:rFonts w:ascii="Times New Roman" w:eastAsia="Times New Roman" w:hAnsi="Times New Roman" w:cs="Times New Roman"/>
          <w:b/>
          <w:bCs/>
          <w:color w:val="000000" w:themeColor="text1"/>
          <w:sz w:val="28"/>
          <w:szCs w:val="28"/>
          <w:lang w:eastAsia="ru-RU"/>
        </w:rPr>
        <w:t>.</w:t>
      </w:r>
    </w:p>
    <w:p w:rsidR="00B372B4" w:rsidRPr="002A3B0A" w:rsidRDefault="00B372B4"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372B4"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Контрольно-Счетная палата является членом Союза муниципальных контрольно-счетных </w:t>
      </w:r>
      <w:r w:rsidR="004B0273" w:rsidRPr="002A3B0A">
        <w:rPr>
          <w:rFonts w:ascii="Times New Roman" w:eastAsia="Times New Roman" w:hAnsi="Times New Roman" w:cs="Times New Roman"/>
          <w:color w:val="000000" w:themeColor="text1"/>
          <w:sz w:val="28"/>
          <w:szCs w:val="28"/>
          <w:lang w:eastAsia="ru-RU"/>
        </w:rPr>
        <w:t>органов Российской Федерации</w:t>
      </w:r>
      <w:r w:rsidRPr="002A3B0A">
        <w:rPr>
          <w:rFonts w:ascii="Times New Roman" w:eastAsia="Times New Roman" w:hAnsi="Times New Roman" w:cs="Times New Roman"/>
          <w:color w:val="000000" w:themeColor="text1"/>
          <w:sz w:val="28"/>
          <w:szCs w:val="28"/>
          <w:lang w:eastAsia="ru-RU"/>
        </w:rPr>
        <w:t>.</w:t>
      </w:r>
    </w:p>
    <w:p w:rsidR="00BA584B" w:rsidRDefault="004B0273" w:rsidP="00BA58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lastRenderedPageBreak/>
        <w:t>Контрольно-с</w:t>
      </w:r>
      <w:r w:rsidR="0034731A" w:rsidRPr="002A3B0A">
        <w:rPr>
          <w:rFonts w:ascii="Times New Roman" w:eastAsia="Times New Roman" w:hAnsi="Times New Roman" w:cs="Times New Roman"/>
          <w:color w:val="000000" w:themeColor="text1"/>
          <w:sz w:val="28"/>
          <w:szCs w:val="28"/>
          <w:lang w:eastAsia="ru-RU"/>
        </w:rPr>
        <w:t>чётная палата</w:t>
      </w:r>
      <w:r w:rsidRPr="002A3B0A">
        <w:rPr>
          <w:rFonts w:ascii="Times New Roman" w:eastAsia="Times New Roman" w:hAnsi="Times New Roman" w:cs="Times New Roman"/>
          <w:color w:val="000000" w:themeColor="text1"/>
          <w:sz w:val="28"/>
          <w:szCs w:val="28"/>
          <w:lang w:eastAsia="ru-RU"/>
        </w:rPr>
        <w:t xml:space="preserve"> МР «Ботлихский район» </w:t>
      </w:r>
      <w:r w:rsidR="0034731A" w:rsidRPr="002A3B0A">
        <w:rPr>
          <w:rFonts w:ascii="Times New Roman" w:eastAsia="Times New Roman" w:hAnsi="Times New Roman" w:cs="Times New Roman"/>
          <w:color w:val="000000" w:themeColor="text1"/>
          <w:sz w:val="28"/>
          <w:szCs w:val="28"/>
          <w:lang w:eastAsia="ru-RU"/>
        </w:rPr>
        <w:t xml:space="preserve"> плодотворно сотрудничает</w:t>
      </w:r>
      <w:r w:rsidRPr="002A3B0A">
        <w:rPr>
          <w:rFonts w:ascii="Times New Roman" w:eastAsia="Times New Roman" w:hAnsi="Times New Roman" w:cs="Times New Roman"/>
          <w:color w:val="000000" w:themeColor="text1"/>
          <w:sz w:val="28"/>
          <w:szCs w:val="28"/>
          <w:lang w:eastAsia="ru-RU"/>
        </w:rPr>
        <w:t xml:space="preserve"> с Прокуратурой Ботлихского района</w:t>
      </w:r>
      <w:r w:rsidR="00BA584B">
        <w:rPr>
          <w:rFonts w:ascii="Times New Roman" w:eastAsia="Times New Roman" w:hAnsi="Times New Roman" w:cs="Times New Roman"/>
          <w:color w:val="000000" w:themeColor="text1"/>
          <w:sz w:val="28"/>
          <w:szCs w:val="28"/>
          <w:lang w:eastAsia="ru-RU"/>
        </w:rPr>
        <w:t>.</w:t>
      </w:r>
    </w:p>
    <w:p w:rsidR="0034731A" w:rsidRPr="002A3B0A" w:rsidRDefault="0034731A" w:rsidP="00BA58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Сотрудники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палаты принимали активное участие в</w:t>
      </w:r>
      <w:r w:rsidR="004B0273" w:rsidRPr="002A3B0A">
        <w:rPr>
          <w:rFonts w:ascii="Times New Roman" w:eastAsia="Times New Roman" w:hAnsi="Times New Roman" w:cs="Times New Roman"/>
          <w:color w:val="000000" w:themeColor="text1"/>
          <w:sz w:val="28"/>
          <w:szCs w:val="28"/>
          <w:lang w:eastAsia="ru-RU"/>
        </w:rPr>
        <w:t xml:space="preserve"> работе Собрания депутатов</w:t>
      </w:r>
      <w:r w:rsidRPr="002A3B0A">
        <w:rPr>
          <w:rFonts w:ascii="Times New Roman" w:eastAsia="Times New Roman" w:hAnsi="Times New Roman" w:cs="Times New Roman"/>
          <w:color w:val="000000" w:themeColor="text1"/>
          <w:sz w:val="28"/>
          <w:szCs w:val="28"/>
          <w:lang w:eastAsia="ru-RU"/>
        </w:rPr>
        <w:t xml:space="preserve">, в публичных слушаниях по бюджетно-финансовым и иным вопросам, относящимся к полномочиям контрольного органа. Председатель </w:t>
      </w:r>
      <w:r w:rsidR="008314BF" w:rsidRPr="002A3B0A">
        <w:rPr>
          <w:rFonts w:ascii="Times New Roman" w:eastAsia="Times New Roman" w:hAnsi="Times New Roman" w:cs="Times New Roman"/>
          <w:color w:val="000000" w:themeColor="text1"/>
          <w:sz w:val="28"/>
          <w:szCs w:val="28"/>
          <w:lang w:eastAsia="ru-RU"/>
        </w:rPr>
        <w:t>Контрольно-счетной</w:t>
      </w:r>
      <w:r w:rsidR="004B0273" w:rsidRPr="002A3B0A">
        <w:rPr>
          <w:rFonts w:ascii="Times New Roman" w:eastAsia="Times New Roman" w:hAnsi="Times New Roman" w:cs="Times New Roman"/>
          <w:color w:val="000000" w:themeColor="text1"/>
          <w:sz w:val="28"/>
          <w:szCs w:val="28"/>
          <w:lang w:eastAsia="ru-RU"/>
        </w:rPr>
        <w:t xml:space="preserve"> палаты и ведущий специалист КСП</w:t>
      </w:r>
      <w:r w:rsidRPr="002A3B0A">
        <w:rPr>
          <w:rFonts w:ascii="Times New Roman" w:eastAsia="Times New Roman" w:hAnsi="Times New Roman" w:cs="Times New Roman"/>
          <w:color w:val="000000" w:themeColor="text1"/>
          <w:sz w:val="28"/>
          <w:szCs w:val="28"/>
          <w:lang w:eastAsia="ru-RU"/>
        </w:rPr>
        <w:t xml:space="preserve"> принимали участие в заседаниях Совета контрольно-сч</w:t>
      </w:r>
      <w:r w:rsidR="004B0273" w:rsidRPr="002A3B0A">
        <w:rPr>
          <w:rFonts w:ascii="Times New Roman" w:eastAsia="Times New Roman" w:hAnsi="Times New Roman" w:cs="Times New Roman"/>
          <w:color w:val="000000" w:themeColor="text1"/>
          <w:sz w:val="28"/>
          <w:szCs w:val="28"/>
          <w:lang w:eastAsia="ru-RU"/>
        </w:rPr>
        <w:t>етных органов Республики Дагестан</w:t>
      </w:r>
      <w:r w:rsidRPr="002A3B0A">
        <w:rPr>
          <w:rFonts w:ascii="Times New Roman" w:eastAsia="Times New Roman" w:hAnsi="Times New Roman" w:cs="Times New Roman"/>
          <w:color w:val="000000" w:themeColor="text1"/>
          <w:sz w:val="28"/>
          <w:szCs w:val="28"/>
          <w:lang w:eastAsia="ru-RU"/>
        </w:rPr>
        <w:t>.</w:t>
      </w:r>
    </w:p>
    <w:p w:rsidR="0034731A" w:rsidRPr="002A3B0A" w:rsidRDefault="007E46C1" w:rsidP="000F7999">
      <w:pPr>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34731A" w:rsidRPr="002A3B0A">
        <w:rPr>
          <w:rFonts w:ascii="Times New Roman" w:eastAsia="Times New Roman" w:hAnsi="Times New Roman" w:cs="Times New Roman"/>
          <w:b/>
          <w:bCs/>
          <w:color w:val="000000" w:themeColor="text1"/>
          <w:sz w:val="28"/>
          <w:szCs w:val="28"/>
          <w:lang w:eastAsia="ru-RU"/>
        </w:rPr>
        <w:t>. Деятельность по обеспечению информационной открытости</w:t>
      </w:r>
      <w:r w:rsidR="00722176">
        <w:rPr>
          <w:rFonts w:ascii="Times New Roman" w:eastAsia="Times New Roman" w:hAnsi="Times New Roman" w:cs="Times New Roman"/>
          <w:b/>
          <w:bCs/>
          <w:color w:val="000000" w:themeColor="text1"/>
          <w:sz w:val="28"/>
          <w:szCs w:val="28"/>
          <w:lang w:eastAsia="ru-RU"/>
        </w:rPr>
        <w:t>.</w:t>
      </w:r>
    </w:p>
    <w:p w:rsidR="0034731A" w:rsidRPr="002A3B0A" w:rsidRDefault="0034731A" w:rsidP="00722176">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статьи 19 Федерального закона от 07.02.2011 года № 6-ФЗ вся информация о деятельности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 xml:space="preserve">палаты </w:t>
      </w:r>
      <w:r w:rsidR="004B0273" w:rsidRPr="002A3B0A">
        <w:rPr>
          <w:rFonts w:ascii="Times New Roman" w:eastAsia="Times New Roman" w:hAnsi="Times New Roman" w:cs="Times New Roman"/>
          <w:color w:val="000000" w:themeColor="text1"/>
          <w:sz w:val="28"/>
          <w:szCs w:val="28"/>
          <w:lang w:eastAsia="ru-RU"/>
        </w:rPr>
        <w:t xml:space="preserve"> должно быть размещено на официальном сайте</w:t>
      </w:r>
      <w:r w:rsidRPr="002A3B0A">
        <w:rPr>
          <w:rFonts w:ascii="Times New Roman" w:eastAsia="Times New Roman" w:hAnsi="Times New Roman" w:cs="Times New Roman"/>
          <w:color w:val="000000" w:themeColor="text1"/>
          <w:sz w:val="28"/>
          <w:szCs w:val="28"/>
          <w:lang w:eastAsia="ru-RU"/>
        </w:rPr>
        <w:t xml:space="preserve"> в информационно-тел</w:t>
      </w:r>
      <w:r w:rsidR="004B0273" w:rsidRPr="002A3B0A">
        <w:rPr>
          <w:rFonts w:ascii="Times New Roman" w:eastAsia="Times New Roman" w:hAnsi="Times New Roman" w:cs="Times New Roman"/>
          <w:color w:val="000000" w:themeColor="text1"/>
          <w:sz w:val="28"/>
          <w:szCs w:val="28"/>
          <w:lang w:eastAsia="ru-RU"/>
        </w:rPr>
        <w:t xml:space="preserve">екоммуникационной сети Интернет, </w:t>
      </w:r>
      <w:r w:rsidR="009B4E0B" w:rsidRPr="002A3B0A">
        <w:rPr>
          <w:rFonts w:ascii="Times New Roman" w:eastAsia="Times New Roman" w:hAnsi="Times New Roman" w:cs="Times New Roman"/>
          <w:color w:val="000000" w:themeColor="text1"/>
          <w:sz w:val="28"/>
          <w:szCs w:val="28"/>
          <w:lang w:eastAsia="ru-RU"/>
        </w:rPr>
        <w:t xml:space="preserve">и за отсутствия сайта это информация не размещается,  </w:t>
      </w:r>
      <w:r w:rsidR="004B0273" w:rsidRPr="002A3B0A">
        <w:rPr>
          <w:rFonts w:ascii="Times New Roman" w:eastAsia="Times New Roman" w:hAnsi="Times New Roman" w:cs="Times New Roman"/>
          <w:color w:val="000000" w:themeColor="text1"/>
          <w:sz w:val="28"/>
          <w:szCs w:val="28"/>
          <w:lang w:eastAsia="ru-RU"/>
        </w:rPr>
        <w:t xml:space="preserve">принимаются меры по созданию этого сайта. </w:t>
      </w:r>
    </w:p>
    <w:p w:rsidR="0034731A" w:rsidRPr="002A3B0A" w:rsidRDefault="007E46C1" w:rsidP="00722176">
      <w:pPr>
        <w:spacing w:before="100" w:beforeAutospacing="1" w:after="100" w:afterAutospacing="1"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w:t>
      </w:r>
      <w:r w:rsidR="0034731A" w:rsidRPr="002A3B0A">
        <w:rPr>
          <w:rFonts w:ascii="Times New Roman" w:eastAsia="Times New Roman" w:hAnsi="Times New Roman" w:cs="Times New Roman"/>
          <w:b/>
          <w:bCs/>
          <w:color w:val="000000" w:themeColor="text1"/>
          <w:sz w:val="28"/>
          <w:szCs w:val="28"/>
          <w:lang w:eastAsia="ru-RU"/>
        </w:rPr>
        <w:t>. Заключительная часть</w:t>
      </w:r>
      <w:r w:rsidR="00722176">
        <w:rPr>
          <w:rFonts w:ascii="Times New Roman" w:eastAsia="Times New Roman" w:hAnsi="Times New Roman" w:cs="Times New Roman"/>
          <w:b/>
          <w:bCs/>
          <w:color w:val="000000" w:themeColor="text1"/>
          <w:sz w:val="28"/>
          <w:szCs w:val="28"/>
          <w:lang w:eastAsia="ru-RU"/>
        </w:rPr>
        <w:t>.</w:t>
      </w:r>
    </w:p>
    <w:p w:rsidR="0034731A"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В соответствии с Бюджетным посланием Президента Российской Федерации Федеральному собранию, во всех сферах деятельности на первое место должен выходить критерий эффективного, результативного использования каждого бюджетного рубля.</w:t>
      </w:r>
    </w:p>
    <w:p w:rsidR="00B372B4" w:rsidRPr="002A3B0A" w:rsidRDefault="0034731A" w:rsidP="002A3B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A3B0A">
        <w:rPr>
          <w:rFonts w:ascii="Times New Roman" w:eastAsia="Times New Roman" w:hAnsi="Times New Roman" w:cs="Times New Roman"/>
          <w:color w:val="000000" w:themeColor="text1"/>
          <w:sz w:val="28"/>
          <w:szCs w:val="28"/>
          <w:lang w:eastAsia="ru-RU"/>
        </w:rPr>
        <w:t xml:space="preserve">Поэтому, в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палате планируется усилить деятельность экспертно-аналитического направления, будет продолжена работа по контролю над разработкой и реализацией муниципальных программ, муниципальных заданий, расширению применения аудита эффективн</w:t>
      </w:r>
      <w:r w:rsidR="00BA584B">
        <w:rPr>
          <w:rFonts w:ascii="Times New Roman" w:eastAsia="Times New Roman" w:hAnsi="Times New Roman" w:cs="Times New Roman"/>
          <w:color w:val="000000" w:themeColor="text1"/>
          <w:sz w:val="28"/>
          <w:szCs w:val="28"/>
          <w:lang w:eastAsia="ru-RU"/>
        </w:rPr>
        <w:t xml:space="preserve">ости и элементов </w:t>
      </w:r>
      <w:r w:rsidRPr="002A3B0A">
        <w:rPr>
          <w:rFonts w:ascii="Times New Roman" w:eastAsia="Times New Roman" w:hAnsi="Times New Roman" w:cs="Times New Roman"/>
          <w:color w:val="000000" w:themeColor="text1"/>
          <w:sz w:val="28"/>
          <w:szCs w:val="28"/>
          <w:lang w:eastAsia="ru-RU"/>
        </w:rPr>
        <w:t xml:space="preserve"> аудита.</w:t>
      </w:r>
    </w:p>
    <w:p w:rsidR="00BA584B" w:rsidRDefault="0034731A" w:rsidP="00BA584B">
      <w:pPr>
        <w:spacing w:after="0" w:line="240" w:lineRule="auto"/>
        <w:ind w:firstLine="709"/>
        <w:jc w:val="both"/>
        <w:rPr>
          <w:rFonts w:ascii="Times New Roman" w:hAnsi="Times New Roman" w:cs="Times New Roman"/>
          <w:b/>
          <w:color w:val="000000" w:themeColor="text1"/>
          <w:sz w:val="28"/>
          <w:szCs w:val="28"/>
        </w:rPr>
      </w:pPr>
      <w:r w:rsidRPr="002A3B0A">
        <w:rPr>
          <w:rFonts w:ascii="Times New Roman" w:eastAsia="Times New Roman" w:hAnsi="Times New Roman" w:cs="Times New Roman"/>
          <w:color w:val="000000" w:themeColor="text1"/>
          <w:sz w:val="28"/>
          <w:szCs w:val="28"/>
          <w:lang w:eastAsia="ru-RU"/>
        </w:rPr>
        <w:t>Создание эффективной системы финансового контроля невозможно без организации тесного взаимодействия с органами внутреннего контроля разных уровней, правоохранительными органами, всех ветвей власти. Объединив</w:t>
      </w:r>
      <w:r w:rsidR="004B0273" w:rsidRPr="002A3B0A">
        <w:rPr>
          <w:rFonts w:ascii="Times New Roman" w:eastAsia="Times New Roman" w:hAnsi="Times New Roman" w:cs="Times New Roman"/>
          <w:color w:val="000000" w:themeColor="text1"/>
          <w:sz w:val="28"/>
          <w:szCs w:val="28"/>
          <w:lang w:eastAsia="ru-RU"/>
        </w:rPr>
        <w:t xml:space="preserve"> усилия депутатов Собрания</w:t>
      </w:r>
      <w:r w:rsidR="009B4E0B" w:rsidRPr="002A3B0A">
        <w:rPr>
          <w:rFonts w:ascii="Times New Roman" w:eastAsia="Times New Roman" w:hAnsi="Times New Roman" w:cs="Times New Roman"/>
          <w:color w:val="000000" w:themeColor="text1"/>
          <w:sz w:val="28"/>
          <w:szCs w:val="28"/>
          <w:lang w:eastAsia="ru-RU"/>
        </w:rPr>
        <w:t>, Администрации района</w:t>
      </w:r>
      <w:r w:rsidRPr="002A3B0A">
        <w:rPr>
          <w:rFonts w:ascii="Times New Roman" w:eastAsia="Times New Roman" w:hAnsi="Times New Roman" w:cs="Times New Roman"/>
          <w:color w:val="000000" w:themeColor="text1"/>
          <w:sz w:val="28"/>
          <w:szCs w:val="28"/>
          <w:lang w:eastAsia="ru-RU"/>
        </w:rPr>
        <w:t xml:space="preserve"> и </w:t>
      </w:r>
      <w:r w:rsidR="008314BF" w:rsidRPr="002A3B0A">
        <w:rPr>
          <w:rFonts w:ascii="Times New Roman" w:eastAsia="Times New Roman" w:hAnsi="Times New Roman" w:cs="Times New Roman"/>
          <w:color w:val="000000" w:themeColor="text1"/>
          <w:sz w:val="28"/>
          <w:szCs w:val="28"/>
          <w:lang w:eastAsia="ru-RU"/>
        </w:rPr>
        <w:t>Контрольно-счетной</w:t>
      </w:r>
      <w:r w:rsidRPr="002A3B0A">
        <w:rPr>
          <w:rFonts w:ascii="Times New Roman" w:eastAsia="Times New Roman" w:hAnsi="Times New Roman" w:cs="Times New Roman"/>
          <w:color w:val="000000" w:themeColor="text1"/>
          <w:sz w:val="28"/>
          <w:szCs w:val="28"/>
          <w:lang w:eastAsia="ru-RU"/>
        </w:rPr>
        <w:t>палаты мы сможем повысить эффективность использования бюджетных средств.</w:t>
      </w:r>
    </w:p>
    <w:p w:rsidR="004A77AD" w:rsidRPr="002A3B0A" w:rsidRDefault="004A77AD" w:rsidP="002A3B0A">
      <w:pPr>
        <w:ind w:firstLine="709"/>
        <w:rPr>
          <w:rFonts w:ascii="Times New Roman" w:hAnsi="Times New Roman" w:cs="Times New Roman"/>
          <w:b/>
          <w:color w:val="000000" w:themeColor="text1"/>
          <w:sz w:val="28"/>
          <w:szCs w:val="28"/>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C86531" w:rsidRDefault="00C86531" w:rsidP="00E747E9">
      <w:pPr>
        <w:spacing w:after="0" w:line="240" w:lineRule="auto"/>
        <w:jc w:val="right"/>
        <w:rPr>
          <w:rFonts w:ascii="Times New Roman" w:eastAsia="Times New Roman" w:hAnsi="Times New Roman" w:cs="Times New Roman"/>
          <w:b/>
          <w:sz w:val="20"/>
          <w:szCs w:val="20"/>
          <w:lang w:eastAsia="ru-RU"/>
        </w:rPr>
      </w:pPr>
    </w:p>
    <w:p w:rsidR="00DB101B" w:rsidRPr="00DB101B" w:rsidRDefault="00250FB8" w:rsidP="00DB101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1</w:t>
      </w:r>
    </w:p>
    <w:p w:rsidR="00DB101B" w:rsidRPr="00DB101B" w:rsidRDefault="00DB101B" w:rsidP="00DB101B">
      <w:pPr>
        <w:spacing w:after="0" w:line="240" w:lineRule="auto"/>
        <w:jc w:val="right"/>
        <w:rPr>
          <w:rFonts w:ascii="Times New Roman" w:eastAsia="Times New Roman" w:hAnsi="Times New Roman" w:cs="Times New Roman"/>
          <w:b/>
          <w:sz w:val="20"/>
          <w:szCs w:val="20"/>
          <w:lang w:eastAsia="ru-RU"/>
        </w:rPr>
      </w:pPr>
      <w:r w:rsidRPr="00DB101B">
        <w:rPr>
          <w:rFonts w:ascii="Times New Roman" w:eastAsia="Times New Roman" w:hAnsi="Times New Roman" w:cs="Times New Roman"/>
          <w:b/>
          <w:sz w:val="20"/>
          <w:szCs w:val="20"/>
          <w:lang w:eastAsia="ru-RU"/>
        </w:rPr>
        <w:t xml:space="preserve"> к отчету о деятельности </w:t>
      </w:r>
    </w:p>
    <w:p w:rsidR="00DB101B" w:rsidRPr="00DB101B" w:rsidRDefault="00DB101B" w:rsidP="00DB101B">
      <w:pPr>
        <w:spacing w:after="0" w:line="240" w:lineRule="auto"/>
        <w:jc w:val="right"/>
        <w:rPr>
          <w:rFonts w:ascii="Times New Roman" w:eastAsia="Times New Roman" w:hAnsi="Times New Roman" w:cs="Times New Roman"/>
          <w:b/>
          <w:sz w:val="20"/>
          <w:szCs w:val="20"/>
          <w:lang w:eastAsia="ru-RU"/>
        </w:rPr>
      </w:pPr>
      <w:r w:rsidRPr="00DB101B">
        <w:rPr>
          <w:rFonts w:ascii="Times New Roman" w:eastAsia="Times New Roman" w:hAnsi="Times New Roman" w:cs="Times New Roman"/>
          <w:b/>
          <w:sz w:val="20"/>
          <w:szCs w:val="20"/>
          <w:lang w:eastAsia="ru-RU"/>
        </w:rPr>
        <w:t>КСП МО Киренский район за 2015 год</w:t>
      </w:r>
    </w:p>
    <w:p w:rsidR="00DB101B" w:rsidRPr="00DB101B" w:rsidRDefault="00DB101B" w:rsidP="00DB101B">
      <w:pPr>
        <w:ind w:firstLine="540"/>
        <w:jc w:val="right"/>
        <w:rPr>
          <w:rFonts w:ascii="Times New Roman" w:eastAsia="Times New Roman" w:hAnsi="Times New Roman" w:cs="Times New Roman"/>
          <w:sz w:val="20"/>
          <w:szCs w:val="20"/>
          <w:lang w:eastAsia="ru-RU"/>
        </w:rPr>
      </w:pPr>
    </w:p>
    <w:p w:rsidR="00DB101B" w:rsidRPr="00307E2C" w:rsidRDefault="00DB101B" w:rsidP="00DB101B">
      <w:pPr>
        <w:keepNext/>
        <w:keepLines/>
        <w:spacing w:before="480" w:after="0"/>
        <w:jc w:val="center"/>
        <w:outlineLvl w:val="0"/>
        <w:rPr>
          <w:rFonts w:ascii="Times New Roman" w:eastAsia="Times New Roman" w:hAnsi="Times New Roman" w:cs="Times New Roman"/>
          <w:b/>
          <w:bCs/>
          <w:color w:val="000000" w:themeColor="text1"/>
          <w:sz w:val="24"/>
          <w:szCs w:val="24"/>
          <w:lang w:eastAsia="ru-RU"/>
        </w:rPr>
      </w:pPr>
      <w:r w:rsidRPr="00307E2C">
        <w:rPr>
          <w:rFonts w:ascii="Times New Roman" w:eastAsia="Times New Roman" w:hAnsi="Times New Roman" w:cs="Times New Roman"/>
          <w:b/>
          <w:bCs/>
          <w:color w:val="000000" w:themeColor="text1"/>
          <w:sz w:val="24"/>
          <w:szCs w:val="24"/>
          <w:lang w:eastAsia="ru-RU"/>
        </w:rPr>
        <w:t>Перечень контрольных и экспертно-аналитических мероприятий КСП МР «Ботлихский район», проведенных в 2016 году</w:t>
      </w:r>
    </w:p>
    <w:p w:rsidR="002A3B0A" w:rsidRDefault="002A3B0A" w:rsidP="00DB101B">
      <w:pPr>
        <w:jc w:val="center"/>
        <w:rPr>
          <w:rFonts w:ascii="Times New Roman" w:eastAsia="Times New Roman" w:hAnsi="Times New Roman" w:cs="Times New Roman"/>
          <w:sz w:val="24"/>
          <w:szCs w:val="24"/>
          <w:lang w:eastAsia="ru-RU"/>
        </w:rPr>
      </w:pPr>
    </w:p>
    <w:p w:rsidR="00DB101B" w:rsidRPr="00307E2C" w:rsidRDefault="00DB101B" w:rsidP="00DB101B">
      <w:pPr>
        <w:jc w:val="center"/>
        <w:rPr>
          <w:rFonts w:ascii="Times New Roman" w:eastAsia="Times New Roman" w:hAnsi="Times New Roman" w:cs="Times New Roman"/>
          <w:sz w:val="24"/>
          <w:szCs w:val="24"/>
          <w:lang w:eastAsia="ru-RU"/>
        </w:rPr>
      </w:pPr>
      <w:r w:rsidRPr="00307E2C">
        <w:rPr>
          <w:rFonts w:ascii="Times New Roman" w:eastAsia="Times New Roman" w:hAnsi="Times New Roman" w:cs="Times New Roman"/>
          <w:sz w:val="24"/>
          <w:szCs w:val="24"/>
          <w:lang w:eastAsia="ru-RU"/>
        </w:rPr>
        <w:t>Контрольные мероприятия</w:t>
      </w:r>
    </w:p>
    <w:p w:rsidR="00DB101B" w:rsidRPr="00307E2C" w:rsidRDefault="00DB101B"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bCs/>
          <w:sz w:val="24"/>
          <w:szCs w:val="24"/>
          <w:lang w:eastAsia="ru-RU"/>
        </w:rPr>
        <w:t>Экспертиза проекта решения о бюджете района на 2017 и на плановый период 2018 -2019 годов</w:t>
      </w:r>
      <w:r w:rsidRPr="00307E2C">
        <w:rPr>
          <w:rFonts w:ascii="Times New Roman" w:eastAsia="Times New Roman" w:hAnsi="Times New Roman"/>
          <w:sz w:val="24"/>
          <w:szCs w:val="24"/>
          <w:lang w:eastAsia="ru-RU"/>
        </w:rPr>
        <w:t xml:space="preserve"> заключение от 29.12.16 г.</w:t>
      </w:r>
      <w:r w:rsidR="00F031A2" w:rsidRPr="00307E2C">
        <w:rPr>
          <w:rFonts w:ascii="Times New Roman" w:eastAsia="Times New Roman" w:hAnsi="Times New Roman"/>
          <w:sz w:val="24"/>
          <w:szCs w:val="24"/>
          <w:u w:val="single"/>
          <w:lang w:eastAsia="ru-RU"/>
        </w:rPr>
        <w:t>(Мусалаев Р.А.</w:t>
      </w:r>
    </w:p>
    <w:p w:rsidR="00DB101B" w:rsidRPr="00307E2C" w:rsidRDefault="00DB101B"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 Экспертиза « Овнесений изменений в решение Собрания депутатов муниципального района «О районном бюджете МР «Ботлихский район» на 2016 год от 30.12.2015 год № 4» от 28.04.2016 г</w:t>
      </w:r>
      <w:r w:rsidRPr="00307E2C">
        <w:rPr>
          <w:rFonts w:ascii="Times New Roman" w:eastAsia="Times New Roman" w:hAnsi="Times New Roman"/>
          <w:sz w:val="24"/>
          <w:szCs w:val="24"/>
          <w:u w:val="single"/>
          <w:lang w:eastAsia="ru-RU"/>
        </w:rPr>
        <w:t>.</w:t>
      </w:r>
      <w:r w:rsidR="00F031A2" w:rsidRPr="00307E2C">
        <w:rPr>
          <w:rFonts w:ascii="Times New Roman" w:eastAsia="Times New Roman" w:hAnsi="Times New Roman"/>
          <w:sz w:val="24"/>
          <w:szCs w:val="24"/>
          <w:u w:val="single"/>
          <w:lang w:eastAsia="ru-RU"/>
        </w:rPr>
        <w:t xml:space="preserve"> (Мусалаев Р.А.)</w:t>
      </w:r>
    </w:p>
    <w:p w:rsidR="00DB101B" w:rsidRPr="00250FB8" w:rsidRDefault="00DB101B"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bCs/>
          <w:sz w:val="24"/>
          <w:szCs w:val="24"/>
          <w:lang w:eastAsia="ru-RU"/>
        </w:rPr>
        <w:t>Аудит в сфере закупок товаров, работ, услуг проведено в рамках проведенных проверках в сельских поселениях</w:t>
      </w:r>
      <w:r w:rsidRPr="00250FB8">
        <w:rPr>
          <w:rFonts w:ascii="Times New Roman" w:eastAsia="Times New Roman" w:hAnsi="Times New Roman"/>
          <w:bCs/>
          <w:sz w:val="24"/>
          <w:szCs w:val="24"/>
          <w:u w:val="single"/>
          <w:lang w:eastAsia="ru-RU"/>
        </w:rPr>
        <w:t>.</w:t>
      </w:r>
      <w:r w:rsidR="00F031A2" w:rsidRPr="00250FB8">
        <w:rPr>
          <w:rFonts w:ascii="Times New Roman" w:eastAsia="Times New Roman" w:hAnsi="Times New Roman"/>
          <w:bCs/>
          <w:sz w:val="24"/>
          <w:szCs w:val="24"/>
          <w:u w:val="single"/>
          <w:lang w:eastAsia="ru-RU"/>
        </w:rPr>
        <w:t xml:space="preserve"> (Мусалаев Р.А.)</w:t>
      </w:r>
    </w:p>
    <w:p w:rsidR="00DB101B" w:rsidRPr="00307E2C" w:rsidRDefault="00DB101B"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bCs/>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«село Ашали» за 2015 год акт от </w:t>
      </w:r>
      <w:r w:rsidR="00F031A2" w:rsidRPr="00307E2C">
        <w:rPr>
          <w:rFonts w:ascii="Times New Roman" w:eastAsia="Times New Roman" w:hAnsi="Times New Roman"/>
          <w:bCs/>
          <w:sz w:val="24"/>
          <w:szCs w:val="24"/>
          <w:lang w:eastAsia="ru-RU"/>
        </w:rPr>
        <w:t xml:space="preserve">03.03.2016 г. </w:t>
      </w:r>
      <w:r w:rsidR="00F031A2" w:rsidRPr="00307E2C">
        <w:rPr>
          <w:rFonts w:ascii="Times New Roman" w:eastAsia="Times New Roman" w:hAnsi="Times New Roman"/>
          <w:bCs/>
          <w:sz w:val="24"/>
          <w:szCs w:val="24"/>
          <w:u w:val="single"/>
          <w:lang w:eastAsia="ru-RU"/>
        </w:rPr>
        <w:t>(Алиев А.Г.)</w:t>
      </w:r>
    </w:p>
    <w:p w:rsidR="00F031A2" w:rsidRPr="00307E2C" w:rsidRDefault="00F031A2"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sz w:val="24"/>
          <w:szCs w:val="24"/>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«сельсовет «Андийский» за 2015 год акт от 14.03.2016 г. (Гасанов З.М.)</w:t>
      </w:r>
    </w:p>
    <w:p w:rsidR="00F031A2" w:rsidRPr="00307E2C" w:rsidRDefault="00F031A2"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sz w:val="24"/>
          <w:szCs w:val="24"/>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Алак» за 2015 год акт от 17.07.2016 г. (</w:t>
      </w:r>
      <w:r w:rsidRPr="00307E2C">
        <w:rPr>
          <w:rFonts w:ascii="Times New Roman" w:eastAsia="Times New Roman" w:hAnsi="Times New Roman"/>
          <w:sz w:val="24"/>
          <w:szCs w:val="24"/>
          <w:u w:val="single"/>
          <w:lang w:eastAsia="ru-RU"/>
        </w:rPr>
        <w:t>Мусалаев Р.А., Якубов М.Д.)</w:t>
      </w:r>
    </w:p>
    <w:p w:rsidR="00F031A2" w:rsidRPr="00307E2C" w:rsidRDefault="00F031A2"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«сельсовет Годоберинский» за 2015 год акт от 28.04.2016 г. </w:t>
      </w:r>
      <w:r w:rsidRPr="00307E2C">
        <w:rPr>
          <w:rFonts w:ascii="Times New Roman" w:eastAsia="Times New Roman" w:hAnsi="Times New Roman"/>
          <w:sz w:val="24"/>
          <w:szCs w:val="24"/>
          <w:u w:val="single"/>
          <w:lang w:eastAsia="ru-RU"/>
        </w:rPr>
        <w:t>(Мусалаев Р.А.)</w:t>
      </w:r>
    </w:p>
    <w:p w:rsidR="00F031A2" w:rsidRPr="00307E2C" w:rsidRDefault="00F031A2"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«село Н-Инхело» за 2015 год акт 28.12.2016 г. </w:t>
      </w:r>
      <w:r w:rsidRPr="00307E2C">
        <w:rPr>
          <w:rFonts w:ascii="Times New Roman" w:eastAsia="Times New Roman" w:hAnsi="Times New Roman"/>
          <w:sz w:val="24"/>
          <w:szCs w:val="24"/>
          <w:u w:val="single"/>
          <w:lang w:eastAsia="ru-RU"/>
        </w:rPr>
        <w:t>(Гасанов З.М)</w:t>
      </w:r>
    </w:p>
    <w:p w:rsidR="00F031A2" w:rsidRPr="00307E2C" w:rsidRDefault="00F031A2"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sz w:val="24"/>
          <w:szCs w:val="24"/>
          <w:lang w:eastAsia="ru-RU"/>
        </w:rPr>
        <w:t>Полнота поступления бюджетных средств, целевой характер и эффективность использования бюджетных средств, выделенных администрации МО «село Кижани</w:t>
      </w:r>
      <w:r w:rsidR="002215E4" w:rsidRPr="00307E2C">
        <w:rPr>
          <w:rFonts w:ascii="Times New Roman" w:eastAsia="Times New Roman" w:hAnsi="Times New Roman"/>
          <w:sz w:val="24"/>
          <w:szCs w:val="24"/>
          <w:lang w:eastAsia="ru-RU"/>
        </w:rPr>
        <w:t>» акт от 19.12.2016 г. (Алиев А.Г.)</w:t>
      </w:r>
    </w:p>
    <w:p w:rsidR="002215E4" w:rsidRPr="00307E2C" w:rsidRDefault="002215E4"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«сельсовет Рикванинский» за 2015 год» акт от 07.04.2016 г. </w:t>
      </w:r>
      <w:r w:rsidRPr="00307E2C">
        <w:rPr>
          <w:rFonts w:ascii="Times New Roman" w:eastAsia="Times New Roman" w:hAnsi="Times New Roman"/>
          <w:sz w:val="24"/>
          <w:szCs w:val="24"/>
          <w:u w:val="single"/>
          <w:lang w:eastAsia="ru-RU"/>
        </w:rPr>
        <w:t>(Алиев А.Г)</w:t>
      </w:r>
    </w:p>
    <w:p w:rsidR="002215E4" w:rsidRPr="00307E2C" w:rsidRDefault="002215E4"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«село Тандо» за 2015 год акт от  05.08.2016 г. </w:t>
      </w:r>
      <w:r w:rsidRPr="00307E2C">
        <w:rPr>
          <w:rFonts w:ascii="Times New Roman" w:eastAsia="Times New Roman" w:hAnsi="Times New Roman"/>
          <w:sz w:val="24"/>
          <w:szCs w:val="24"/>
          <w:u w:val="single"/>
          <w:lang w:eastAsia="ru-RU"/>
        </w:rPr>
        <w:t>(Гасанов З.М.)</w:t>
      </w:r>
    </w:p>
    <w:p w:rsidR="002215E4" w:rsidRPr="00307E2C" w:rsidRDefault="002215E4"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sz w:val="24"/>
          <w:szCs w:val="24"/>
          <w:lang w:eastAsia="ru-RU"/>
        </w:rPr>
        <w:lastRenderedPageBreak/>
        <w:t>Полнота поступления бюджетных средств, целевой характер и эффективность использования бюджетных средств, выделенных админ</w:t>
      </w:r>
      <w:r w:rsidR="00075783">
        <w:rPr>
          <w:rFonts w:ascii="Times New Roman" w:eastAsia="Times New Roman" w:hAnsi="Times New Roman"/>
          <w:sz w:val="24"/>
          <w:szCs w:val="24"/>
          <w:lang w:eastAsia="ru-RU"/>
        </w:rPr>
        <w:t>истрации МО «сельсовет Хелетурин</w:t>
      </w:r>
      <w:r w:rsidRPr="00307E2C">
        <w:rPr>
          <w:rFonts w:ascii="Times New Roman" w:eastAsia="Times New Roman" w:hAnsi="Times New Roman"/>
          <w:sz w:val="24"/>
          <w:szCs w:val="24"/>
          <w:lang w:eastAsia="ru-RU"/>
        </w:rPr>
        <w:t xml:space="preserve">ский» за 2015 год акт от 28.10.2016 г. </w:t>
      </w:r>
      <w:r w:rsidRPr="00307E2C">
        <w:rPr>
          <w:rFonts w:ascii="Times New Roman" w:eastAsia="Times New Roman" w:hAnsi="Times New Roman"/>
          <w:sz w:val="24"/>
          <w:szCs w:val="24"/>
          <w:u w:val="single"/>
          <w:lang w:eastAsia="ru-RU"/>
        </w:rPr>
        <w:t>(Гасанов З.М.)</w:t>
      </w:r>
    </w:p>
    <w:p w:rsidR="00083D17" w:rsidRPr="00307E2C" w:rsidRDefault="00083D17" w:rsidP="002A3B0A">
      <w:pPr>
        <w:pStyle w:val="a7"/>
        <w:numPr>
          <w:ilvl w:val="0"/>
          <w:numId w:val="20"/>
        </w:numPr>
        <w:tabs>
          <w:tab w:val="left" w:pos="1134"/>
        </w:tabs>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«сельсовет Шодродинский» за 2015 год акт от 26.05.2016 г. </w:t>
      </w:r>
      <w:r w:rsidRPr="00307E2C">
        <w:rPr>
          <w:rFonts w:ascii="Times New Roman" w:eastAsia="Times New Roman" w:hAnsi="Times New Roman"/>
          <w:sz w:val="24"/>
          <w:szCs w:val="24"/>
          <w:u w:val="single"/>
          <w:lang w:eastAsia="ru-RU"/>
        </w:rPr>
        <w:t>(Гасанов З.М.)</w:t>
      </w:r>
    </w:p>
    <w:p w:rsidR="00DF0F49" w:rsidRPr="00307E2C" w:rsidRDefault="00DF0F49" w:rsidP="002A3B0A">
      <w:pPr>
        <w:pStyle w:val="a7"/>
        <w:numPr>
          <w:ilvl w:val="0"/>
          <w:numId w:val="20"/>
        </w:numPr>
        <w:tabs>
          <w:tab w:val="left" w:pos="1134"/>
        </w:tabs>
        <w:spacing w:after="0"/>
        <w:ind w:left="0" w:firstLine="709"/>
        <w:jc w:val="both"/>
        <w:rPr>
          <w:rFonts w:ascii="Times New Roman" w:eastAsia="Times New Roman" w:hAnsi="Times New Roman"/>
          <w:sz w:val="24"/>
          <w:szCs w:val="24"/>
          <w:u w:val="single"/>
          <w:lang w:eastAsia="ru-RU"/>
        </w:rPr>
      </w:pPr>
      <w:r w:rsidRPr="00307E2C">
        <w:rPr>
          <w:rFonts w:ascii="Times New Roman" w:eastAsia="Times New Roman" w:hAnsi="Times New Roman"/>
          <w:sz w:val="24"/>
          <w:szCs w:val="24"/>
          <w:lang w:eastAsia="ru-RU"/>
        </w:rPr>
        <w:t xml:space="preserve">Полнота поступления бюджетных средств, целевой характер и эффективность использования бюджетных средств, выделенных администрации МО «село Рахата» за 2015 год акт от 16.07.2016 г. </w:t>
      </w:r>
      <w:r w:rsidRPr="00307E2C">
        <w:rPr>
          <w:rFonts w:ascii="Times New Roman" w:eastAsia="Times New Roman" w:hAnsi="Times New Roman"/>
          <w:sz w:val="24"/>
          <w:szCs w:val="24"/>
          <w:u w:val="single"/>
          <w:lang w:eastAsia="ru-RU"/>
        </w:rPr>
        <w:t>(Алиев А.Г.)</w:t>
      </w:r>
    </w:p>
    <w:p w:rsidR="00083D17" w:rsidRPr="00307E2C" w:rsidRDefault="00083D17" w:rsidP="002A3B0A">
      <w:pPr>
        <w:pStyle w:val="a7"/>
        <w:numPr>
          <w:ilvl w:val="0"/>
          <w:numId w:val="20"/>
        </w:numPr>
        <w:tabs>
          <w:tab w:val="left" w:pos="1134"/>
        </w:tabs>
        <w:ind w:left="0" w:firstLine="709"/>
        <w:jc w:val="both"/>
        <w:rPr>
          <w:rFonts w:ascii="Times New Roman" w:eastAsia="Times New Roman" w:hAnsi="Times New Roman"/>
          <w:sz w:val="24"/>
          <w:szCs w:val="24"/>
          <w:lang w:eastAsia="ru-RU"/>
        </w:rPr>
      </w:pPr>
      <w:r w:rsidRPr="00307E2C">
        <w:rPr>
          <w:rFonts w:ascii="Times New Roman" w:eastAsia="Times New Roman" w:hAnsi="Times New Roman"/>
          <w:bCs/>
          <w:sz w:val="24"/>
          <w:szCs w:val="24"/>
          <w:lang w:eastAsia="ru-RU"/>
        </w:rPr>
        <w:t>Целевое использование бюджетных средств выделенных муниципальным образовательным казённым учреждениям МР «Ботлихский район» для перевозки учащихся образовательными учреждениями за период с 01.01.2015 года по 01.08.2016 год справка от 19.08.2016 г. по следующим образовательным учреждениям</w:t>
      </w:r>
      <w:r w:rsidR="00A870ED" w:rsidRPr="00307E2C">
        <w:rPr>
          <w:rFonts w:ascii="Times New Roman" w:eastAsia="Times New Roman" w:hAnsi="Times New Roman"/>
          <w:bCs/>
          <w:sz w:val="24"/>
          <w:szCs w:val="24"/>
          <w:lang w:eastAsia="ru-RU"/>
        </w:rPr>
        <w:t>:</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«Анди СОШ №1»;</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«Анди СОШ №2»;</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«Алакский лицей»;</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«Ансалта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«Ботлихский СОШ №1»;</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«Гагатли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«Годобери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«Зило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«Миарсо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«Муни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«Ортоколо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«Тлох СОШ»;</w:t>
      </w:r>
    </w:p>
    <w:p w:rsidR="00A870ED" w:rsidRPr="00307E2C" w:rsidRDefault="00A870ED" w:rsidP="002A3B0A">
      <w:pPr>
        <w:pStyle w:val="a7"/>
        <w:tabs>
          <w:tab w:val="left" w:pos="1134"/>
        </w:tabs>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МКОУ «Шодрода СОШ»</w:t>
      </w:r>
    </w:p>
    <w:p w:rsidR="002F367D" w:rsidRPr="00307E2C" w:rsidRDefault="00A870ED" w:rsidP="002A3B0A">
      <w:pPr>
        <w:pStyle w:val="a7"/>
        <w:numPr>
          <w:ilvl w:val="0"/>
          <w:numId w:val="20"/>
        </w:numPr>
        <w:tabs>
          <w:tab w:val="left" w:pos="1134"/>
        </w:tabs>
        <w:spacing w:after="0"/>
        <w:ind w:left="0" w:firstLine="709"/>
        <w:jc w:val="both"/>
        <w:rPr>
          <w:rFonts w:ascii="Times New Roman" w:eastAsia="Times New Roman" w:hAnsi="Times New Roman"/>
          <w:bCs/>
          <w:sz w:val="24"/>
          <w:szCs w:val="24"/>
          <w:lang w:eastAsia="ru-RU"/>
        </w:rPr>
      </w:pPr>
      <w:r w:rsidRPr="00307E2C">
        <w:rPr>
          <w:rFonts w:ascii="Times New Roman" w:eastAsia="Times New Roman" w:hAnsi="Times New Roman"/>
          <w:bCs/>
          <w:sz w:val="24"/>
          <w:szCs w:val="24"/>
          <w:lang w:eastAsia="ru-RU"/>
        </w:rPr>
        <w:t xml:space="preserve">Анализ состояния поступления налоговых платежей в районный бюджет и бюджетысельских поселений за 2015 год акт </w:t>
      </w:r>
      <w:r w:rsidR="002F367D" w:rsidRPr="00307E2C">
        <w:rPr>
          <w:rFonts w:ascii="Times New Roman" w:eastAsia="Times New Roman" w:hAnsi="Times New Roman"/>
          <w:bCs/>
          <w:sz w:val="24"/>
          <w:szCs w:val="24"/>
          <w:lang w:eastAsia="ru-RU"/>
        </w:rPr>
        <w:t xml:space="preserve">28.08.2016 г. </w:t>
      </w:r>
      <w:r w:rsidR="002F367D" w:rsidRPr="00307E2C">
        <w:rPr>
          <w:rFonts w:ascii="Times New Roman" w:eastAsia="Times New Roman" w:hAnsi="Times New Roman"/>
          <w:bCs/>
          <w:sz w:val="24"/>
          <w:szCs w:val="24"/>
          <w:u w:val="single"/>
          <w:lang w:eastAsia="ru-RU"/>
        </w:rPr>
        <w:t>(Мусалаев Р.А.)</w:t>
      </w:r>
    </w:p>
    <w:p w:rsidR="001E2278" w:rsidRPr="00307E2C" w:rsidRDefault="001E2278" w:rsidP="002A3B0A">
      <w:pPr>
        <w:pStyle w:val="a7"/>
        <w:numPr>
          <w:ilvl w:val="0"/>
          <w:numId w:val="20"/>
        </w:numPr>
        <w:tabs>
          <w:tab w:val="left" w:pos="1134"/>
        </w:tabs>
        <w:spacing w:after="0" w:line="240" w:lineRule="auto"/>
        <w:ind w:left="0" w:firstLine="709"/>
        <w:jc w:val="both"/>
        <w:rPr>
          <w:rFonts w:ascii="Times New Roman" w:eastAsia="Times New Roman" w:hAnsi="Times New Roman"/>
          <w:bCs/>
          <w:sz w:val="24"/>
          <w:szCs w:val="24"/>
          <w:u w:val="single"/>
          <w:lang w:eastAsia="ru-RU"/>
        </w:rPr>
      </w:pPr>
      <w:r w:rsidRPr="00307E2C">
        <w:rPr>
          <w:rFonts w:ascii="Times New Roman" w:eastAsia="Times New Roman" w:hAnsi="Times New Roman"/>
          <w:bCs/>
          <w:sz w:val="24"/>
          <w:szCs w:val="24"/>
          <w:lang w:eastAsia="ru-RU"/>
        </w:rPr>
        <w:t>Проверка дебиторской и кредиторской задолженн</w:t>
      </w:r>
      <w:r w:rsidR="00307E2C">
        <w:rPr>
          <w:rFonts w:ascii="Times New Roman" w:eastAsia="Times New Roman" w:hAnsi="Times New Roman"/>
          <w:bCs/>
          <w:sz w:val="24"/>
          <w:szCs w:val="24"/>
          <w:lang w:eastAsia="ru-RU"/>
        </w:rPr>
        <w:t>ости в муниципальных учреждения</w:t>
      </w:r>
      <w:r w:rsidRPr="00307E2C">
        <w:rPr>
          <w:rFonts w:ascii="Times New Roman" w:eastAsia="Times New Roman" w:hAnsi="Times New Roman"/>
          <w:bCs/>
          <w:sz w:val="24"/>
          <w:szCs w:val="24"/>
          <w:lang w:eastAsia="ru-RU"/>
        </w:rPr>
        <w:t xml:space="preserve"> и сельских поселениях МР «Ботлихский район» по состоянию на 01.01.2016 года</w:t>
      </w:r>
      <w:r w:rsidR="00DF0F49" w:rsidRPr="00307E2C">
        <w:rPr>
          <w:rFonts w:ascii="Times New Roman" w:eastAsia="Times New Roman" w:hAnsi="Times New Roman"/>
          <w:bCs/>
          <w:sz w:val="24"/>
          <w:szCs w:val="24"/>
          <w:lang w:eastAsia="ru-RU"/>
        </w:rPr>
        <w:t xml:space="preserve"> акт 18.03.2016 г. </w:t>
      </w:r>
      <w:r w:rsidR="00DF0F49" w:rsidRPr="00307E2C">
        <w:rPr>
          <w:rFonts w:ascii="Times New Roman" w:eastAsia="Times New Roman" w:hAnsi="Times New Roman"/>
          <w:bCs/>
          <w:sz w:val="24"/>
          <w:szCs w:val="24"/>
          <w:u w:val="single"/>
          <w:lang w:eastAsia="ru-RU"/>
        </w:rPr>
        <w:t>(Мусалаев Р.А.)</w:t>
      </w:r>
    </w:p>
    <w:p w:rsidR="001E2278" w:rsidRPr="00307E2C" w:rsidRDefault="001E2278" w:rsidP="00DF0F49">
      <w:pPr>
        <w:spacing w:after="0" w:line="240" w:lineRule="auto"/>
        <w:ind w:left="708"/>
        <w:jc w:val="both"/>
        <w:rPr>
          <w:rFonts w:ascii="Times New Roman" w:eastAsia="Times New Roman" w:hAnsi="Times New Roman"/>
          <w:bCs/>
          <w:sz w:val="24"/>
          <w:szCs w:val="24"/>
          <w:lang w:eastAsia="ru-RU"/>
        </w:rPr>
      </w:pPr>
    </w:p>
    <w:p w:rsidR="001E2278" w:rsidRPr="00307E2C" w:rsidRDefault="001E2278" w:rsidP="00A870ED">
      <w:pPr>
        <w:spacing w:after="0"/>
        <w:jc w:val="both"/>
        <w:rPr>
          <w:rFonts w:ascii="Times New Roman" w:eastAsia="Times New Roman" w:hAnsi="Times New Roman"/>
          <w:b/>
          <w:bCs/>
          <w:sz w:val="24"/>
          <w:szCs w:val="24"/>
          <w:lang w:eastAsia="ru-RU"/>
        </w:rPr>
      </w:pPr>
    </w:p>
    <w:p w:rsidR="00A870ED" w:rsidRPr="00307E2C" w:rsidRDefault="00A870ED" w:rsidP="002F367D">
      <w:pPr>
        <w:pStyle w:val="a7"/>
        <w:spacing w:after="0"/>
        <w:ind w:left="1668"/>
        <w:jc w:val="both"/>
        <w:rPr>
          <w:rFonts w:ascii="Times New Roman" w:eastAsia="Times New Roman" w:hAnsi="Times New Roman"/>
          <w:b/>
          <w:bCs/>
          <w:sz w:val="24"/>
          <w:szCs w:val="24"/>
          <w:lang w:eastAsia="ru-RU"/>
        </w:rPr>
      </w:pPr>
    </w:p>
    <w:p w:rsidR="00A870ED" w:rsidRPr="00307E2C" w:rsidRDefault="00A870ED" w:rsidP="00A870ED">
      <w:pPr>
        <w:spacing w:after="0"/>
        <w:jc w:val="both"/>
        <w:rPr>
          <w:rFonts w:ascii="Times New Roman" w:eastAsia="Times New Roman" w:hAnsi="Times New Roman"/>
          <w:b/>
          <w:bCs/>
          <w:sz w:val="24"/>
          <w:szCs w:val="24"/>
          <w:lang w:eastAsia="ru-RU"/>
        </w:rPr>
      </w:pPr>
    </w:p>
    <w:p w:rsidR="00A870ED" w:rsidRPr="00307E2C" w:rsidRDefault="00A870ED" w:rsidP="00A870ED">
      <w:pPr>
        <w:jc w:val="both"/>
        <w:rPr>
          <w:rFonts w:ascii="Times New Roman" w:eastAsia="Times New Roman" w:hAnsi="Times New Roman"/>
          <w:b/>
          <w:bCs/>
          <w:sz w:val="24"/>
          <w:szCs w:val="24"/>
          <w:lang w:eastAsia="ru-RU"/>
        </w:rPr>
      </w:pPr>
    </w:p>
    <w:p w:rsidR="00A870ED" w:rsidRPr="00307E2C" w:rsidRDefault="00A870ED" w:rsidP="00A870ED">
      <w:pPr>
        <w:pStyle w:val="a7"/>
        <w:ind w:left="1668"/>
        <w:jc w:val="both"/>
        <w:rPr>
          <w:rFonts w:ascii="Times New Roman" w:eastAsia="Times New Roman" w:hAnsi="Times New Roman"/>
          <w:sz w:val="24"/>
          <w:szCs w:val="24"/>
          <w:lang w:eastAsia="ru-RU"/>
        </w:rPr>
      </w:pPr>
    </w:p>
    <w:p w:rsidR="00DB101B" w:rsidRPr="00307E2C" w:rsidRDefault="00DB101B">
      <w:pPr>
        <w:rPr>
          <w:rFonts w:ascii="Times New Roman" w:hAnsi="Times New Roman" w:cs="Times New Roman"/>
          <w:b/>
          <w:sz w:val="24"/>
          <w:szCs w:val="24"/>
        </w:rPr>
      </w:pPr>
    </w:p>
    <w:sectPr w:rsidR="00DB101B" w:rsidRPr="00307E2C" w:rsidSect="00B16BF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DD" w:rsidRDefault="003E17DD" w:rsidP="005A4C6C">
      <w:pPr>
        <w:spacing w:after="0" w:line="240" w:lineRule="auto"/>
      </w:pPr>
      <w:r>
        <w:separator/>
      </w:r>
    </w:p>
  </w:endnote>
  <w:endnote w:type="continuationSeparator" w:id="1">
    <w:p w:rsidR="003E17DD" w:rsidRDefault="003E17DD" w:rsidP="005A4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13575"/>
    </w:sdtPr>
    <w:sdtContent>
      <w:p w:rsidR="00B36F08" w:rsidRDefault="00B36F08">
        <w:pPr>
          <w:pStyle w:val="a5"/>
          <w:jc w:val="right"/>
        </w:pPr>
        <w:fldSimple w:instr="PAGE   \* MERGEFORMAT">
          <w:r w:rsidR="009E7F2E">
            <w:rPr>
              <w:noProof/>
            </w:rPr>
            <w:t>10</w:t>
          </w:r>
        </w:fldSimple>
      </w:p>
    </w:sdtContent>
  </w:sdt>
  <w:p w:rsidR="00B36F08" w:rsidRDefault="00B36F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DD" w:rsidRDefault="003E17DD" w:rsidP="005A4C6C">
      <w:pPr>
        <w:spacing w:after="0" w:line="240" w:lineRule="auto"/>
      </w:pPr>
      <w:r>
        <w:separator/>
      </w:r>
    </w:p>
  </w:footnote>
  <w:footnote w:type="continuationSeparator" w:id="1">
    <w:p w:rsidR="003E17DD" w:rsidRDefault="003E17DD" w:rsidP="005A4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14"/>
    <w:multiLevelType w:val="multilevel"/>
    <w:tmpl w:val="BC721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146EAF"/>
    <w:multiLevelType w:val="hybridMultilevel"/>
    <w:tmpl w:val="ED9C328E"/>
    <w:lvl w:ilvl="0" w:tplc="CD4A45F2">
      <w:start w:val="1"/>
      <w:numFmt w:val="decimal"/>
      <w:lvlText w:val="%1."/>
      <w:lvlJc w:val="left"/>
      <w:pPr>
        <w:ind w:left="2267" w:hanging="960"/>
      </w:pPr>
      <w:rPr>
        <w:rFonts w:hint="default"/>
        <w:b/>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2">
    <w:nsid w:val="17710A1E"/>
    <w:multiLevelType w:val="multilevel"/>
    <w:tmpl w:val="9D1E1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0B64B3"/>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4">
    <w:nsid w:val="1BCC2934"/>
    <w:multiLevelType w:val="hybridMultilevel"/>
    <w:tmpl w:val="832C98A4"/>
    <w:lvl w:ilvl="0" w:tplc="B05C3BB2">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3F1B48"/>
    <w:multiLevelType w:val="hybridMultilevel"/>
    <w:tmpl w:val="9674535E"/>
    <w:lvl w:ilvl="0" w:tplc="CD4A45F2">
      <w:start w:val="1"/>
      <w:numFmt w:val="decimal"/>
      <w:lvlText w:val="%1."/>
      <w:lvlJc w:val="left"/>
      <w:pPr>
        <w:ind w:left="1668" w:hanging="9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72B63"/>
    <w:multiLevelType w:val="multilevel"/>
    <w:tmpl w:val="6B1ED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CD23B6"/>
    <w:multiLevelType w:val="multilevel"/>
    <w:tmpl w:val="7B3AC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766050"/>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405F3C88"/>
    <w:multiLevelType w:val="multilevel"/>
    <w:tmpl w:val="DFB4A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776D4C"/>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1">
    <w:nsid w:val="4BAD6605"/>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2">
    <w:nsid w:val="4D9E701E"/>
    <w:multiLevelType w:val="hybridMultilevel"/>
    <w:tmpl w:val="020A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7407D"/>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4">
    <w:nsid w:val="5A6C3D44"/>
    <w:multiLevelType w:val="hybridMultilevel"/>
    <w:tmpl w:val="B1DAA918"/>
    <w:lvl w:ilvl="0" w:tplc="BB4CFC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F2BDA"/>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6">
    <w:nsid w:val="66AE5D44"/>
    <w:multiLevelType w:val="hybridMultilevel"/>
    <w:tmpl w:val="65CEF53A"/>
    <w:lvl w:ilvl="0" w:tplc="7D605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2E515F"/>
    <w:multiLevelType w:val="hybridMultilevel"/>
    <w:tmpl w:val="AB18570C"/>
    <w:lvl w:ilvl="0" w:tplc="F0CA1F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B0C0739"/>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9">
    <w:nsid w:val="6B3F2FF8"/>
    <w:multiLevelType w:val="hybridMultilevel"/>
    <w:tmpl w:val="AB18570C"/>
    <w:lvl w:ilvl="0" w:tplc="F0CA1FE2">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3"/>
  </w:num>
  <w:num w:numId="10">
    <w:abstractNumId w:val="15"/>
  </w:num>
  <w:num w:numId="11">
    <w:abstractNumId w:val="11"/>
  </w:num>
  <w:num w:numId="12">
    <w:abstractNumId w:val="19"/>
  </w:num>
  <w:num w:numId="13">
    <w:abstractNumId w:val="17"/>
  </w:num>
  <w:num w:numId="14">
    <w:abstractNumId w:val="8"/>
  </w:num>
  <w:num w:numId="15">
    <w:abstractNumId w:val="18"/>
  </w:num>
  <w:num w:numId="16">
    <w:abstractNumId w:val="12"/>
  </w:num>
  <w:num w:numId="17">
    <w:abstractNumId w:val="4"/>
  </w:num>
  <w:num w:numId="18">
    <w:abstractNumId w:val="16"/>
  </w:num>
  <w:num w:numId="19">
    <w:abstractNumId w:val="14"/>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4731A"/>
    <w:rsid w:val="0001611E"/>
    <w:rsid w:val="00031336"/>
    <w:rsid w:val="0005098F"/>
    <w:rsid w:val="00062326"/>
    <w:rsid w:val="00065E74"/>
    <w:rsid w:val="00075783"/>
    <w:rsid w:val="00083D17"/>
    <w:rsid w:val="00085B6D"/>
    <w:rsid w:val="00093512"/>
    <w:rsid w:val="000A094C"/>
    <w:rsid w:val="000B1930"/>
    <w:rsid w:val="000E4D96"/>
    <w:rsid w:val="000F003D"/>
    <w:rsid w:val="000F7999"/>
    <w:rsid w:val="001013BE"/>
    <w:rsid w:val="001339F2"/>
    <w:rsid w:val="00145EED"/>
    <w:rsid w:val="00155EAE"/>
    <w:rsid w:val="00160D39"/>
    <w:rsid w:val="00164015"/>
    <w:rsid w:val="001A06A5"/>
    <w:rsid w:val="001C27EE"/>
    <w:rsid w:val="001C4EBB"/>
    <w:rsid w:val="001C7D7F"/>
    <w:rsid w:val="001D7944"/>
    <w:rsid w:val="001E2278"/>
    <w:rsid w:val="001F3C14"/>
    <w:rsid w:val="002133E6"/>
    <w:rsid w:val="002215E4"/>
    <w:rsid w:val="002427F6"/>
    <w:rsid w:val="002505C3"/>
    <w:rsid w:val="00250FB8"/>
    <w:rsid w:val="00284BB8"/>
    <w:rsid w:val="002A3B0A"/>
    <w:rsid w:val="002B0240"/>
    <w:rsid w:val="002C5BFE"/>
    <w:rsid w:val="002C5C44"/>
    <w:rsid w:val="002F367D"/>
    <w:rsid w:val="00307E2C"/>
    <w:rsid w:val="003106AB"/>
    <w:rsid w:val="0034731A"/>
    <w:rsid w:val="003651E1"/>
    <w:rsid w:val="003C5D3C"/>
    <w:rsid w:val="003D12EF"/>
    <w:rsid w:val="003E17DD"/>
    <w:rsid w:val="00404175"/>
    <w:rsid w:val="00414B70"/>
    <w:rsid w:val="004172FF"/>
    <w:rsid w:val="0046089F"/>
    <w:rsid w:val="004738B3"/>
    <w:rsid w:val="004A77AD"/>
    <w:rsid w:val="004B0273"/>
    <w:rsid w:val="004B2A91"/>
    <w:rsid w:val="005173B5"/>
    <w:rsid w:val="00517F78"/>
    <w:rsid w:val="00547376"/>
    <w:rsid w:val="005709C5"/>
    <w:rsid w:val="005A4C6C"/>
    <w:rsid w:val="005B0B10"/>
    <w:rsid w:val="00611B3E"/>
    <w:rsid w:val="006174D8"/>
    <w:rsid w:val="00617A14"/>
    <w:rsid w:val="00634B4B"/>
    <w:rsid w:val="006416CE"/>
    <w:rsid w:val="00663A10"/>
    <w:rsid w:val="00664FBF"/>
    <w:rsid w:val="006C33B8"/>
    <w:rsid w:val="006D4BCB"/>
    <w:rsid w:val="007159AC"/>
    <w:rsid w:val="00722176"/>
    <w:rsid w:val="007301F7"/>
    <w:rsid w:val="00736CFE"/>
    <w:rsid w:val="0075632A"/>
    <w:rsid w:val="007669D2"/>
    <w:rsid w:val="00776D35"/>
    <w:rsid w:val="00791CA5"/>
    <w:rsid w:val="007B7D45"/>
    <w:rsid w:val="007C1FA8"/>
    <w:rsid w:val="007D5F83"/>
    <w:rsid w:val="007E46C1"/>
    <w:rsid w:val="008314BF"/>
    <w:rsid w:val="008422BD"/>
    <w:rsid w:val="008762E5"/>
    <w:rsid w:val="00892137"/>
    <w:rsid w:val="008A468B"/>
    <w:rsid w:val="008C5A9D"/>
    <w:rsid w:val="008D5FCB"/>
    <w:rsid w:val="008E0D1E"/>
    <w:rsid w:val="008F727C"/>
    <w:rsid w:val="00903C6A"/>
    <w:rsid w:val="00955D10"/>
    <w:rsid w:val="009770F9"/>
    <w:rsid w:val="00977ED0"/>
    <w:rsid w:val="009B4E0B"/>
    <w:rsid w:val="009B6E4C"/>
    <w:rsid w:val="009E500B"/>
    <w:rsid w:val="009E5B6D"/>
    <w:rsid w:val="009E7F2E"/>
    <w:rsid w:val="00A33363"/>
    <w:rsid w:val="00A375DC"/>
    <w:rsid w:val="00A47C21"/>
    <w:rsid w:val="00A870ED"/>
    <w:rsid w:val="00AB3B3B"/>
    <w:rsid w:val="00AC14EB"/>
    <w:rsid w:val="00AC6D7B"/>
    <w:rsid w:val="00AC706C"/>
    <w:rsid w:val="00AC75AD"/>
    <w:rsid w:val="00AC7A75"/>
    <w:rsid w:val="00B10FED"/>
    <w:rsid w:val="00B16BF6"/>
    <w:rsid w:val="00B31FFF"/>
    <w:rsid w:val="00B36F08"/>
    <w:rsid w:val="00B372B4"/>
    <w:rsid w:val="00B373AB"/>
    <w:rsid w:val="00B6164F"/>
    <w:rsid w:val="00BA584B"/>
    <w:rsid w:val="00BB16E7"/>
    <w:rsid w:val="00BB4521"/>
    <w:rsid w:val="00C115A9"/>
    <w:rsid w:val="00C17C7A"/>
    <w:rsid w:val="00C36047"/>
    <w:rsid w:val="00C528FF"/>
    <w:rsid w:val="00C53B9E"/>
    <w:rsid w:val="00C553A5"/>
    <w:rsid w:val="00C731E5"/>
    <w:rsid w:val="00C86531"/>
    <w:rsid w:val="00CE7B34"/>
    <w:rsid w:val="00D06974"/>
    <w:rsid w:val="00D43531"/>
    <w:rsid w:val="00D5186A"/>
    <w:rsid w:val="00D5676E"/>
    <w:rsid w:val="00D830C6"/>
    <w:rsid w:val="00D974A1"/>
    <w:rsid w:val="00DA0BB0"/>
    <w:rsid w:val="00DB101B"/>
    <w:rsid w:val="00DC251E"/>
    <w:rsid w:val="00DC30FD"/>
    <w:rsid w:val="00DC4B6D"/>
    <w:rsid w:val="00DE31F3"/>
    <w:rsid w:val="00DE52AD"/>
    <w:rsid w:val="00DE5E42"/>
    <w:rsid w:val="00DF0F49"/>
    <w:rsid w:val="00E3609C"/>
    <w:rsid w:val="00E747E9"/>
    <w:rsid w:val="00E81066"/>
    <w:rsid w:val="00EA0CF4"/>
    <w:rsid w:val="00EB7D64"/>
    <w:rsid w:val="00ED2CDB"/>
    <w:rsid w:val="00ED75A2"/>
    <w:rsid w:val="00EE4A89"/>
    <w:rsid w:val="00EF24B1"/>
    <w:rsid w:val="00F031A2"/>
    <w:rsid w:val="00F128C5"/>
    <w:rsid w:val="00F317D6"/>
    <w:rsid w:val="00F41072"/>
    <w:rsid w:val="00F510F3"/>
    <w:rsid w:val="00F5355F"/>
    <w:rsid w:val="00F55516"/>
    <w:rsid w:val="00F60220"/>
    <w:rsid w:val="00F6296C"/>
    <w:rsid w:val="00F83CDC"/>
    <w:rsid w:val="00F9096D"/>
    <w:rsid w:val="00F9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C6C"/>
  </w:style>
  <w:style w:type="paragraph" w:styleId="a5">
    <w:name w:val="footer"/>
    <w:basedOn w:val="a"/>
    <w:link w:val="a6"/>
    <w:uiPriority w:val="99"/>
    <w:unhideWhenUsed/>
    <w:rsid w:val="005A4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C6C"/>
  </w:style>
  <w:style w:type="paragraph" w:styleId="a7">
    <w:name w:val="List Paragraph"/>
    <w:basedOn w:val="a"/>
    <w:uiPriority w:val="34"/>
    <w:qFormat/>
    <w:rsid w:val="00C528FF"/>
    <w:pPr>
      <w:ind w:left="720"/>
      <w:contextualSpacing/>
    </w:pPr>
    <w:rPr>
      <w:rFonts w:ascii="Calibri" w:eastAsia="Calibri" w:hAnsi="Calibri" w:cs="Times New Roman"/>
    </w:rPr>
  </w:style>
  <w:style w:type="character" w:styleId="a8">
    <w:name w:val="Hyperlink"/>
    <w:basedOn w:val="a0"/>
    <w:uiPriority w:val="99"/>
    <w:unhideWhenUsed/>
    <w:rsid w:val="008C5A9D"/>
    <w:rPr>
      <w:color w:val="0000FF" w:themeColor="hyperlink"/>
      <w:u w:val="single"/>
    </w:rPr>
  </w:style>
  <w:style w:type="table" w:customStyle="1" w:styleId="1">
    <w:name w:val="Сетка таблицы1"/>
    <w:basedOn w:val="a1"/>
    <w:next w:val="a9"/>
    <w:uiPriority w:val="59"/>
    <w:rsid w:val="00517F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07E2C"/>
    <w:pPr>
      <w:spacing w:after="0" w:line="240" w:lineRule="auto"/>
    </w:pPr>
    <w:rPr>
      <w:rFonts w:eastAsiaTheme="minorEastAsia"/>
      <w:lang w:eastAsia="ru-RU"/>
    </w:rPr>
  </w:style>
  <w:style w:type="paragraph" w:styleId="ab">
    <w:name w:val="Balloon Text"/>
    <w:basedOn w:val="a"/>
    <w:link w:val="ac"/>
    <w:uiPriority w:val="99"/>
    <w:semiHidden/>
    <w:unhideWhenUsed/>
    <w:rsid w:val="002A3B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3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C6C"/>
  </w:style>
  <w:style w:type="paragraph" w:styleId="a5">
    <w:name w:val="footer"/>
    <w:basedOn w:val="a"/>
    <w:link w:val="a6"/>
    <w:uiPriority w:val="99"/>
    <w:unhideWhenUsed/>
    <w:rsid w:val="005A4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C6C"/>
  </w:style>
  <w:style w:type="paragraph" w:styleId="a7">
    <w:name w:val="List Paragraph"/>
    <w:basedOn w:val="a"/>
    <w:uiPriority w:val="34"/>
    <w:qFormat/>
    <w:rsid w:val="00C528FF"/>
    <w:pPr>
      <w:ind w:left="720"/>
      <w:contextualSpacing/>
    </w:pPr>
    <w:rPr>
      <w:rFonts w:ascii="Calibri" w:eastAsia="Calibri" w:hAnsi="Calibri" w:cs="Times New Roman"/>
    </w:rPr>
  </w:style>
  <w:style w:type="character" w:styleId="a8">
    <w:name w:val="Hyperlink"/>
    <w:basedOn w:val="a0"/>
    <w:uiPriority w:val="99"/>
    <w:unhideWhenUsed/>
    <w:rsid w:val="008C5A9D"/>
    <w:rPr>
      <w:color w:val="0000FF" w:themeColor="hyperlink"/>
      <w:u w:val="single"/>
    </w:rPr>
  </w:style>
  <w:style w:type="table" w:customStyle="1" w:styleId="1">
    <w:name w:val="Сетка таблицы1"/>
    <w:basedOn w:val="a1"/>
    <w:next w:val="a9"/>
    <w:uiPriority w:val="59"/>
    <w:rsid w:val="00517F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51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07E2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57079155">
      <w:bodyDiv w:val="1"/>
      <w:marLeft w:val="0"/>
      <w:marRight w:val="0"/>
      <w:marTop w:val="0"/>
      <w:marBottom w:val="0"/>
      <w:divBdr>
        <w:top w:val="none" w:sz="0" w:space="0" w:color="auto"/>
        <w:left w:val="none" w:sz="0" w:space="0" w:color="auto"/>
        <w:bottom w:val="none" w:sz="0" w:space="0" w:color="auto"/>
        <w:right w:val="none" w:sz="0" w:space="0" w:color="auto"/>
      </w:divBdr>
    </w:div>
    <w:div w:id="1713922502">
      <w:bodyDiv w:val="1"/>
      <w:marLeft w:val="0"/>
      <w:marRight w:val="0"/>
      <w:marTop w:val="0"/>
      <w:marBottom w:val="0"/>
      <w:divBdr>
        <w:top w:val="none" w:sz="0" w:space="0" w:color="auto"/>
        <w:left w:val="none" w:sz="0" w:space="0" w:color="auto"/>
        <w:bottom w:val="none" w:sz="0" w:space="0" w:color="auto"/>
        <w:right w:val="none" w:sz="0" w:space="0" w:color="auto"/>
      </w:divBdr>
    </w:div>
    <w:div w:id="1823812850">
      <w:bodyDiv w:val="1"/>
      <w:marLeft w:val="0"/>
      <w:marRight w:val="0"/>
      <w:marTop w:val="0"/>
      <w:marBottom w:val="0"/>
      <w:divBdr>
        <w:top w:val="none" w:sz="0" w:space="0" w:color="auto"/>
        <w:left w:val="none" w:sz="0" w:space="0" w:color="auto"/>
        <w:bottom w:val="none" w:sz="0" w:space="0" w:color="auto"/>
        <w:right w:val="none" w:sz="0" w:space="0" w:color="auto"/>
      </w:divBdr>
    </w:div>
    <w:div w:id="21311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nder.ru/" TargetMode="External"/><Relationship Id="rId3" Type="http://schemas.openxmlformats.org/officeDocument/2006/relationships/settings" Target="settings.xml"/><Relationship Id="rId7" Type="http://schemas.openxmlformats.org/officeDocument/2006/relationships/hyperlink" Target="http://base.garant.ru/70353464/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1453</TotalTime>
  <Pages>50</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Анварбег</cp:lastModifiedBy>
  <cp:revision>58</cp:revision>
  <dcterms:created xsi:type="dcterms:W3CDTF">2017-02-03T12:35:00Z</dcterms:created>
  <dcterms:modified xsi:type="dcterms:W3CDTF">2017-05-02T07:07:00Z</dcterms:modified>
</cp:coreProperties>
</file>