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08" w:rsidRPr="00895E83" w:rsidRDefault="003A2D08" w:rsidP="003A2D08">
      <w:pPr>
        <w:pStyle w:val="a6"/>
        <w:rPr>
          <w:noProof/>
        </w:rPr>
      </w:pPr>
      <w:r w:rsidRPr="00895E83">
        <w:t xml:space="preserve">   </w:t>
      </w:r>
      <w:r w:rsidRPr="00895E83">
        <w:rPr>
          <w:noProof/>
        </w:rPr>
        <w:drawing>
          <wp:inline distT="0" distB="0" distL="0" distR="0" wp14:anchorId="1C0A95A8" wp14:editId="5D1C0673">
            <wp:extent cx="1038225" cy="102171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38225" cy="1021715"/>
                    </a:xfrm>
                    <a:prstGeom prst="rect">
                      <a:avLst/>
                    </a:prstGeom>
                    <a:noFill/>
                    <a:ln w="9525">
                      <a:noFill/>
                      <a:miter lim="800000"/>
                      <a:headEnd/>
                      <a:tailEnd/>
                    </a:ln>
                  </pic:spPr>
                </pic:pic>
              </a:graphicData>
            </a:graphic>
          </wp:inline>
        </w:drawing>
      </w:r>
    </w:p>
    <w:p w:rsidR="003A2D08" w:rsidRPr="000F4D04" w:rsidRDefault="003A2D08" w:rsidP="003A2D08">
      <w:pPr>
        <w:pStyle w:val="a6"/>
        <w:rPr>
          <w:b/>
          <w:sz w:val="36"/>
          <w:szCs w:val="36"/>
        </w:rPr>
      </w:pPr>
      <w:r w:rsidRPr="000F4D04">
        <w:rPr>
          <w:b/>
          <w:sz w:val="36"/>
          <w:szCs w:val="36"/>
        </w:rPr>
        <w:t>РЕСПУБЛИКА ДАГЕСТАН</w:t>
      </w:r>
    </w:p>
    <w:p w:rsidR="003A2D08" w:rsidRPr="000F4D04" w:rsidRDefault="003A2D08" w:rsidP="003A2D08">
      <w:pPr>
        <w:pStyle w:val="a6"/>
        <w:rPr>
          <w:b/>
          <w:bCs/>
          <w:color w:val="000000"/>
          <w:sz w:val="36"/>
          <w:szCs w:val="36"/>
        </w:rPr>
      </w:pPr>
      <w:r w:rsidRPr="000F4D04">
        <w:rPr>
          <w:b/>
          <w:bCs/>
          <w:color w:val="000000"/>
          <w:sz w:val="36"/>
          <w:szCs w:val="36"/>
        </w:rPr>
        <w:t>СОБРАНИЕ ДЕПУТАТОВ МУНИЦИПАЛЬНОГО РАЙОНА «БОТЛИХСКИЙ РАЙОН»</w:t>
      </w:r>
    </w:p>
    <w:p w:rsidR="003A2D08" w:rsidRPr="00183E93" w:rsidRDefault="003A2D08" w:rsidP="003A2D08">
      <w:pPr>
        <w:pStyle w:val="a6"/>
        <w:rPr>
          <w:b/>
          <w:bCs/>
          <w:color w:val="000000"/>
          <w:sz w:val="16"/>
          <w:szCs w:val="16"/>
          <w:u w:val="single"/>
        </w:rPr>
      </w:pPr>
      <w:r w:rsidRPr="00183E93">
        <w:rPr>
          <w:b/>
          <w:bCs/>
          <w:color w:val="000000"/>
          <w:sz w:val="16"/>
          <w:szCs w:val="16"/>
          <w:u w:val="single"/>
        </w:rPr>
        <w:t>_______________________368970; ул. Центральная, 130, с. Ботлих, Ботлихский район, Республика Дагестан___________</w:t>
      </w:r>
    </w:p>
    <w:p w:rsidR="003A2D08" w:rsidRPr="00895E83" w:rsidRDefault="003A2D08" w:rsidP="003A2D08">
      <w:pPr>
        <w:pStyle w:val="a6"/>
      </w:pPr>
    </w:p>
    <w:p w:rsidR="003A2D08" w:rsidRPr="00960608" w:rsidRDefault="00E5075E" w:rsidP="00C3735B">
      <w:pPr>
        <w:pStyle w:val="a6"/>
        <w:rPr>
          <w:sz w:val="28"/>
          <w:szCs w:val="28"/>
        </w:rPr>
      </w:pPr>
      <w:r>
        <w:rPr>
          <w:sz w:val="28"/>
          <w:szCs w:val="28"/>
        </w:rPr>
        <w:t>Решение №25</w:t>
      </w:r>
    </w:p>
    <w:p w:rsidR="003A2D08" w:rsidRPr="00960608" w:rsidRDefault="003A2D08" w:rsidP="00C3735B">
      <w:pPr>
        <w:pStyle w:val="a6"/>
        <w:rPr>
          <w:sz w:val="28"/>
          <w:szCs w:val="28"/>
        </w:rPr>
      </w:pPr>
      <w:r w:rsidRPr="00960608">
        <w:rPr>
          <w:sz w:val="28"/>
          <w:szCs w:val="28"/>
        </w:rPr>
        <w:t>десятого заседания Собрания депутатов муниципального</w:t>
      </w:r>
    </w:p>
    <w:p w:rsidR="003A2D08" w:rsidRPr="00960608" w:rsidRDefault="003A2D08" w:rsidP="00C3735B">
      <w:pPr>
        <w:pStyle w:val="a6"/>
        <w:rPr>
          <w:sz w:val="28"/>
          <w:szCs w:val="28"/>
        </w:rPr>
      </w:pPr>
      <w:r w:rsidRPr="00960608">
        <w:rPr>
          <w:sz w:val="28"/>
          <w:szCs w:val="28"/>
        </w:rPr>
        <w:t>района «Ботлихский район» седьмого созыва</w:t>
      </w:r>
    </w:p>
    <w:p w:rsidR="003A2D08" w:rsidRPr="00960608" w:rsidRDefault="003A2D08" w:rsidP="00C3735B">
      <w:pPr>
        <w:pStyle w:val="a6"/>
        <w:rPr>
          <w:sz w:val="28"/>
          <w:szCs w:val="28"/>
        </w:rPr>
      </w:pPr>
    </w:p>
    <w:p w:rsidR="003A2D08" w:rsidRPr="00960608" w:rsidRDefault="003A2D08" w:rsidP="00C3735B">
      <w:pPr>
        <w:pStyle w:val="a6"/>
        <w:rPr>
          <w:sz w:val="28"/>
          <w:szCs w:val="28"/>
        </w:rPr>
      </w:pPr>
      <w:r w:rsidRPr="00960608">
        <w:rPr>
          <w:sz w:val="28"/>
          <w:szCs w:val="28"/>
        </w:rPr>
        <w:t xml:space="preserve">    от </w:t>
      </w:r>
      <w:r w:rsidR="00B47BBD" w:rsidRPr="00960608">
        <w:rPr>
          <w:sz w:val="28"/>
          <w:szCs w:val="28"/>
        </w:rPr>
        <w:t>15</w:t>
      </w:r>
      <w:r w:rsidRPr="00960608">
        <w:rPr>
          <w:sz w:val="28"/>
          <w:szCs w:val="28"/>
        </w:rPr>
        <w:t xml:space="preserve"> </w:t>
      </w:r>
      <w:r w:rsidR="00BA1F8B" w:rsidRPr="00960608">
        <w:rPr>
          <w:sz w:val="28"/>
          <w:szCs w:val="28"/>
        </w:rPr>
        <w:t>февраля 2022</w:t>
      </w:r>
      <w:r w:rsidRPr="00960608">
        <w:rPr>
          <w:sz w:val="28"/>
          <w:szCs w:val="28"/>
        </w:rPr>
        <w:t xml:space="preserve"> г.                                                                           с. Ботлих</w:t>
      </w:r>
    </w:p>
    <w:p w:rsidR="00D45614" w:rsidRPr="00960608" w:rsidRDefault="00D45614" w:rsidP="00C3735B">
      <w:pPr>
        <w:pStyle w:val="a6"/>
        <w:rPr>
          <w:b/>
          <w:sz w:val="28"/>
          <w:szCs w:val="28"/>
        </w:rPr>
      </w:pPr>
    </w:p>
    <w:p w:rsidR="00960608" w:rsidRDefault="00960608" w:rsidP="009931C6">
      <w:pPr>
        <w:pStyle w:val="a6"/>
        <w:jc w:val="both"/>
        <w:rPr>
          <w:b/>
          <w:sz w:val="28"/>
          <w:szCs w:val="28"/>
        </w:rPr>
      </w:pPr>
    </w:p>
    <w:p w:rsidR="001E630A" w:rsidRDefault="001E630A" w:rsidP="001E630A">
      <w:pPr>
        <w:jc w:val="center"/>
        <w:rPr>
          <w:rFonts w:ascii="Times New Roman" w:hAnsi="Times New Roman"/>
          <w:b/>
          <w:sz w:val="28"/>
          <w:szCs w:val="28"/>
        </w:rPr>
      </w:pPr>
      <w:r>
        <w:rPr>
          <w:rFonts w:ascii="Times New Roman" w:hAnsi="Times New Roman"/>
          <w:b/>
          <w:sz w:val="28"/>
          <w:szCs w:val="28"/>
        </w:rPr>
        <w:t xml:space="preserve">О принятии проекта Решения «О внесении изменений и дополнений в Устав муниципального </w:t>
      </w:r>
      <w:r w:rsidR="006A13B7">
        <w:rPr>
          <w:rFonts w:ascii="Times New Roman" w:hAnsi="Times New Roman"/>
          <w:b/>
          <w:sz w:val="28"/>
          <w:szCs w:val="28"/>
        </w:rPr>
        <w:t>района «</w:t>
      </w:r>
      <w:r>
        <w:rPr>
          <w:rFonts w:ascii="Times New Roman" w:hAnsi="Times New Roman"/>
          <w:b/>
          <w:sz w:val="28"/>
          <w:szCs w:val="28"/>
        </w:rPr>
        <w:t>Ботлихский район», проведени</w:t>
      </w:r>
      <w:r w:rsidR="006A13B7">
        <w:rPr>
          <w:rFonts w:ascii="Times New Roman" w:hAnsi="Times New Roman"/>
          <w:b/>
          <w:sz w:val="28"/>
          <w:szCs w:val="28"/>
        </w:rPr>
        <w:t xml:space="preserve">и </w:t>
      </w:r>
      <w:r>
        <w:rPr>
          <w:rFonts w:ascii="Times New Roman" w:hAnsi="Times New Roman"/>
          <w:b/>
          <w:sz w:val="28"/>
          <w:szCs w:val="28"/>
        </w:rPr>
        <w:t xml:space="preserve">по нему публичных слушаний и установления порядка учета предложений </w:t>
      </w:r>
      <w:r w:rsidR="006A13B7">
        <w:rPr>
          <w:rFonts w:ascii="Times New Roman" w:hAnsi="Times New Roman"/>
          <w:b/>
          <w:sz w:val="28"/>
          <w:szCs w:val="28"/>
        </w:rPr>
        <w:t>граждан в</w:t>
      </w:r>
      <w:r>
        <w:rPr>
          <w:rFonts w:ascii="Times New Roman" w:hAnsi="Times New Roman"/>
          <w:b/>
          <w:sz w:val="28"/>
          <w:szCs w:val="28"/>
        </w:rPr>
        <w:t xml:space="preserve"> проект решения</w:t>
      </w:r>
    </w:p>
    <w:p w:rsidR="001E630A" w:rsidRPr="00741EDB" w:rsidRDefault="001E630A" w:rsidP="001E630A">
      <w:pPr>
        <w:pStyle w:val="3"/>
        <w:ind w:firstLine="552"/>
        <w:jc w:val="center"/>
        <w:rPr>
          <w:b/>
          <w:color w:val="000000" w:themeColor="text1"/>
          <w:szCs w:val="28"/>
        </w:rPr>
      </w:pPr>
    </w:p>
    <w:p w:rsidR="001E630A" w:rsidRPr="00741EDB" w:rsidRDefault="001E630A" w:rsidP="001E630A">
      <w:pPr>
        <w:jc w:val="both"/>
        <w:rPr>
          <w:rFonts w:ascii="Times New Roman" w:hAnsi="Times New Roman"/>
          <w:b/>
          <w:color w:val="000000" w:themeColor="text1"/>
          <w:sz w:val="28"/>
          <w:szCs w:val="28"/>
        </w:rPr>
      </w:pPr>
      <w:r w:rsidRPr="00741EDB">
        <w:rPr>
          <w:rFonts w:ascii="Times New Roman" w:hAnsi="Times New Roman"/>
          <w:color w:val="000000" w:themeColor="text1"/>
          <w:sz w:val="28"/>
          <w:szCs w:val="28"/>
        </w:rPr>
        <w:t xml:space="preserve">        </w:t>
      </w:r>
      <w:r w:rsidRPr="00741EDB">
        <w:rPr>
          <w:rFonts w:ascii="Times New Roman" w:hAnsi="Times New Roman"/>
          <w:color w:val="000000" w:themeColor="text1"/>
          <w:spacing w:val="-3"/>
          <w:sz w:val="28"/>
          <w:szCs w:val="28"/>
        </w:rPr>
        <w:t>На основании статьи 43 Устава муниципального района «Ботлихский район» с целью приведения Устава муниципального района «Ботлихский район» в соответствие с Федеральным законом от 06.10.2003 № 131-ФЗ «Об общих принципах организации местного самоуправления в Российской Федерации»</w:t>
      </w:r>
      <w:r w:rsidRPr="00741EDB">
        <w:rPr>
          <w:rFonts w:ascii="Times New Roman" w:hAnsi="Times New Roman"/>
          <w:color w:val="000000" w:themeColor="text1"/>
          <w:sz w:val="28"/>
          <w:szCs w:val="28"/>
        </w:rPr>
        <w:t xml:space="preserve">, </w:t>
      </w:r>
      <w:r w:rsidRPr="00741EDB">
        <w:rPr>
          <w:rFonts w:ascii="Times New Roman" w:hAnsi="Times New Roman"/>
          <w:color w:val="000000" w:themeColor="text1"/>
          <w:spacing w:val="-3"/>
          <w:sz w:val="28"/>
          <w:szCs w:val="28"/>
        </w:rPr>
        <w:t>Собрание депутатов муниципального района решило:</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1. Принять проект Решения Собрания депутатов муниципального района «Ботлихский район» «О внесении изменений и дополнений в Устав муниципального района «Ботлихский район» за основу - приложение №1.       </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2. Главе муниципального района «Ботлихский район» опубликовать проект Решения «О внесении изменений и дополнений в Устав муниципального района «Ботлихский район» в районной газете «</w:t>
      </w:r>
      <w:r w:rsidR="00F73270" w:rsidRPr="00741EDB">
        <w:rPr>
          <w:rFonts w:ascii="Times New Roman" w:hAnsi="Times New Roman"/>
          <w:color w:val="000000" w:themeColor="text1"/>
          <w:sz w:val="28"/>
          <w:szCs w:val="28"/>
        </w:rPr>
        <w:t>Гьудулльи-</w:t>
      </w:r>
      <w:r w:rsidRPr="00741EDB">
        <w:rPr>
          <w:rFonts w:ascii="Times New Roman" w:hAnsi="Times New Roman"/>
          <w:color w:val="000000" w:themeColor="text1"/>
          <w:sz w:val="28"/>
          <w:szCs w:val="28"/>
        </w:rPr>
        <w:t>Дружба» в срок до 19.02.2022 года.</w:t>
      </w:r>
      <w:r w:rsidRPr="00741EDB">
        <w:rPr>
          <w:rFonts w:ascii="Times New Roman" w:hAnsi="Times New Roman"/>
          <w:b/>
          <w:color w:val="000000" w:themeColor="text1"/>
          <w:sz w:val="28"/>
          <w:szCs w:val="28"/>
        </w:rPr>
        <w:t xml:space="preserve"> </w:t>
      </w:r>
    </w:p>
    <w:p w:rsidR="001E630A" w:rsidRPr="00741EDB" w:rsidRDefault="001E630A" w:rsidP="001E630A">
      <w:pPr>
        <w:pStyle w:val="ab"/>
        <w:ind w:left="0"/>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3. С целью организации работы по учету предложений граждан по проекту Решения «О внесении изменений и дополнений в Устав муниципального района «Ботлихский район» создать оргкомитет Собрания депутатов муниципального района «Ботлихский район» численностью 5 чел. в составе, согласно приложению № 2 к настоящему решению.</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lastRenderedPageBreak/>
        <w:t xml:space="preserve">      4.Установить, что предложения граждан по проекту Решения «О внесении изменений и дополнений в Устав муниципального района «Ботлихский район» принимаются в письменной форме оргкомитетом Собрания депутатов муниципального района «Ботлихский район» с 21.02.2022г. по 11.03.2022г. по адресу: с. Ботлих, Ботлихский район, Республика Дагестан, в здании администрации муниципального района, 2 этаж, кабинет руководителя аппарата СД МР «Ботлихский район» с 9.00 до 17.00 в рабочие дни.</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5. Для обсуждения проекта Решения «О внесении изменений и дополнений в Устав муниципального района  «Ботлихский район», предложений граждан в проект Решения «О внесении изменений и дополнений в Устав муниципального района  «Ботлихский район»,  с участием жителей, руководителю оргкомитета, указанном в пункте 3 настоящего решения, организовать проведение публичных слушаний 15.03.2022г. в 10.00 в актовом зале здания администрации муниципального района по адресу: с. Ботлих, Ботлихский район, Республика Дагестан.  </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6. Утвердить порядок проведения публичных слушаний по проекту Решения Собрания депутатов муниципального района «Ботлихский район» «О внесении изменений и дополнений в Устав муниципального района «Ботлихский район», согласно приложению №3.</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7. Руководителю оргкомитета, указанном в пункте 3 настоящего решения, предоставить собранию депутатов муниципального района «Ботлихский район»</w:t>
      </w:r>
      <w:r w:rsidRPr="00741EDB">
        <w:rPr>
          <w:rFonts w:ascii="Times New Roman" w:hAnsi="Times New Roman"/>
          <w:b/>
          <w:color w:val="000000" w:themeColor="text1"/>
          <w:sz w:val="28"/>
          <w:szCs w:val="28"/>
        </w:rPr>
        <w:t xml:space="preserve"> </w:t>
      </w:r>
      <w:r w:rsidRPr="00741EDB">
        <w:rPr>
          <w:rFonts w:ascii="Times New Roman" w:hAnsi="Times New Roman"/>
          <w:color w:val="000000" w:themeColor="text1"/>
          <w:sz w:val="28"/>
          <w:szCs w:val="28"/>
        </w:rPr>
        <w:t>информацию о результатах публичных слушаний. Информацию об обсуждении проекта «О внесении изменений и дополнений в Устав муниципального района «Ботлихский район», отсутствии или наличии предложений граждан с их перечислением, сведения о заседании Собрания депутатов муниципального района по обсуждению предложений по проекту «О внесении изменений и дополнений в Устав муниципального района «Ботлихский район».</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Опубликовать </w:t>
      </w:r>
      <w:r w:rsidR="00F047A4" w:rsidRPr="00741EDB">
        <w:rPr>
          <w:rFonts w:ascii="Times New Roman" w:hAnsi="Times New Roman"/>
          <w:color w:val="000000" w:themeColor="text1"/>
          <w:sz w:val="28"/>
          <w:szCs w:val="28"/>
        </w:rPr>
        <w:t>заключение о результатах</w:t>
      </w:r>
      <w:r w:rsidRPr="00741EDB">
        <w:rPr>
          <w:rFonts w:ascii="Times New Roman" w:hAnsi="Times New Roman"/>
          <w:color w:val="000000" w:themeColor="text1"/>
          <w:sz w:val="28"/>
          <w:szCs w:val="28"/>
        </w:rPr>
        <w:t xml:space="preserve"> </w:t>
      </w:r>
      <w:r w:rsidR="00147E1A" w:rsidRPr="00741EDB">
        <w:rPr>
          <w:rFonts w:ascii="Times New Roman" w:hAnsi="Times New Roman"/>
          <w:color w:val="000000" w:themeColor="text1"/>
          <w:sz w:val="28"/>
          <w:szCs w:val="28"/>
        </w:rPr>
        <w:t xml:space="preserve">проведения </w:t>
      </w:r>
      <w:r w:rsidRPr="00741EDB">
        <w:rPr>
          <w:rFonts w:ascii="Times New Roman" w:hAnsi="Times New Roman"/>
          <w:color w:val="000000" w:themeColor="text1"/>
          <w:sz w:val="28"/>
          <w:szCs w:val="28"/>
        </w:rPr>
        <w:t>публичных слушаний в районной газете «</w:t>
      </w:r>
      <w:proofErr w:type="spellStart"/>
      <w:r w:rsidR="00F73270" w:rsidRPr="00741EDB">
        <w:rPr>
          <w:rFonts w:ascii="Times New Roman" w:hAnsi="Times New Roman"/>
          <w:color w:val="000000" w:themeColor="text1"/>
          <w:sz w:val="28"/>
          <w:szCs w:val="28"/>
        </w:rPr>
        <w:t>Гьудулльи</w:t>
      </w:r>
      <w:proofErr w:type="spellEnd"/>
      <w:r w:rsidR="00F73270" w:rsidRPr="00741EDB">
        <w:rPr>
          <w:rFonts w:ascii="Times New Roman" w:hAnsi="Times New Roman"/>
          <w:color w:val="000000" w:themeColor="text1"/>
          <w:sz w:val="28"/>
          <w:szCs w:val="28"/>
        </w:rPr>
        <w:t xml:space="preserve">- </w:t>
      </w:r>
      <w:r w:rsidRPr="00741EDB">
        <w:rPr>
          <w:rFonts w:ascii="Times New Roman" w:hAnsi="Times New Roman"/>
          <w:color w:val="000000" w:themeColor="text1"/>
          <w:sz w:val="28"/>
          <w:szCs w:val="28"/>
        </w:rPr>
        <w:t>Дружба».</w:t>
      </w:r>
    </w:p>
    <w:p w:rsidR="001E630A" w:rsidRPr="00741EDB" w:rsidRDefault="001E630A" w:rsidP="001E630A">
      <w:pPr>
        <w:pStyle w:val="ConsNormal"/>
        <w:jc w:val="both"/>
        <w:rPr>
          <w:color w:val="000000" w:themeColor="text1"/>
          <w:sz w:val="28"/>
          <w:szCs w:val="28"/>
        </w:rPr>
      </w:pPr>
      <w:r w:rsidRPr="00741EDB">
        <w:rPr>
          <w:iCs/>
          <w:color w:val="000000" w:themeColor="text1"/>
          <w:sz w:val="28"/>
          <w:szCs w:val="28"/>
        </w:rPr>
        <w:t xml:space="preserve">       8</w:t>
      </w:r>
      <w:r w:rsidRPr="00741EDB">
        <w:rPr>
          <w:bCs/>
          <w:iCs/>
          <w:color w:val="000000" w:themeColor="text1"/>
          <w:sz w:val="28"/>
          <w:szCs w:val="28"/>
        </w:rPr>
        <w:t xml:space="preserve">. Провести заседание </w:t>
      </w:r>
      <w:r w:rsidRPr="00741EDB">
        <w:rPr>
          <w:color w:val="000000" w:themeColor="text1"/>
          <w:sz w:val="28"/>
          <w:szCs w:val="28"/>
        </w:rPr>
        <w:t>Собрания депутатов муниципального района «Ботлихский район» по вопросам:</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bCs/>
          <w:iCs/>
          <w:color w:val="000000" w:themeColor="text1"/>
          <w:sz w:val="28"/>
          <w:szCs w:val="28"/>
        </w:rPr>
        <w:t xml:space="preserve">       1) Рассмотрение предложений и замечаний граждан по проекту Решения </w:t>
      </w:r>
      <w:r w:rsidRPr="00741EDB">
        <w:rPr>
          <w:rFonts w:ascii="Times New Roman" w:hAnsi="Times New Roman"/>
          <w:color w:val="000000" w:themeColor="text1"/>
          <w:sz w:val="28"/>
          <w:szCs w:val="28"/>
        </w:rPr>
        <w:t>Собрания депутатов муниципального района «Ботлихский район» «О внесении изменений и дополнений в Устав муниципального района «Ботлихский район»</w:t>
      </w:r>
      <w:r w:rsidRPr="00741EDB">
        <w:rPr>
          <w:rFonts w:ascii="Times New Roman" w:hAnsi="Times New Roman"/>
          <w:bCs/>
          <w:iCs/>
          <w:color w:val="000000" w:themeColor="text1"/>
          <w:sz w:val="28"/>
          <w:szCs w:val="28"/>
        </w:rPr>
        <w:t xml:space="preserve"> их принятие или отклонение;</w:t>
      </w:r>
    </w:p>
    <w:p w:rsidR="001E630A" w:rsidRPr="00741EDB" w:rsidRDefault="001E630A" w:rsidP="001E630A">
      <w:pPr>
        <w:spacing w:before="100" w:beforeAutospacing="1" w:after="100" w:afterAutospacing="1"/>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lastRenderedPageBreak/>
        <w:t xml:space="preserve">       2)  Принятие решения Собрания депутатов муниципального района «Ботлихский район» «О внесении изменений и дополнений в Устав муниципального района «Ботлихский район» в целом. </w:t>
      </w:r>
    </w:p>
    <w:p w:rsidR="001E630A" w:rsidRPr="00741EDB" w:rsidRDefault="001E630A" w:rsidP="001E630A">
      <w:pPr>
        <w:jc w:val="both"/>
        <w:rPr>
          <w:rFonts w:ascii="Times New Roman" w:hAnsi="Times New Roman"/>
          <w:color w:val="000000" w:themeColor="text1"/>
          <w:sz w:val="28"/>
          <w:szCs w:val="28"/>
        </w:rPr>
      </w:pPr>
      <w:r w:rsidRPr="00741EDB">
        <w:rPr>
          <w:rFonts w:ascii="Times New Roman" w:hAnsi="Times New Roman"/>
          <w:color w:val="000000" w:themeColor="text1"/>
          <w:sz w:val="28"/>
          <w:szCs w:val="28"/>
        </w:rPr>
        <w:t xml:space="preserve">       9. Настоящее решение подлежит одновременному опубликованию с проектом Решения «О внесении изменений и дополнений в Устав муниципального района «Ботлихский район» и вступает в силу со дня его официального опубликования.</w:t>
      </w:r>
    </w:p>
    <w:p w:rsidR="00960608" w:rsidRPr="00960608" w:rsidRDefault="00960608" w:rsidP="009931C6">
      <w:pPr>
        <w:pStyle w:val="a6"/>
        <w:jc w:val="both"/>
        <w:rPr>
          <w:sz w:val="28"/>
          <w:szCs w:val="28"/>
        </w:rPr>
      </w:pPr>
    </w:p>
    <w:p w:rsidR="00D45614" w:rsidRDefault="00D45614" w:rsidP="00D45614">
      <w:pPr>
        <w:pStyle w:val="a5"/>
        <w:rPr>
          <w:rFonts w:ascii="Times New Roman" w:hAnsi="Times New Roman"/>
          <w:b/>
          <w:sz w:val="28"/>
          <w:szCs w:val="28"/>
        </w:rPr>
      </w:pPr>
      <w:r>
        <w:rPr>
          <w:rFonts w:ascii="Times New Roman" w:hAnsi="Times New Roman"/>
          <w:b/>
          <w:sz w:val="28"/>
          <w:szCs w:val="28"/>
        </w:rPr>
        <w:t xml:space="preserve">             Глава </w:t>
      </w:r>
    </w:p>
    <w:p w:rsidR="00D45614" w:rsidRDefault="00D45614" w:rsidP="00D45614">
      <w:pPr>
        <w:pStyle w:val="a5"/>
        <w:rPr>
          <w:rFonts w:ascii="Times New Roman" w:hAnsi="Times New Roman"/>
          <w:b/>
          <w:sz w:val="28"/>
          <w:szCs w:val="28"/>
        </w:rPr>
      </w:pPr>
      <w:r>
        <w:rPr>
          <w:rFonts w:ascii="Times New Roman" w:hAnsi="Times New Roman"/>
          <w:b/>
          <w:sz w:val="28"/>
          <w:szCs w:val="28"/>
        </w:rPr>
        <w:t xml:space="preserve"> муниципального района                            </w:t>
      </w:r>
      <w:r w:rsidR="003A2D08">
        <w:rPr>
          <w:rFonts w:ascii="Times New Roman" w:hAnsi="Times New Roman"/>
          <w:b/>
          <w:sz w:val="28"/>
          <w:szCs w:val="28"/>
        </w:rPr>
        <w:t xml:space="preserve">                               Р</w:t>
      </w:r>
      <w:r>
        <w:rPr>
          <w:rFonts w:ascii="Times New Roman" w:hAnsi="Times New Roman"/>
          <w:b/>
          <w:sz w:val="28"/>
          <w:szCs w:val="28"/>
        </w:rPr>
        <w:t>.</w:t>
      </w:r>
      <w:r w:rsidR="003A2D08">
        <w:rPr>
          <w:rFonts w:ascii="Times New Roman" w:hAnsi="Times New Roman"/>
          <w:b/>
          <w:sz w:val="28"/>
          <w:szCs w:val="28"/>
        </w:rPr>
        <w:t>С.</w:t>
      </w:r>
      <w:r>
        <w:rPr>
          <w:rFonts w:ascii="Times New Roman" w:hAnsi="Times New Roman"/>
          <w:b/>
          <w:sz w:val="28"/>
          <w:szCs w:val="28"/>
        </w:rPr>
        <w:t xml:space="preserve"> </w:t>
      </w:r>
      <w:r w:rsidR="003A2D08">
        <w:rPr>
          <w:rFonts w:ascii="Times New Roman" w:hAnsi="Times New Roman"/>
          <w:b/>
          <w:sz w:val="28"/>
          <w:szCs w:val="28"/>
        </w:rPr>
        <w:t>Гамзато</w:t>
      </w:r>
      <w:r>
        <w:rPr>
          <w:rFonts w:ascii="Times New Roman" w:hAnsi="Times New Roman"/>
          <w:b/>
          <w:sz w:val="28"/>
          <w:szCs w:val="28"/>
        </w:rPr>
        <w:t>в</w:t>
      </w:r>
    </w:p>
    <w:p w:rsidR="00D45614" w:rsidRDefault="00D45614" w:rsidP="00D45614">
      <w:pPr>
        <w:pStyle w:val="a5"/>
        <w:rPr>
          <w:rFonts w:ascii="Times New Roman" w:hAnsi="Times New Roman"/>
          <w:b/>
          <w:sz w:val="28"/>
          <w:szCs w:val="28"/>
        </w:rPr>
      </w:pPr>
    </w:p>
    <w:p w:rsidR="00D45614" w:rsidRDefault="00D45614" w:rsidP="00D45614">
      <w:pPr>
        <w:pStyle w:val="a5"/>
        <w:rPr>
          <w:rFonts w:ascii="Times New Roman" w:hAnsi="Times New Roman"/>
          <w:b/>
          <w:sz w:val="28"/>
          <w:szCs w:val="28"/>
        </w:rPr>
      </w:pPr>
      <w:r>
        <w:rPr>
          <w:rFonts w:ascii="Times New Roman" w:hAnsi="Times New Roman"/>
          <w:b/>
          <w:sz w:val="28"/>
          <w:szCs w:val="28"/>
        </w:rPr>
        <w:t xml:space="preserve"> Председатель Собрания    </w:t>
      </w:r>
    </w:p>
    <w:p w:rsidR="00D45614" w:rsidRDefault="00D45614" w:rsidP="00D45614">
      <w:pPr>
        <w:pStyle w:val="a5"/>
        <w:rPr>
          <w:rFonts w:ascii="Times New Roman" w:hAnsi="Times New Roman"/>
          <w:b/>
          <w:sz w:val="28"/>
          <w:szCs w:val="28"/>
        </w:rPr>
      </w:pPr>
      <w:r>
        <w:rPr>
          <w:rFonts w:ascii="Times New Roman" w:hAnsi="Times New Roman"/>
          <w:b/>
          <w:sz w:val="28"/>
          <w:szCs w:val="28"/>
        </w:rPr>
        <w:t xml:space="preserve">          депутатов                                                                            М.</w:t>
      </w:r>
      <w:r w:rsidR="003A2D08">
        <w:rPr>
          <w:rFonts w:ascii="Times New Roman" w:hAnsi="Times New Roman"/>
          <w:b/>
          <w:sz w:val="28"/>
          <w:szCs w:val="28"/>
        </w:rPr>
        <w:t>О.</w:t>
      </w:r>
      <w:r>
        <w:rPr>
          <w:rFonts w:ascii="Times New Roman" w:hAnsi="Times New Roman"/>
          <w:b/>
          <w:sz w:val="28"/>
          <w:szCs w:val="28"/>
        </w:rPr>
        <w:t xml:space="preserve"> Омаров</w:t>
      </w:r>
    </w:p>
    <w:p w:rsidR="00D45614" w:rsidRDefault="00D45614" w:rsidP="008F1095">
      <w:pPr>
        <w:pStyle w:val="a5"/>
        <w:rPr>
          <w:rFonts w:ascii="Times New Roman" w:hAnsi="Times New Roman"/>
          <w:b/>
          <w:sz w:val="28"/>
          <w:szCs w:val="28"/>
        </w:rPr>
      </w:pPr>
    </w:p>
    <w:p w:rsidR="008F1095" w:rsidRDefault="008F1095" w:rsidP="008F1095">
      <w:pPr>
        <w:pStyle w:val="a5"/>
        <w:rPr>
          <w:rFonts w:ascii="Times New Roman" w:hAnsi="Times New Roman"/>
          <w:b/>
          <w:sz w:val="28"/>
          <w:szCs w:val="28"/>
        </w:rPr>
      </w:pPr>
    </w:p>
    <w:p w:rsidR="008F1095" w:rsidRDefault="008F1095"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A13B7" w:rsidRDefault="006A13B7"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6C69DE" w:rsidRDefault="006C69DE" w:rsidP="008F1095">
      <w:pPr>
        <w:pStyle w:val="a5"/>
        <w:rPr>
          <w:rFonts w:ascii="Times New Roman" w:hAnsi="Times New Roman"/>
          <w:b/>
          <w:sz w:val="28"/>
          <w:szCs w:val="28"/>
        </w:rPr>
      </w:pPr>
    </w:p>
    <w:p w:rsidR="00C3735B" w:rsidRDefault="00C3735B" w:rsidP="008F1095">
      <w:pPr>
        <w:pStyle w:val="a5"/>
        <w:rPr>
          <w:rFonts w:ascii="Times New Roman" w:hAnsi="Times New Roman"/>
          <w:b/>
          <w:sz w:val="28"/>
          <w:szCs w:val="28"/>
        </w:rPr>
      </w:pPr>
    </w:p>
    <w:p w:rsidR="005821C4" w:rsidRDefault="005821C4" w:rsidP="008F1095">
      <w:pPr>
        <w:pStyle w:val="a5"/>
        <w:rPr>
          <w:rFonts w:ascii="Times New Roman" w:hAnsi="Times New Roman"/>
          <w:b/>
          <w:sz w:val="28"/>
          <w:szCs w:val="28"/>
        </w:rPr>
      </w:pPr>
    </w:p>
    <w:p w:rsidR="005821C4" w:rsidRDefault="005821C4" w:rsidP="008F1095">
      <w:pPr>
        <w:pStyle w:val="a5"/>
        <w:rPr>
          <w:rFonts w:ascii="Times New Roman" w:hAnsi="Times New Roman"/>
          <w:b/>
          <w:sz w:val="28"/>
          <w:szCs w:val="28"/>
        </w:rPr>
      </w:pPr>
    </w:p>
    <w:p w:rsidR="005821C4" w:rsidRDefault="005821C4" w:rsidP="008F1095">
      <w:pPr>
        <w:pStyle w:val="a5"/>
        <w:rPr>
          <w:rFonts w:ascii="Times New Roman" w:hAnsi="Times New Roman"/>
          <w:b/>
          <w:sz w:val="28"/>
          <w:szCs w:val="28"/>
        </w:rPr>
      </w:pPr>
    </w:p>
    <w:p w:rsidR="005821C4" w:rsidRDefault="005821C4" w:rsidP="008F1095">
      <w:pPr>
        <w:pStyle w:val="a5"/>
        <w:rPr>
          <w:rFonts w:ascii="Times New Roman" w:hAnsi="Times New Roman"/>
          <w:b/>
          <w:sz w:val="28"/>
          <w:szCs w:val="28"/>
        </w:rPr>
      </w:pPr>
    </w:p>
    <w:p w:rsidR="005821C4" w:rsidRDefault="005821C4" w:rsidP="008F1095">
      <w:pPr>
        <w:pStyle w:val="a5"/>
        <w:rPr>
          <w:rFonts w:ascii="Times New Roman" w:hAnsi="Times New Roman"/>
          <w:b/>
          <w:sz w:val="28"/>
          <w:szCs w:val="28"/>
        </w:rPr>
      </w:pPr>
    </w:p>
    <w:p w:rsidR="00C3735B" w:rsidRPr="00D81BD8" w:rsidRDefault="00C3735B" w:rsidP="008F1095">
      <w:pPr>
        <w:pStyle w:val="a5"/>
        <w:rPr>
          <w:rFonts w:ascii="Times New Roman" w:hAnsi="Times New Roman"/>
          <w:b/>
          <w:sz w:val="28"/>
          <w:szCs w:val="28"/>
        </w:rPr>
      </w:pPr>
    </w:p>
    <w:p w:rsidR="00D45614" w:rsidRPr="00D81BD8" w:rsidRDefault="00D45614" w:rsidP="009931C6">
      <w:pPr>
        <w:pStyle w:val="a6"/>
        <w:jc w:val="right"/>
        <w:rPr>
          <w:sz w:val="28"/>
          <w:szCs w:val="28"/>
        </w:rPr>
      </w:pPr>
      <w:r w:rsidRPr="00D81BD8">
        <w:rPr>
          <w:sz w:val="28"/>
          <w:szCs w:val="28"/>
        </w:rPr>
        <w:lastRenderedPageBreak/>
        <w:t>Приложение</w:t>
      </w:r>
      <w:r w:rsidR="006A13B7">
        <w:rPr>
          <w:sz w:val="28"/>
          <w:szCs w:val="28"/>
        </w:rPr>
        <w:t xml:space="preserve"> </w:t>
      </w:r>
      <w:r w:rsidR="006A13B7" w:rsidRPr="00741EDB">
        <w:rPr>
          <w:color w:val="000000" w:themeColor="text1"/>
          <w:sz w:val="28"/>
          <w:szCs w:val="28"/>
        </w:rPr>
        <w:t>№1</w:t>
      </w:r>
    </w:p>
    <w:p w:rsidR="00D45614" w:rsidRPr="00D81BD8" w:rsidRDefault="00D45614" w:rsidP="009931C6">
      <w:pPr>
        <w:pStyle w:val="a6"/>
        <w:jc w:val="right"/>
        <w:rPr>
          <w:sz w:val="28"/>
          <w:szCs w:val="28"/>
        </w:rPr>
      </w:pPr>
      <w:r w:rsidRPr="00D81BD8">
        <w:rPr>
          <w:sz w:val="28"/>
          <w:szCs w:val="28"/>
        </w:rPr>
        <w:t>к решению Собрания депутатов</w:t>
      </w:r>
    </w:p>
    <w:p w:rsidR="0046174B" w:rsidRDefault="00D45614" w:rsidP="0046174B">
      <w:pPr>
        <w:pStyle w:val="a6"/>
        <w:jc w:val="right"/>
        <w:rPr>
          <w:sz w:val="28"/>
          <w:szCs w:val="28"/>
        </w:rPr>
      </w:pPr>
      <w:r w:rsidRPr="00D81BD8">
        <w:rPr>
          <w:sz w:val="28"/>
          <w:szCs w:val="28"/>
        </w:rPr>
        <w:t xml:space="preserve"> муниципального района</w:t>
      </w:r>
      <w:r w:rsidR="0046174B">
        <w:rPr>
          <w:sz w:val="28"/>
          <w:szCs w:val="28"/>
        </w:rPr>
        <w:t xml:space="preserve"> </w:t>
      </w:r>
    </w:p>
    <w:p w:rsidR="00D45614" w:rsidRPr="00D81BD8" w:rsidRDefault="00D45614" w:rsidP="0046174B">
      <w:pPr>
        <w:pStyle w:val="a6"/>
        <w:jc w:val="right"/>
        <w:rPr>
          <w:sz w:val="28"/>
          <w:szCs w:val="28"/>
        </w:rPr>
      </w:pPr>
      <w:r w:rsidRPr="00D81BD8">
        <w:rPr>
          <w:sz w:val="28"/>
          <w:szCs w:val="28"/>
        </w:rPr>
        <w:t>«Ботлихский район»</w:t>
      </w:r>
    </w:p>
    <w:p w:rsidR="00D45614" w:rsidRPr="00D81BD8" w:rsidRDefault="00B47BBD" w:rsidP="009931C6">
      <w:pPr>
        <w:pStyle w:val="a6"/>
        <w:jc w:val="right"/>
        <w:rPr>
          <w:sz w:val="28"/>
          <w:szCs w:val="28"/>
        </w:rPr>
      </w:pPr>
      <w:r w:rsidRPr="00D81BD8">
        <w:rPr>
          <w:sz w:val="28"/>
          <w:szCs w:val="28"/>
        </w:rPr>
        <w:t>от 15.02</w:t>
      </w:r>
      <w:r w:rsidR="00E5075E">
        <w:rPr>
          <w:sz w:val="28"/>
          <w:szCs w:val="28"/>
        </w:rPr>
        <w:t>.2022г.№25</w:t>
      </w:r>
    </w:p>
    <w:p w:rsidR="00D45614" w:rsidRPr="00D81BD8" w:rsidRDefault="00D45614" w:rsidP="00D45614">
      <w:pPr>
        <w:pStyle w:val="a5"/>
        <w:jc w:val="right"/>
        <w:rPr>
          <w:rFonts w:ascii="Times New Roman" w:hAnsi="Times New Roman"/>
          <w:b/>
          <w:sz w:val="28"/>
          <w:szCs w:val="28"/>
        </w:rPr>
      </w:pPr>
    </w:p>
    <w:p w:rsidR="0024663C" w:rsidRPr="00D81BD8" w:rsidRDefault="005831D3" w:rsidP="0024663C">
      <w:pPr>
        <w:pStyle w:val="a5"/>
        <w:numPr>
          <w:ilvl w:val="0"/>
          <w:numId w:val="4"/>
        </w:numPr>
        <w:jc w:val="both"/>
        <w:rPr>
          <w:rFonts w:ascii="Times New Roman" w:hAnsi="Times New Roman"/>
          <w:b/>
          <w:sz w:val="28"/>
          <w:szCs w:val="28"/>
        </w:rPr>
      </w:pPr>
      <w:r w:rsidRPr="00D81BD8">
        <w:rPr>
          <w:rFonts w:ascii="Times New Roman" w:hAnsi="Times New Roman"/>
          <w:b/>
          <w:sz w:val="28"/>
          <w:szCs w:val="28"/>
        </w:rPr>
        <w:t>В статье 6:</w:t>
      </w:r>
    </w:p>
    <w:p w:rsidR="0024663C" w:rsidRPr="00D81BD8" w:rsidRDefault="0024663C" w:rsidP="0024663C">
      <w:pPr>
        <w:pStyle w:val="a5"/>
        <w:ind w:left="720"/>
        <w:jc w:val="both"/>
        <w:rPr>
          <w:rFonts w:ascii="Times New Roman" w:hAnsi="Times New Roman"/>
          <w:b/>
          <w:sz w:val="28"/>
          <w:szCs w:val="28"/>
        </w:rPr>
      </w:pPr>
    </w:p>
    <w:p w:rsidR="002E3675" w:rsidRPr="00D81BD8" w:rsidRDefault="00387C51" w:rsidP="00387C51">
      <w:pPr>
        <w:pStyle w:val="a6"/>
        <w:jc w:val="both"/>
        <w:rPr>
          <w:sz w:val="28"/>
          <w:szCs w:val="28"/>
        </w:rPr>
      </w:pPr>
      <w:r w:rsidRPr="00D81BD8">
        <w:rPr>
          <w:sz w:val="28"/>
          <w:szCs w:val="28"/>
        </w:rPr>
        <w:t xml:space="preserve">     </w:t>
      </w:r>
      <w:r w:rsidR="002E3675" w:rsidRPr="00D81BD8">
        <w:rPr>
          <w:sz w:val="28"/>
          <w:szCs w:val="28"/>
        </w:rPr>
        <w:t>в части 1 статьи 6:</w:t>
      </w:r>
    </w:p>
    <w:p w:rsidR="009F48E3" w:rsidRPr="00D81BD8" w:rsidRDefault="009F48E3" w:rsidP="00387C51">
      <w:pPr>
        <w:pStyle w:val="a6"/>
        <w:jc w:val="both"/>
        <w:rPr>
          <w:sz w:val="28"/>
          <w:szCs w:val="28"/>
        </w:rPr>
      </w:pPr>
    </w:p>
    <w:p w:rsidR="009F48E3" w:rsidRPr="00D81BD8" w:rsidRDefault="009F48E3" w:rsidP="009F48E3">
      <w:pPr>
        <w:spacing w:after="0" w:line="240" w:lineRule="auto"/>
        <w:jc w:val="both"/>
        <w:rPr>
          <w:rFonts w:ascii="Times New Roman" w:hAnsi="Times New Roman"/>
          <w:sz w:val="28"/>
          <w:szCs w:val="28"/>
        </w:rPr>
      </w:pPr>
      <w:r w:rsidRPr="00D81BD8">
        <w:rPr>
          <w:rFonts w:ascii="Times New Roman" w:hAnsi="Times New Roman"/>
          <w:sz w:val="28"/>
          <w:szCs w:val="28"/>
        </w:rPr>
        <w:t xml:space="preserve">     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E3675" w:rsidRPr="00D81BD8" w:rsidRDefault="008F1095" w:rsidP="00387C51">
      <w:pPr>
        <w:pStyle w:val="a6"/>
        <w:jc w:val="both"/>
        <w:rPr>
          <w:sz w:val="28"/>
          <w:szCs w:val="28"/>
        </w:rPr>
      </w:pPr>
      <w:r w:rsidRPr="00D81BD8">
        <w:rPr>
          <w:sz w:val="28"/>
          <w:szCs w:val="28"/>
        </w:rPr>
        <w:t xml:space="preserve">     </w:t>
      </w:r>
      <w:r w:rsidR="009F48E3" w:rsidRPr="00D81BD8">
        <w:rPr>
          <w:sz w:val="28"/>
          <w:szCs w:val="28"/>
        </w:rPr>
        <w:t>б</w:t>
      </w:r>
      <w:r w:rsidR="002E3675" w:rsidRPr="00D81BD8">
        <w:rPr>
          <w:sz w:val="28"/>
          <w:szCs w:val="28"/>
        </w:rPr>
        <w:t>)</w:t>
      </w:r>
      <w:r w:rsidR="009F48E3" w:rsidRPr="00D81BD8">
        <w:rPr>
          <w:sz w:val="28"/>
          <w:szCs w:val="28"/>
        </w:rPr>
        <w:t xml:space="preserve"> в пункте 27 слова «использования и охраны» заменить словами «</w:t>
      </w:r>
      <w:r w:rsidR="003535C2" w:rsidRPr="00D81BD8">
        <w:rPr>
          <w:sz w:val="28"/>
          <w:szCs w:val="28"/>
        </w:rPr>
        <w:t>охраны и использования</w:t>
      </w:r>
      <w:r w:rsidR="009F48E3" w:rsidRPr="00D81BD8">
        <w:rPr>
          <w:sz w:val="28"/>
          <w:szCs w:val="28"/>
        </w:rPr>
        <w:t>»</w:t>
      </w:r>
      <w:r w:rsidR="003535C2" w:rsidRPr="00D81BD8">
        <w:rPr>
          <w:sz w:val="28"/>
          <w:szCs w:val="28"/>
        </w:rPr>
        <w:t xml:space="preserve">; </w:t>
      </w:r>
    </w:p>
    <w:p w:rsidR="009F2586" w:rsidRPr="00D81BD8" w:rsidRDefault="008F1095" w:rsidP="009F2586">
      <w:pPr>
        <w:autoSpaceDE w:val="0"/>
        <w:autoSpaceDN w:val="0"/>
        <w:adjustRightInd w:val="0"/>
        <w:spacing w:after="0" w:line="240" w:lineRule="auto"/>
        <w:jc w:val="both"/>
        <w:rPr>
          <w:rFonts w:ascii="Times New Roman" w:eastAsiaTheme="minorHAnsi" w:hAnsi="Times New Roman"/>
          <w:sz w:val="28"/>
          <w:szCs w:val="28"/>
          <w:lang w:eastAsia="en-US"/>
        </w:rPr>
      </w:pPr>
      <w:r w:rsidRPr="00D81BD8">
        <w:rPr>
          <w:rFonts w:ascii="Times New Roman" w:hAnsi="Times New Roman"/>
          <w:sz w:val="28"/>
          <w:szCs w:val="28"/>
        </w:rPr>
        <w:t xml:space="preserve">     </w:t>
      </w:r>
      <w:r w:rsidR="009F48E3" w:rsidRPr="00D81BD8">
        <w:rPr>
          <w:rFonts w:ascii="Times New Roman" w:hAnsi="Times New Roman"/>
          <w:sz w:val="28"/>
          <w:szCs w:val="28"/>
        </w:rPr>
        <w:t>в</w:t>
      </w:r>
      <w:r w:rsidR="002E3675" w:rsidRPr="00D81BD8">
        <w:rPr>
          <w:rFonts w:ascii="Times New Roman" w:hAnsi="Times New Roman"/>
          <w:sz w:val="28"/>
          <w:szCs w:val="28"/>
        </w:rPr>
        <w:t xml:space="preserve">) в пункте </w:t>
      </w:r>
      <w:r w:rsidR="003535C2" w:rsidRPr="00D81BD8">
        <w:rPr>
          <w:rFonts w:ascii="Times New Roman" w:hAnsi="Times New Roman"/>
          <w:sz w:val="28"/>
          <w:szCs w:val="28"/>
        </w:rPr>
        <w:t>35</w:t>
      </w:r>
      <w:r w:rsidR="002E3675" w:rsidRPr="00D81BD8">
        <w:rPr>
          <w:rFonts w:ascii="Times New Roman" w:hAnsi="Times New Roman"/>
          <w:sz w:val="28"/>
          <w:szCs w:val="28"/>
        </w:rPr>
        <w:t xml:space="preserve"> </w:t>
      </w:r>
      <w:r w:rsidR="009F48E3" w:rsidRPr="00D81BD8">
        <w:rPr>
          <w:rFonts w:ascii="Times New Roman" w:hAnsi="Times New Roman"/>
          <w:sz w:val="28"/>
          <w:szCs w:val="28"/>
        </w:rPr>
        <w:t xml:space="preserve">слова </w:t>
      </w:r>
      <w:r w:rsidR="009F48E3" w:rsidRPr="00D81BD8">
        <w:rPr>
          <w:rFonts w:ascii="Times New Roman" w:eastAsiaTheme="minorHAnsi" w:hAnsi="Times New Roman"/>
          <w:sz w:val="28"/>
          <w:szCs w:val="28"/>
          <w:lang w:eastAsia="en-US"/>
        </w:rPr>
        <w:t>«</w:t>
      </w:r>
      <w:r w:rsidR="003535C2" w:rsidRPr="00D81BD8">
        <w:rPr>
          <w:rFonts w:ascii="Times New Roman" w:eastAsiaTheme="minorHAnsi" w:hAnsi="Times New Roman"/>
          <w:sz w:val="28"/>
          <w:szCs w:val="28"/>
          <w:lang w:eastAsia="en-US"/>
        </w:rPr>
        <w:t>, проведение открытого аукциона на право заключить договор о создании ис</w:t>
      </w:r>
      <w:r w:rsidR="009F48E3" w:rsidRPr="00D81BD8">
        <w:rPr>
          <w:rFonts w:ascii="Times New Roman" w:eastAsiaTheme="minorHAnsi" w:hAnsi="Times New Roman"/>
          <w:sz w:val="28"/>
          <w:szCs w:val="28"/>
          <w:lang w:eastAsia="en-US"/>
        </w:rPr>
        <w:t>кусственного земельного участка»</w:t>
      </w:r>
      <w:r w:rsidR="003535C2" w:rsidRPr="00D81BD8">
        <w:rPr>
          <w:rFonts w:ascii="Times New Roman" w:eastAsiaTheme="minorHAnsi" w:hAnsi="Times New Roman"/>
          <w:sz w:val="28"/>
          <w:szCs w:val="28"/>
          <w:lang w:eastAsia="en-US"/>
        </w:rPr>
        <w:t xml:space="preserve"> исключить;</w:t>
      </w:r>
    </w:p>
    <w:p w:rsidR="009F2586" w:rsidRPr="00D81BD8" w:rsidRDefault="009F2586" w:rsidP="009F2586">
      <w:pPr>
        <w:autoSpaceDE w:val="0"/>
        <w:autoSpaceDN w:val="0"/>
        <w:adjustRightInd w:val="0"/>
        <w:spacing w:after="0" w:line="240" w:lineRule="auto"/>
        <w:jc w:val="both"/>
        <w:rPr>
          <w:rFonts w:ascii="Times New Roman" w:eastAsiaTheme="minorHAnsi" w:hAnsi="Times New Roman"/>
          <w:sz w:val="28"/>
          <w:szCs w:val="28"/>
          <w:lang w:eastAsia="en-US"/>
        </w:rPr>
      </w:pPr>
      <w:r w:rsidRPr="00D81BD8">
        <w:rPr>
          <w:rFonts w:ascii="Times New Roman" w:eastAsiaTheme="minorHAnsi" w:hAnsi="Times New Roman"/>
          <w:sz w:val="28"/>
          <w:szCs w:val="28"/>
          <w:lang w:eastAsia="en-US"/>
        </w:rPr>
        <w:t xml:space="preserve">     г) пункт 39 части 1 изложить в следующей редакции:</w:t>
      </w:r>
      <w:r w:rsidRPr="00D81BD8">
        <w:rPr>
          <w:rFonts w:ascii="Times New Roman" w:eastAsiaTheme="minorHAnsi" w:hAnsi="Times New Roman"/>
          <w:b/>
          <w:bCs/>
          <w:sz w:val="28"/>
          <w:szCs w:val="28"/>
          <w:lang w:eastAsia="en-US"/>
        </w:rPr>
        <w:t xml:space="preserve"> </w:t>
      </w:r>
      <w:r w:rsidRPr="00D81BD8">
        <w:rPr>
          <w:rFonts w:ascii="Times New Roman" w:eastAsiaTheme="minorHAnsi" w:hAnsi="Times New Roman"/>
          <w:bCs/>
          <w:sz w:val="28"/>
          <w:szCs w:val="28"/>
          <w:lang w:eastAsia="en-US"/>
        </w:rPr>
        <w:t>«39) организация в соответствии с федеральным законом выполнения комплексных кадастровых работ и утверждение карты-плана территории.»;</w:t>
      </w:r>
    </w:p>
    <w:p w:rsidR="009F2586" w:rsidRPr="00D81BD8" w:rsidRDefault="009F2586" w:rsidP="003535C2">
      <w:pPr>
        <w:autoSpaceDE w:val="0"/>
        <w:autoSpaceDN w:val="0"/>
        <w:adjustRightInd w:val="0"/>
        <w:spacing w:after="0" w:line="240" w:lineRule="auto"/>
        <w:jc w:val="both"/>
        <w:rPr>
          <w:rFonts w:ascii="Times New Roman" w:eastAsiaTheme="minorHAnsi" w:hAnsi="Times New Roman"/>
          <w:sz w:val="28"/>
          <w:szCs w:val="28"/>
          <w:lang w:eastAsia="en-US"/>
        </w:rPr>
      </w:pPr>
    </w:p>
    <w:p w:rsidR="00BC3629" w:rsidRPr="00D81BD8" w:rsidRDefault="00BC3629" w:rsidP="00387C51">
      <w:pPr>
        <w:pStyle w:val="a6"/>
        <w:jc w:val="both"/>
        <w:rPr>
          <w:sz w:val="28"/>
          <w:szCs w:val="28"/>
        </w:rPr>
      </w:pPr>
    </w:p>
    <w:p w:rsidR="00D55FAC" w:rsidRPr="00D81BD8" w:rsidRDefault="00BC3629" w:rsidP="00D55FAC">
      <w:pPr>
        <w:autoSpaceDE w:val="0"/>
        <w:autoSpaceDN w:val="0"/>
        <w:adjustRightInd w:val="0"/>
        <w:spacing w:after="0" w:line="240" w:lineRule="auto"/>
        <w:jc w:val="both"/>
        <w:rPr>
          <w:rFonts w:ascii="Times New Roman" w:eastAsiaTheme="minorHAnsi" w:hAnsi="Times New Roman"/>
          <w:b/>
          <w:sz w:val="28"/>
          <w:szCs w:val="28"/>
          <w:lang w:eastAsia="en-US"/>
        </w:rPr>
      </w:pPr>
      <w:r w:rsidRPr="00D81BD8">
        <w:rPr>
          <w:sz w:val="28"/>
          <w:szCs w:val="28"/>
        </w:rPr>
        <w:t xml:space="preserve">      </w:t>
      </w:r>
      <w:r w:rsidR="00D55FAC" w:rsidRPr="00D81BD8">
        <w:rPr>
          <w:sz w:val="28"/>
          <w:szCs w:val="28"/>
        </w:rPr>
        <w:t xml:space="preserve"> </w:t>
      </w:r>
      <w:r w:rsidR="005821C4">
        <w:rPr>
          <w:rFonts w:ascii="Times New Roman" w:hAnsi="Times New Roman"/>
          <w:b/>
          <w:sz w:val="28"/>
          <w:szCs w:val="28"/>
        </w:rPr>
        <w:t>2) д</w:t>
      </w:r>
      <w:r w:rsidR="00D55FAC" w:rsidRPr="00D81BD8">
        <w:rPr>
          <w:rFonts w:ascii="Times New Roman" w:hAnsi="Times New Roman"/>
          <w:b/>
          <w:sz w:val="28"/>
          <w:szCs w:val="28"/>
        </w:rPr>
        <w:t xml:space="preserve">ополнить статьей </w:t>
      </w:r>
      <w:r w:rsidRPr="00D81BD8">
        <w:rPr>
          <w:rFonts w:ascii="Times New Roman" w:hAnsi="Times New Roman"/>
          <w:b/>
          <w:sz w:val="28"/>
          <w:szCs w:val="28"/>
        </w:rPr>
        <w:t>14.1</w:t>
      </w:r>
      <w:r w:rsidRPr="00D81BD8">
        <w:rPr>
          <w:rFonts w:ascii="Times New Roman" w:eastAsiaTheme="minorHAnsi" w:hAnsi="Times New Roman"/>
          <w:b/>
          <w:sz w:val="28"/>
          <w:szCs w:val="28"/>
          <w:lang w:eastAsia="en-US"/>
        </w:rPr>
        <w:t xml:space="preserve"> следующего</w:t>
      </w:r>
      <w:r w:rsidR="00D55FAC" w:rsidRPr="00D81BD8">
        <w:rPr>
          <w:rFonts w:ascii="Times New Roman" w:eastAsiaTheme="minorHAnsi" w:hAnsi="Times New Roman"/>
          <w:b/>
          <w:sz w:val="28"/>
          <w:szCs w:val="28"/>
          <w:lang w:eastAsia="en-US"/>
        </w:rPr>
        <w:t xml:space="preserve"> содержания:</w:t>
      </w:r>
    </w:p>
    <w:p w:rsidR="00D55FAC" w:rsidRPr="00D81BD8" w:rsidRDefault="00D55FAC" w:rsidP="00D55FAC">
      <w:pPr>
        <w:autoSpaceDE w:val="0"/>
        <w:autoSpaceDN w:val="0"/>
        <w:adjustRightInd w:val="0"/>
        <w:spacing w:after="0" w:line="240" w:lineRule="auto"/>
        <w:ind w:firstLine="540"/>
        <w:jc w:val="both"/>
        <w:outlineLvl w:val="0"/>
        <w:rPr>
          <w:rFonts w:ascii="Times New Roman" w:eastAsiaTheme="minorHAnsi" w:hAnsi="Times New Roman"/>
          <w:b/>
          <w:sz w:val="28"/>
          <w:szCs w:val="28"/>
          <w:lang w:eastAsia="en-US"/>
        </w:rPr>
      </w:pPr>
    </w:p>
    <w:p w:rsidR="00D55FAC" w:rsidRPr="00594146" w:rsidRDefault="00BC3629" w:rsidP="00BC362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      </w:t>
      </w:r>
      <w:r w:rsidR="009F48E3" w:rsidRPr="00594146">
        <w:rPr>
          <w:rFonts w:ascii="Times New Roman" w:eastAsiaTheme="minorHAnsi" w:hAnsi="Times New Roman"/>
          <w:color w:val="000000" w:themeColor="text1"/>
          <w:sz w:val="28"/>
          <w:szCs w:val="28"/>
          <w:lang w:eastAsia="en-US"/>
        </w:rPr>
        <w:t>«</w:t>
      </w:r>
      <w:r w:rsidR="00D55FAC" w:rsidRPr="00594146">
        <w:rPr>
          <w:rFonts w:ascii="Times New Roman" w:eastAsiaTheme="minorHAnsi" w:hAnsi="Times New Roman"/>
          <w:color w:val="000000" w:themeColor="text1"/>
          <w:sz w:val="28"/>
          <w:szCs w:val="28"/>
          <w:lang w:eastAsia="en-US"/>
        </w:rPr>
        <w:t>Статья 14.1. Инициативные проекты</w:t>
      </w:r>
    </w:p>
    <w:p w:rsidR="00D55FAC" w:rsidRPr="00594146" w:rsidRDefault="00D55FAC" w:rsidP="00D55FAC">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p>
    <w:p w:rsidR="00D55FAC" w:rsidRPr="00594146" w:rsidRDefault="00BC3629" w:rsidP="00BC362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      </w:t>
      </w:r>
      <w:r w:rsidR="00D55FAC" w:rsidRPr="00594146">
        <w:rPr>
          <w:rFonts w:ascii="Times New Roman" w:eastAsiaTheme="minorHAnsi" w:hAnsi="Times New Roman"/>
          <w:color w:val="000000" w:themeColor="text1"/>
          <w:sz w:val="28"/>
          <w:szCs w:val="28"/>
          <w:lang w:eastAsia="en-US"/>
        </w:rPr>
        <w:t xml:space="preserve">1. В целях реализации мероприятий, имеющих приоритетное значение для жителей муниципального </w:t>
      </w:r>
      <w:r w:rsidR="006035AC" w:rsidRPr="00594146">
        <w:rPr>
          <w:rFonts w:ascii="Times New Roman" w:eastAsiaTheme="minorHAnsi" w:hAnsi="Times New Roman"/>
          <w:color w:val="000000" w:themeColor="text1"/>
          <w:sz w:val="28"/>
          <w:szCs w:val="28"/>
          <w:lang w:eastAsia="en-US"/>
        </w:rPr>
        <w:t>района</w:t>
      </w:r>
      <w:r w:rsidR="00D55FAC" w:rsidRPr="00594146">
        <w:rPr>
          <w:rFonts w:ascii="Times New Roman" w:eastAsiaTheme="minorHAnsi" w:hAnsi="Times New Roman"/>
          <w:color w:val="000000" w:themeColor="text1"/>
          <w:sz w:val="28"/>
          <w:szCs w:val="28"/>
          <w:lang w:eastAsia="en-US"/>
        </w:rPr>
        <w:t xml:space="preserve"> или его части, по решению вопросов местного значения или иных вопросов, право </w:t>
      </w:r>
      <w:r w:rsidR="009F48E3" w:rsidRPr="00594146">
        <w:rPr>
          <w:rFonts w:ascii="Times New Roman" w:eastAsiaTheme="minorHAnsi" w:hAnsi="Times New Roman"/>
          <w:color w:val="000000" w:themeColor="text1"/>
          <w:sz w:val="28"/>
          <w:szCs w:val="28"/>
          <w:lang w:eastAsia="en-US"/>
        </w:rPr>
        <w:t>решения,</w:t>
      </w:r>
      <w:r w:rsidR="00D55FAC" w:rsidRPr="00594146">
        <w:rPr>
          <w:rFonts w:ascii="Times New Roman" w:eastAsiaTheme="minorHAnsi" w:hAnsi="Times New Roman"/>
          <w:color w:val="000000" w:themeColor="text1"/>
          <w:sz w:val="28"/>
          <w:szCs w:val="28"/>
          <w:lang w:eastAsia="en-US"/>
        </w:rPr>
        <w:t xml:space="preserve"> которых предоставлено органам местного самоуправления, в администрацию </w:t>
      </w:r>
      <w:r w:rsidR="003A7BC8" w:rsidRPr="00594146">
        <w:rPr>
          <w:rFonts w:ascii="Times New Roman" w:eastAsiaTheme="minorHAnsi" w:hAnsi="Times New Roman"/>
          <w:color w:val="000000" w:themeColor="text1"/>
          <w:sz w:val="28"/>
          <w:szCs w:val="28"/>
          <w:lang w:eastAsia="en-US"/>
        </w:rPr>
        <w:t xml:space="preserve">муниципального района </w:t>
      </w:r>
      <w:r w:rsidR="00D55FAC" w:rsidRPr="00594146">
        <w:rPr>
          <w:rFonts w:ascii="Times New Roman" w:eastAsiaTheme="minorHAnsi" w:hAnsi="Times New Roman"/>
          <w:color w:val="000000" w:themeColor="text1"/>
          <w:sz w:val="28"/>
          <w:szCs w:val="28"/>
          <w:lang w:eastAsia="en-US"/>
        </w:rPr>
        <w:t xml:space="preserve">может быть внесен инициативный проект. Порядок определения части территории муниципального </w:t>
      </w:r>
      <w:r w:rsidR="006035AC" w:rsidRPr="00594146">
        <w:rPr>
          <w:rFonts w:ascii="Times New Roman" w:eastAsiaTheme="minorHAnsi" w:hAnsi="Times New Roman"/>
          <w:color w:val="000000" w:themeColor="text1"/>
          <w:sz w:val="28"/>
          <w:szCs w:val="28"/>
          <w:lang w:eastAsia="en-US"/>
        </w:rPr>
        <w:t>района</w:t>
      </w:r>
      <w:r w:rsidR="00D55FAC" w:rsidRPr="00594146">
        <w:rPr>
          <w:rFonts w:ascii="Times New Roman" w:eastAsiaTheme="minorHAnsi" w:hAnsi="Times New Roman"/>
          <w:color w:val="000000" w:themeColor="text1"/>
          <w:sz w:val="28"/>
          <w:szCs w:val="28"/>
          <w:lang w:eastAsia="en-US"/>
        </w:rPr>
        <w:t xml:space="preserve">, на которой могут реализовываться инициативные проекты, устанавливается нормативным правовым актом </w:t>
      </w:r>
      <w:r w:rsidR="006035AC" w:rsidRPr="00594146">
        <w:rPr>
          <w:rFonts w:ascii="Times New Roman" w:eastAsiaTheme="minorHAnsi" w:hAnsi="Times New Roman"/>
          <w:color w:val="000000" w:themeColor="text1"/>
          <w:sz w:val="28"/>
          <w:szCs w:val="28"/>
          <w:lang w:eastAsia="en-US"/>
        </w:rPr>
        <w:t>Собрания депутатов муниципального района</w:t>
      </w:r>
      <w:r w:rsidR="00D55FAC" w:rsidRPr="00594146">
        <w:rPr>
          <w:rFonts w:ascii="Times New Roman" w:eastAsiaTheme="minorHAnsi" w:hAnsi="Times New Roman"/>
          <w:color w:val="000000" w:themeColor="text1"/>
          <w:sz w:val="28"/>
          <w:szCs w:val="28"/>
          <w:lang w:eastAsia="en-US"/>
        </w:rPr>
        <w:t>.</w:t>
      </w:r>
    </w:p>
    <w:p w:rsidR="00D55FAC" w:rsidRPr="00594146" w:rsidRDefault="00BC3629" w:rsidP="00BC3629">
      <w:pPr>
        <w:autoSpaceDE w:val="0"/>
        <w:autoSpaceDN w:val="0"/>
        <w:adjustRightInd w:val="0"/>
        <w:spacing w:before="240" w:after="0" w:line="240" w:lineRule="auto"/>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     </w:t>
      </w:r>
      <w:r w:rsidR="00D55FAC" w:rsidRPr="00594146">
        <w:rPr>
          <w:rFonts w:ascii="Times New Roman" w:eastAsiaTheme="minorHAnsi" w:hAnsi="Times New Roman"/>
          <w:color w:val="000000" w:themeColor="text1"/>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w:t>
      </w:r>
      <w:r w:rsidR="00AD223C" w:rsidRPr="00594146">
        <w:rPr>
          <w:rFonts w:ascii="Times New Roman" w:eastAsiaTheme="minorHAnsi" w:hAnsi="Times New Roman"/>
          <w:color w:val="000000" w:themeColor="text1"/>
          <w:sz w:val="28"/>
          <w:szCs w:val="28"/>
          <w:lang w:eastAsia="en-US"/>
        </w:rPr>
        <w:t>района</w:t>
      </w:r>
      <w:r w:rsidR="00D55FAC" w:rsidRPr="00594146">
        <w:rPr>
          <w:rFonts w:ascii="Times New Roman" w:eastAsiaTheme="minorHAnsi" w:hAnsi="Times New Roman"/>
          <w:color w:val="000000" w:themeColor="text1"/>
          <w:sz w:val="28"/>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AD223C" w:rsidRPr="00594146">
        <w:rPr>
          <w:rFonts w:ascii="Times New Roman" w:eastAsiaTheme="minorHAnsi" w:hAnsi="Times New Roman"/>
          <w:color w:val="000000" w:themeColor="text1"/>
          <w:sz w:val="28"/>
          <w:szCs w:val="28"/>
          <w:lang w:eastAsia="en-US"/>
        </w:rPr>
        <w:t>Собрания депутатов муниципального района</w:t>
      </w:r>
      <w:r w:rsidR="00D55FAC" w:rsidRPr="00594146">
        <w:rPr>
          <w:rFonts w:ascii="Times New Roman" w:eastAsiaTheme="minorHAnsi" w:hAnsi="Times New Roman"/>
          <w:color w:val="000000" w:themeColor="text1"/>
          <w:sz w:val="28"/>
          <w:szCs w:val="28"/>
          <w:lang w:eastAsia="en-US"/>
        </w:rPr>
        <w:t xml:space="preserve">. Право выступить инициатором проекта в соответствии с нормативным правовым актом </w:t>
      </w:r>
      <w:r w:rsidR="00AD223C" w:rsidRPr="00594146">
        <w:rPr>
          <w:rFonts w:ascii="Times New Roman" w:eastAsiaTheme="minorHAnsi" w:hAnsi="Times New Roman"/>
          <w:color w:val="000000" w:themeColor="text1"/>
          <w:sz w:val="28"/>
          <w:szCs w:val="28"/>
          <w:lang w:eastAsia="en-US"/>
        </w:rPr>
        <w:t>Собрания депутатов муниципального района</w:t>
      </w:r>
      <w:r w:rsidR="00D55FAC" w:rsidRPr="00594146">
        <w:rPr>
          <w:rFonts w:ascii="Times New Roman" w:eastAsiaTheme="minorHAnsi" w:hAnsi="Times New Roman"/>
          <w:color w:val="000000" w:themeColor="text1"/>
          <w:sz w:val="28"/>
          <w:szCs w:val="28"/>
          <w:lang w:eastAsia="en-US"/>
        </w:rPr>
        <w:t xml:space="preserve"> может быть предоставлено </w:t>
      </w:r>
      <w:r w:rsidR="00D55FAC" w:rsidRPr="00594146">
        <w:rPr>
          <w:rFonts w:ascii="Times New Roman" w:eastAsiaTheme="minorHAnsi" w:hAnsi="Times New Roman"/>
          <w:color w:val="000000" w:themeColor="text1"/>
          <w:sz w:val="28"/>
          <w:szCs w:val="28"/>
          <w:lang w:eastAsia="en-US"/>
        </w:rPr>
        <w:lastRenderedPageBreak/>
        <w:t xml:space="preserve">также иным лицам, осуществляющим деятельность на территории муниципального </w:t>
      </w:r>
      <w:r w:rsidR="00AD223C" w:rsidRPr="00594146">
        <w:rPr>
          <w:rFonts w:ascii="Times New Roman" w:eastAsiaTheme="minorHAnsi" w:hAnsi="Times New Roman"/>
          <w:color w:val="000000" w:themeColor="text1"/>
          <w:sz w:val="28"/>
          <w:szCs w:val="28"/>
          <w:lang w:eastAsia="en-US"/>
        </w:rPr>
        <w:t>района</w:t>
      </w:r>
      <w:r w:rsidR="00D55FAC" w:rsidRPr="00594146">
        <w:rPr>
          <w:rFonts w:ascii="Times New Roman" w:eastAsiaTheme="minorHAnsi" w:hAnsi="Times New Roman"/>
          <w:color w:val="000000" w:themeColor="text1"/>
          <w:sz w:val="28"/>
          <w:szCs w:val="28"/>
          <w:lang w:eastAsia="en-US"/>
        </w:rPr>
        <w:t>.</w:t>
      </w:r>
    </w:p>
    <w:p w:rsidR="00D55FAC" w:rsidRPr="00594146" w:rsidRDefault="003B28E8" w:rsidP="003B28E8">
      <w:pPr>
        <w:autoSpaceDE w:val="0"/>
        <w:autoSpaceDN w:val="0"/>
        <w:adjustRightInd w:val="0"/>
        <w:spacing w:before="240" w:after="0" w:line="240" w:lineRule="auto"/>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      </w:t>
      </w:r>
      <w:r w:rsidR="00D55FAC" w:rsidRPr="00594146">
        <w:rPr>
          <w:rFonts w:ascii="Times New Roman" w:eastAsiaTheme="minorHAnsi" w:hAnsi="Times New Roman"/>
          <w:color w:val="000000" w:themeColor="text1"/>
          <w:sz w:val="28"/>
          <w:szCs w:val="28"/>
          <w:lang w:eastAsia="en-US"/>
        </w:rPr>
        <w:t>3. Инициативный проект должен содержать следующие сведения:</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 xml:space="preserve">1) описание проблемы, решение которой имеет приоритетное значение для жителей муниципального </w:t>
      </w:r>
      <w:r w:rsidR="003A7BC8" w:rsidRPr="00594146">
        <w:rPr>
          <w:rFonts w:eastAsiaTheme="minorHAnsi"/>
          <w:color w:val="000000" w:themeColor="text1"/>
          <w:sz w:val="28"/>
          <w:szCs w:val="28"/>
          <w:lang w:eastAsia="en-US"/>
        </w:rPr>
        <w:t>района</w:t>
      </w:r>
      <w:r w:rsidR="00D55FAC" w:rsidRPr="00594146">
        <w:rPr>
          <w:rFonts w:eastAsiaTheme="minorHAnsi"/>
          <w:color w:val="000000" w:themeColor="text1"/>
          <w:sz w:val="28"/>
          <w:szCs w:val="28"/>
          <w:lang w:eastAsia="en-US"/>
        </w:rPr>
        <w:t xml:space="preserve"> или его части;</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2) обоснование предложений по решению указанной проблемы;</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3) описание ожидаемого результата (ожидаемых результатов) реализации инициативного проекта;</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4) предварительный расчет необходимых расходов на реализацию инициативного проекта;</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5) планируемые сроки реализации инициативного проекта;</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 xml:space="preserve">8) указание на территорию муниципального </w:t>
      </w:r>
      <w:r w:rsidR="003A7BC8" w:rsidRPr="00594146">
        <w:rPr>
          <w:rFonts w:eastAsiaTheme="minorHAnsi"/>
          <w:color w:val="000000" w:themeColor="text1"/>
          <w:sz w:val="28"/>
          <w:szCs w:val="28"/>
          <w:lang w:eastAsia="en-US"/>
        </w:rPr>
        <w:t>района</w:t>
      </w:r>
      <w:r w:rsidR="00D55FAC" w:rsidRPr="00594146">
        <w:rPr>
          <w:rFonts w:eastAsiaTheme="minorHAnsi"/>
          <w:color w:val="000000" w:themeColor="text1"/>
          <w:sz w:val="28"/>
          <w:szCs w:val="28"/>
          <w:lang w:eastAsia="en-US"/>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3A7BC8" w:rsidRPr="00594146">
        <w:rPr>
          <w:rFonts w:eastAsiaTheme="minorHAnsi"/>
          <w:color w:val="000000" w:themeColor="text1"/>
          <w:sz w:val="28"/>
          <w:szCs w:val="28"/>
          <w:lang w:eastAsia="en-US"/>
        </w:rPr>
        <w:t>Собрания депутатов муниципального района</w:t>
      </w:r>
      <w:r w:rsidR="00D55FAC" w:rsidRPr="00594146">
        <w:rPr>
          <w:rFonts w:eastAsiaTheme="minorHAnsi"/>
          <w:color w:val="000000" w:themeColor="text1"/>
          <w:sz w:val="28"/>
          <w:szCs w:val="28"/>
          <w:lang w:eastAsia="en-US"/>
        </w:rPr>
        <w:t>;</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 xml:space="preserve">9) иные сведения, предусмотренные нормативным правовым актом </w:t>
      </w:r>
      <w:r w:rsidR="003A7BC8" w:rsidRPr="00594146">
        <w:rPr>
          <w:rFonts w:eastAsiaTheme="minorHAnsi"/>
          <w:color w:val="000000" w:themeColor="text1"/>
          <w:sz w:val="28"/>
          <w:szCs w:val="28"/>
          <w:lang w:eastAsia="en-US"/>
        </w:rPr>
        <w:t>Собрания депутатов муниципального района</w:t>
      </w:r>
      <w:r w:rsidR="00D55FAC" w:rsidRPr="00594146">
        <w:rPr>
          <w:rFonts w:eastAsiaTheme="minorHAnsi"/>
          <w:color w:val="000000" w:themeColor="text1"/>
          <w:sz w:val="28"/>
          <w:szCs w:val="28"/>
          <w:lang w:eastAsia="en-US"/>
        </w:rPr>
        <w:t>.</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4. Инициативный проект до его внесения в администрацию </w:t>
      </w:r>
      <w:r w:rsidR="003A7BC8"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w:t>
      </w:r>
      <w:r w:rsidR="00AD223C"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Нормативным правовым актом </w:t>
      </w:r>
      <w:r w:rsidR="00AD223C" w:rsidRPr="00594146">
        <w:rPr>
          <w:rFonts w:ascii="Times New Roman" w:eastAsiaTheme="minorHAnsi" w:hAnsi="Times New Roman"/>
          <w:color w:val="000000" w:themeColor="text1"/>
          <w:sz w:val="28"/>
          <w:szCs w:val="28"/>
          <w:lang w:eastAsia="en-US"/>
        </w:rPr>
        <w:t xml:space="preserve">Собрания депутатов муниципального района </w:t>
      </w:r>
      <w:r w:rsidRPr="00594146">
        <w:rPr>
          <w:rFonts w:ascii="Times New Roman" w:eastAsiaTheme="minorHAnsi" w:hAnsi="Times New Roman"/>
          <w:color w:val="000000" w:themeColor="text1"/>
          <w:sz w:val="28"/>
          <w:szCs w:val="28"/>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Инициаторы проекта при внесении инициативного проекта в администрацию </w:t>
      </w:r>
      <w:r w:rsidR="00AB2F22"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w:t>
      </w:r>
      <w:r w:rsidR="00AB2F22"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или его части.</w:t>
      </w:r>
    </w:p>
    <w:p w:rsidR="00AD223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lastRenderedPageBreak/>
        <w:t xml:space="preserve">5. Информация о внесении инициативного проекта в администрацию </w:t>
      </w:r>
      <w:r w:rsidR="00AB2F22"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 xml:space="preserve">подлежит опубликованию (обнародованию) и размещению на официальном сайте муниципального </w:t>
      </w:r>
      <w:r w:rsidR="00AD223C"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594146"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w:t>
      </w:r>
      <w:r w:rsidR="00594146"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достигшие шестнадцатилетнего возраста. </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6. Инициативный проект подлежит обязательному рассмотрению администрацией </w:t>
      </w:r>
      <w:r w:rsidR="00AB2F22"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 xml:space="preserve">в течение 30 дней со дня его внесения. </w:t>
      </w:r>
      <w:r w:rsidR="00AB2F22" w:rsidRPr="00594146">
        <w:rPr>
          <w:rFonts w:ascii="Times New Roman" w:eastAsiaTheme="minorHAnsi" w:hAnsi="Times New Roman"/>
          <w:color w:val="000000" w:themeColor="text1"/>
          <w:sz w:val="28"/>
          <w:szCs w:val="28"/>
          <w:lang w:eastAsia="en-US"/>
        </w:rPr>
        <w:t>А</w:t>
      </w:r>
      <w:r w:rsidRPr="00594146">
        <w:rPr>
          <w:rFonts w:ascii="Times New Roman" w:eastAsiaTheme="minorHAnsi" w:hAnsi="Times New Roman"/>
          <w:color w:val="000000" w:themeColor="text1"/>
          <w:sz w:val="28"/>
          <w:szCs w:val="28"/>
          <w:lang w:eastAsia="en-US"/>
        </w:rPr>
        <w:t>дминистрация</w:t>
      </w:r>
      <w:r w:rsidR="00AB2F22" w:rsidRPr="00594146">
        <w:rPr>
          <w:rFonts w:ascii="Times New Roman" w:eastAsiaTheme="minorHAnsi" w:hAnsi="Times New Roman"/>
          <w:color w:val="000000" w:themeColor="text1"/>
          <w:sz w:val="28"/>
          <w:szCs w:val="28"/>
          <w:lang w:eastAsia="en-US"/>
        </w:rPr>
        <w:t xml:space="preserve"> муниципального района</w:t>
      </w:r>
      <w:r w:rsidRPr="00594146">
        <w:rPr>
          <w:rFonts w:ascii="Times New Roman" w:eastAsiaTheme="minorHAnsi" w:hAnsi="Times New Roman"/>
          <w:color w:val="000000" w:themeColor="text1"/>
          <w:sz w:val="28"/>
          <w:szCs w:val="28"/>
          <w:lang w:eastAsia="en-US"/>
        </w:rPr>
        <w:t xml:space="preserve"> по результатам рассмотрения инициативного проекта принимает одно из следующих решений:</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 xml:space="preserve">7. </w:t>
      </w:r>
      <w:r w:rsidR="00AB2F22" w:rsidRPr="00594146">
        <w:rPr>
          <w:rFonts w:eastAsiaTheme="minorHAnsi"/>
          <w:color w:val="000000" w:themeColor="text1"/>
          <w:sz w:val="28"/>
          <w:szCs w:val="28"/>
          <w:lang w:eastAsia="en-US"/>
        </w:rPr>
        <w:t>А</w:t>
      </w:r>
      <w:r w:rsidR="00D55FAC" w:rsidRPr="00594146">
        <w:rPr>
          <w:rFonts w:eastAsiaTheme="minorHAnsi"/>
          <w:color w:val="000000" w:themeColor="text1"/>
          <w:sz w:val="28"/>
          <w:szCs w:val="28"/>
          <w:lang w:eastAsia="en-US"/>
        </w:rPr>
        <w:t xml:space="preserve">дминистрация </w:t>
      </w:r>
      <w:r w:rsidR="00AB2F22" w:rsidRPr="00594146">
        <w:rPr>
          <w:rFonts w:eastAsiaTheme="minorHAnsi"/>
          <w:color w:val="000000" w:themeColor="text1"/>
          <w:sz w:val="28"/>
          <w:szCs w:val="28"/>
          <w:lang w:eastAsia="en-US"/>
        </w:rPr>
        <w:t xml:space="preserve">муниципального района </w:t>
      </w:r>
      <w:r w:rsidR="00D55FAC" w:rsidRPr="00594146">
        <w:rPr>
          <w:rFonts w:eastAsiaTheme="minorHAnsi"/>
          <w:color w:val="000000" w:themeColor="text1"/>
          <w:sz w:val="28"/>
          <w:szCs w:val="28"/>
          <w:lang w:eastAsia="en-US"/>
        </w:rPr>
        <w:t>принимает решение об отказе в поддержке инициативного проекта в одном из следующих случаев:</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1) несоблюдение установленного порядка внесения инициативного проекта и его рассмотрения;</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94146" w:rsidRPr="00594146">
        <w:rPr>
          <w:rFonts w:eastAsiaTheme="minorHAnsi"/>
          <w:color w:val="000000" w:themeColor="text1"/>
          <w:sz w:val="28"/>
          <w:szCs w:val="28"/>
          <w:lang w:eastAsia="en-US"/>
        </w:rPr>
        <w:t>Республики Дагестан</w:t>
      </w:r>
      <w:r w:rsidR="00D55FAC" w:rsidRPr="00594146">
        <w:rPr>
          <w:rFonts w:eastAsiaTheme="minorHAnsi"/>
          <w:color w:val="000000" w:themeColor="text1"/>
          <w:sz w:val="28"/>
          <w:szCs w:val="28"/>
          <w:lang w:eastAsia="en-US"/>
        </w:rPr>
        <w:t xml:space="preserve">, уставу муниципального </w:t>
      </w:r>
      <w:r w:rsidR="00AD223C" w:rsidRPr="00594146">
        <w:rPr>
          <w:rFonts w:eastAsiaTheme="minorHAnsi"/>
          <w:color w:val="000000" w:themeColor="text1"/>
          <w:sz w:val="28"/>
          <w:szCs w:val="28"/>
          <w:lang w:eastAsia="en-US"/>
        </w:rPr>
        <w:t>района</w:t>
      </w:r>
      <w:r w:rsidR="00D55FAC" w:rsidRPr="00594146">
        <w:rPr>
          <w:rFonts w:eastAsiaTheme="minorHAnsi"/>
          <w:color w:val="000000" w:themeColor="text1"/>
          <w:sz w:val="28"/>
          <w:szCs w:val="28"/>
          <w:lang w:eastAsia="en-US"/>
        </w:rPr>
        <w:t>;</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5) наличие возможности решения описанной в инициативном проекте проблемы более эффективным способом;</w:t>
      </w:r>
    </w:p>
    <w:p w:rsidR="00D55FAC" w:rsidRPr="00594146" w:rsidRDefault="003B28E8" w:rsidP="003B28E8">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D55FAC" w:rsidRPr="00594146">
        <w:rPr>
          <w:rFonts w:eastAsiaTheme="minorHAnsi"/>
          <w:color w:val="000000" w:themeColor="text1"/>
          <w:sz w:val="28"/>
          <w:szCs w:val="28"/>
          <w:lang w:eastAsia="en-US"/>
        </w:rPr>
        <w:t>6) признание инициативного проекта не прошедшим конкурсный отбор.</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8. </w:t>
      </w:r>
      <w:r w:rsidR="00AB2F22" w:rsidRPr="00594146">
        <w:rPr>
          <w:rFonts w:ascii="Times New Roman" w:eastAsiaTheme="minorHAnsi" w:hAnsi="Times New Roman"/>
          <w:color w:val="000000" w:themeColor="text1"/>
          <w:sz w:val="28"/>
          <w:szCs w:val="28"/>
          <w:lang w:eastAsia="en-US"/>
        </w:rPr>
        <w:t>А</w:t>
      </w:r>
      <w:r w:rsidRPr="00594146">
        <w:rPr>
          <w:rFonts w:ascii="Times New Roman" w:eastAsiaTheme="minorHAnsi" w:hAnsi="Times New Roman"/>
          <w:color w:val="000000" w:themeColor="text1"/>
          <w:sz w:val="28"/>
          <w:szCs w:val="28"/>
          <w:lang w:eastAsia="en-US"/>
        </w:rPr>
        <w:t xml:space="preserve">дминистрация </w:t>
      </w:r>
      <w:r w:rsidR="00AB2F22" w:rsidRPr="00594146">
        <w:rPr>
          <w:rFonts w:ascii="Times New Roman" w:eastAsiaTheme="minorHAnsi" w:hAnsi="Times New Roman"/>
          <w:color w:val="000000" w:themeColor="text1"/>
          <w:sz w:val="28"/>
          <w:szCs w:val="28"/>
          <w:lang w:eastAsia="en-US"/>
        </w:rPr>
        <w:t>муниципального района</w:t>
      </w:r>
      <w:r w:rsidR="00DB5029" w:rsidRPr="00594146">
        <w:rPr>
          <w:rFonts w:ascii="Times New Roman" w:eastAsiaTheme="minorHAnsi" w:hAnsi="Times New Roman"/>
          <w:color w:val="000000" w:themeColor="text1"/>
          <w:sz w:val="28"/>
          <w:szCs w:val="28"/>
          <w:lang w:eastAsia="en-US"/>
        </w:rPr>
        <w:t xml:space="preserve"> </w:t>
      </w:r>
      <w:r w:rsidRPr="00594146">
        <w:rPr>
          <w:rFonts w:ascii="Times New Roman" w:eastAsiaTheme="minorHAnsi" w:hAnsi="Times New Roman"/>
          <w:color w:val="000000" w:themeColor="text1"/>
          <w:sz w:val="28"/>
          <w:szCs w:val="28"/>
          <w:lang w:eastAsia="en-US"/>
        </w:rPr>
        <w:t xml:space="preserve">вправе, а в случае, предусмотренном пунктом 5 части 7 настоящей статьи, обязана предложить </w:t>
      </w:r>
      <w:r w:rsidRPr="00594146">
        <w:rPr>
          <w:rFonts w:ascii="Times New Roman" w:eastAsiaTheme="minorHAnsi" w:hAnsi="Times New Roman"/>
          <w:color w:val="000000" w:themeColor="text1"/>
          <w:sz w:val="28"/>
          <w:szCs w:val="28"/>
          <w:lang w:eastAsia="en-US"/>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223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AD223C" w:rsidRPr="00594146">
        <w:rPr>
          <w:rFonts w:ascii="Times New Roman" w:eastAsiaTheme="minorHAnsi" w:hAnsi="Times New Roman"/>
          <w:color w:val="000000" w:themeColor="text1"/>
          <w:sz w:val="28"/>
          <w:szCs w:val="28"/>
          <w:lang w:eastAsia="en-US"/>
        </w:rPr>
        <w:t>Собранием депутатов муниципального района.</w:t>
      </w:r>
      <w:r w:rsidRPr="00594146">
        <w:rPr>
          <w:rFonts w:ascii="Times New Roman" w:eastAsiaTheme="minorHAnsi" w:hAnsi="Times New Roman"/>
          <w:color w:val="000000" w:themeColor="text1"/>
          <w:sz w:val="28"/>
          <w:szCs w:val="28"/>
          <w:lang w:eastAsia="en-US"/>
        </w:rPr>
        <w:t xml:space="preserve"> </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AD223C" w:rsidRPr="00594146">
        <w:rPr>
          <w:rFonts w:ascii="Times New Roman" w:eastAsiaTheme="minorHAnsi" w:hAnsi="Times New Roman"/>
          <w:color w:val="000000" w:themeColor="text1"/>
          <w:sz w:val="28"/>
          <w:szCs w:val="28"/>
          <w:lang w:eastAsia="en-US"/>
        </w:rPr>
        <w:t>Республики Дагестан</w:t>
      </w:r>
      <w:r w:rsidRPr="00594146">
        <w:rPr>
          <w:rFonts w:ascii="Times New Roman" w:eastAsiaTheme="minorHAnsi" w:hAnsi="Times New Roman"/>
          <w:color w:val="000000" w:themeColor="text1"/>
          <w:sz w:val="28"/>
          <w:szCs w:val="28"/>
          <w:lang w:eastAsia="en-U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936CE3" w:rsidRPr="00594146">
        <w:rPr>
          <w:rFonts w:ascii="Times New Roman" w:eastAsiaTheme="minorHAnsi" w:hAnsi="Times New Roman"/>
          <w:color w:val="000000" w:themeColor="text1"/>
          <w:sz w:val="28"/>
          <w:szCs w:val="28"/>
          <w:lang w:eastAsia="en-US"/>
        </w:rPr>
        <w:t>Республики Дагестан</w:t>
      </w:r>
      <w:r w:rsidRPr="00594146">
        <w:rPr>
          <w:rFonts w:ascii="Times New Roman" w:eastAsiaTheme="minorHAnsi" w:hAnsi="Times New Roman"/>
          <w:color w:val="000000" w:themeColor="text1"/>
          <w:sz w:val="28"/>
          <w:szCs w:val="28"/>
          <w:lang w:eastAsia="en-US"/>
        </w:rPr>
        <w:t>. В этом случае требования частей 3, 6, 7, 8, 9, 11 и 12 настоящей статьи не применяются.</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11. В случае, если в администрацию </w:t>
      </w:r>
      <w:r w:rsidR="00AB2F22" w:rsidRPr="00594146">
        <w:rPr>
          <w:rFonts w:ascii="Times New Roman" w:eastAsiaTheme="minorHAnsi" w:hAnsi="Times New Roman"/>
          <w:color w:val="000000" w:themeColor="text1"/>
          <w:sz w:val="28"/>
          <w:szCs w:val="28"/>
          <w:lang w:eastAsia="en-US"/>
        </w:rPr>
        <w:t xml:space="preserve">муниципального района </w:t>
      </w:r>
      <w:r w:rsidRPr="00594146">
        <w:rPr>
          <w:rFonts w:ascii="Times New Roman" w:eastAsiaTheme="minorHAnsi" w:hAnsi="Times New Roman"/>
          <w:color w:val="000000" w:themeColor="text1"/>
          <w:sz w:val="28"/>
          <w:szCs w:val="28"/>
          <w:lang w:eastAsia="en-US"/>
        </w:rPr>
        <w:t>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476CA4" w:rsidRPr="00594146">
        <w:rPr>
          <w:rFonts w:ascii="Times New Roman" w:eastAsiaTheme="minorHAnsi" w:hAnsi="Times New Roman"/>
          <w:color w:val="000000" w:themeColor="text1"/>
          <w:sz w:val="28"/>
          <w:szCs w:val="28"/>
          <w:lang w:eastAsia="en-US"/>
        </w:rPr>
        <w:t>Собрания депутатов муниципального района</w:t>
      </w:r>
      <w:r w:rsidRPr="00594146">
        <w:rPr>
          <w:rFonts w:ascii="Times New Roman" w:eastAsiaTheme="minorHAnsi" w:hAnsi="Times New Roman"/>
          <w:color w:val="000000" w:themeColor="text1"/>
          <w:sz w:val="28"/>
          <w:szCs w:val="28"/>
          <w:lang w:eastAsia="en-US"/>
        </w:rPr>
        <w:t>. Состав коллегиального органа (комиссии) формируется администрацией</w:t>
      </w:r>
      <w:r w:rsidR="00476CA4" w:rsidRPr="00594146">
        <w:rPr>
          <w:rFonts w:ascii="Times New Roman" w:eastAsiaTheme="minorHAnsi" w:hAnsi="Times New Roman"/>
          <w:color w:val="000000" w:themeColor="text1"/>
          <w:sz w:val="28"/>
          <w:szCs w:val="28"/>
          <w:lang w:eastAsia="en-US"/>
        </w:rPr>
        <w:t xml:space="preserve"> муниципального района</w:t>
      </w:r>
      <w:r w:rsidRPr="00594146">
        <w:rPr>
          <w:rFonts w:ascii="Times New Roman" w:eastAsiaTheme="minorHAnsi" w:hAnsi="Times New Roman"/>
          <w:color w:val="000000" w:themeColor="text1"/>
          <w:sz w:val="28"/>
          <w:szCs w:val="28"/>
          <w:lang w:eastAsia="en-US"/>
        </w:rPr>
        <w:t xml:space="preserve">. При этом половина от общего числа членов коллегиального органа (комиссии) должна быть назначена на основе предложений </w:t>
      </w:r>
      <w:r w:rsidR="00476CA4" w:rsidRPr="00594146">
        <w:rPr>
          <w:rFonts w:ascii="Times New Roman" w:eastAsiaTheme="minorHAnsi" w:hAnsi="Times New Roman"/>
          <w:color w:val="000000" w:themeColor="text1"/>
          <w:sz w:val="28"/>
          <w:szCs w:val="28"/>
          <w:lang w:eastAsia="en-US"/>
        </w:rPr>
        <w:t>Собрания депутатов муниципального района</w:t>
      </w:r>
      <w:r w:rsidRPr="00594146">
        <w:rPr>
          <w:rFonts w:ascii="Times New Roman" w:eastAsiaTheme="minorHAnsi" w:hAnsi="Times New Roman"/>
          <w:color w:val="000000" w:themeColor="text1"/>
          <w:sz w:val="28"/>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 xml:space="preserve">13. Инициаторы проекта, другие граждане, проживающие на территории муниципального </w:t>
      </w:r>
      <w:r w:rsidR="00594146"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55FAC" w:rsidRPr="00594146" w:rsidRDefault="00D55FAC" w:rsidP="00D55FAC">
      <w:pPr>
        <w:autoSpaceDE w:val="0"/>
        <w:autoSpaceDN w:val="0"/>
        <w:adjustRightInd w:val="0"/>
        <w:spacing w:before="240" w:after="0" w:line="240" w:lineRule="auto"/>
        <w:ind w:firstLine="540"/>
        <w:jc w:val="both"/>
        <w:rPr>
          <w:rFonts w:ascii="Times New Roman" w:eastAsiaTheme="minorHAnsi" w:hAnsi="Times New Roman"/>
          <w:color w:val="000000" w:themeColor="text1"/>
          <w:sz w:val="28"/>
          <w:szCs w:val="28"/>
          <w:lang w:eastAsia="en-US"/>
        </w:rPr>
      </w:pPr>
      <w:r w:rsidRPr="00594146">
        <w:rPr>
          <w:rFonts w:ascii="Times New Roman" w:eastAsiaTheme="minorHAnsi" w:hAnsi="Times New Roman"/>
          <w:color w:val="000000" w:themeColor="text1"/>
          <w:sz w:val="28"/>
          <w:szCs w:val="28"/>
          <w:lang w:eastAsia="en-US"/>
        </w:rPr>
        <w:t>14. Информация о рассмотрении инициативного проекта администрацией</w:t>
      </w:r>
      <w:r w:rsidR="00476CA4" w:rsidRPr="00594146">
        <w:rPr>
          <w:rFonts w:ascii="Times New Roman" w:eastAsiaTheme="minorHAnsi" w:hAnsi="Times New Roman"/>
          <w:color w:val="000000" w:themeColor="text1"/>
          <w:sz w:val="28"/>
          <w:szCs w:val="28"/>
          <w:lang w:eastAsia="en-US"/>
        </w:rPr>
        <w:t xml:space="preserve"> муниципального района</w:t>
      </w:r>
      <w:r w:rsidRPr="00594146">
        <w:rPr>
          <w:rFonts w:ascii="Times New Roman" w:eastAsiaTheme="minorHAnsi" w:hAnsi="Times New Roman"/>
          <w:color w:val="000000" w:themeColor="text1"/>
          <w:sz w:val="28"/>
          <w:szCs w:val="28"/>
          <w:lang w:eastAsia="en-US"/>
        </w:rPr>
        <w:t xml:space="preserve">, о ходе реализации инициативного проекта, в том числе об использовании денежных средств, об имущественном и (или) </w:t>
      </w:r>
      <w:r w:rsidRPr="00594146">
        <w:rPr>
          <w:rFonts w:ascii="Times New Roman" w:eastAsiaTheme="minorHAnsi" w:hAnsi="Times New Roman"/>
          <w:color w:val="000000" w:themeColor="text1"/>
          <w:sz w:val="28"/>
          <w:szCs w:val="28"/>
          <w:lang w:eastAsia="en-US"/>
        </w:rPr>
        <w:lastRenderedPageBreak/>
        <w:t xml:space="preserve">трудовом участии заинтересованных в его реализации лиц, подлежит опубликованию (обнародованию) и размещению на официальном сайте муниципального </w:t>
      </w:r>
      <w:r w:rsidR="00476CA4"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в информационно-телекоммуникационной сети "Интернет". Отчет администрации</w:t>
      </w:r>
      <w:r w:rsidR="00476CA4" w:rsidRPr="00594146">
        <w:rPr>
          <w:rFonts w:ascii="Times New Roman" w:eastAsiaTheme="minorHAnsi" w:hAnsi="Times New Roman"/>
          <w:color w:val="000000" w:themeColor="text1"/>
          <w:sz w:val="28"/>
          <w:szCs w:val="28"/>
          <w:lang w:eastAsia="en-US"/>
        </w:rPr>
        <w:t xml:space="preserve"> муниципального района</w:t>
      </w:r>
      <w:r w:rsidRPr="00594146">
        <w:rPr>
          <w:rFonts w:ascii="Times New Roman" w:eastAsiaTheme="minorHAnsi" w:hAnsi="Times New Roman"/>
          <w:color w:val="000000" w:themeColor="text1"/>
          <w:sz w:val="28"/>
          <w:szCs w:val="28"/>
          <w:lang w:eastAsia="en-US"/>
        </w:rPr>
        <w:t xml:space="preserve"> об итогах реализации инициативного проекта подлежит опубликованию (обнародованию) и размещению на официальном сайте муниципального </w:t>
      </w:r>
      <w:r w:rsidR="00476CA4" w:rsidRPr="00594146">
        <w:rPr>
          <w:rFonts w:ascii="Times New Roman" w:eastAsiaTheme="minorHAnsi" w:hAnsi="Times New Roman"/>
          <w:color w:val="000000" w:themeColor="text1"/>
          <w:sz w:val="28"/>
          <w:szCs w:val="28"/>
          <w:lang w:eastAsia="en-US"/>
        </w:rPr>
        <w:t>района</w:t>
      </w:r>
      <w:r w:rsidRPr="00594146">
        <w:rPr>
          <w:rFonts w:ascii="Times New Roman" w:eastAsiaTheme="minorHAnsi" w:hAnsi="Times New Roman"/>
          <w:color w:val="000000" w:themeColor="text1"/>
          <w:sz w:val="28"/>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w:t>
      </w:r>
      <w:r w:rsidR="00BA1F8B" w:rsidRPr="00594146">
        <w:rPr>
          <w:rFonts w:ascii="Times New Roman" w:eastAsiaTheme="minorHAnsi" w:hAnsi="Times New Roman"/>
          <w:color w:val="000000" w:themeColor="text1"/>
          <w:sz w:val="28"/>
          <w:szCs w:val="28"/>
          <w:lang w:eastAsia="en-US"/>
        </w:rPr>
        <w:t>».</w:t>
      </w:r>
    </w:p>
    <w:p w:rsidR="00D24EF2" w:rsidRPr="00594146" w:rsidRDefault="00D24EF2" w:rsidP="00B50FE9">
      <w:pPr>
        <w:jc w:val="both"/>
        <w:rPr>
          <w:rFonts w:ascii="Times New Roman" w:eastAsiaTheme="minorHAnsi" w:hAnsi="Times New Roman"/>
          <w:color w:val="000000" w:themeColor="text1"/>
          <w:sz w:val="28"/>
          <w:szCs w:val="28"/>
          <w:lang w:eastAsia="en-US"/>
        </w:rPr>
      </w:pPr>
    </w:p>
    <w:p w:rsidR="00B50FE9" w:rsidRPr="00D81BD8" w:rsidRDefault="00B50FE9" w:rsidP="00B50FE9">
      <w:pPr>
        <w:jc w:val="both"/>
        <w:rPr>
          <w:rFonts w:ascii="Times New Roman" w:hAnsi="Times New Roman"/>
          <w:b/>
          <w:color w:val="000000" w:themeColor="text1"/>
          <w:sz w:val="28"/>
          <w:szCs w:val="28"/>
        </w:rPr>
      </w:pPr>
      <w:r w:rsidRPr="00D81BD8">
        <w:rPr>
          <w:rFonts w:ascii="Times New Roman" w:hAnsi="Times New Roman"/>
          <w:b/>
          <w:color w:val="000000" w:themeColor="text1"/>
          <w:sz w:val="28"/>
          <w:szCs w:val="28"/>
        </w:rPr>
        <w:t xml:space="preserve"> </w:t>
      </w:r>
      <w:r w:rsidR="008F1095" w:rsidRPr="00D81BD8">
        <w:rPr>
          <w:rFonts w:ascii="Times New Roman" w:hAnsi="Times New Roman"/>
          <w:b/>
          <w:color w:val="000000" w:themeColor="text1"/>
          <w:sz w:val="28"/>
          <w:szCs w:val="28"/>
        </w:rPr>
        <w:t xml:space="preserve">   </w:t>
      </w:r>
      <w:r w:rsidR="00216DA8" w:rsidRPr="00D81BD8">
        <w:rPr>
          <w:rFonts w:ascii="Times New Roman" w:hAnsi="Times New Roman"/>
          <w:b/>
          <w:color w:val="000000" w:themeColor="text1"/>
          <w:sz w:val="28"/>
          <w:szCs w:val="28"/>
        </w:rPr>
        <w:t xml:space="preserve"> 3</w:t>
      </w:r>
      <w:r w:rsidRPr="00D81BD8">
        <w:rPr>
          <w:rFonts w:ascii="Times New Roman" w:hAnsi="Times New Roman"/>
          <w:b/>
          <w:color w:val="000000" w:themeColor="text1"/>
          <w:sz w:val="28"/>
          <w:szCs w:val="28"/>
        </w:rPr>
        <w:t xml:space="preserve">) </w:t>
      </w:r>
      <w:proofErr w:type="gramStart"/>
      <w:r w:rsidRPr="00D81BD8">
        <w:rPr>
          <w:rFonts w:ascii="Times New Roman" w:hAnsi="Times New Roman"/>
          <w:b/>
          <w:color w:val="000000" w:themeColor="text1"/>
          <w:sz w:val="28"/>
          <w:szCs w:val="28"/>
        </w:rPr>
        <w:t>В</w:t>
      </w:r>
      <w:proofErr w:type="gramEnd"/>
      <w:r w:rsidRPr="00D81BD8">
        <w:rPr>
          <w:rFonts w:ascii="Times New Roman" w:hAnsi="Times New Roman"/>
          <w:b/>
          <w:color w:val="000000" w:themeColor="text1"/>
          <w:sz w:val="28"/>
          <w:szCs w:val="28"/>
        </w:rPr>
        <w:t xml:space="preserve"> статье 15:</w:t>
      </w:r>
    </w:p>
    <w:p w:rsidR="00B50FE9" w:rsidRPr="00D81BD8" w:rsidRDefault="00B50FE9" w:rsidP="00387C51">
      <w:pPr>
        <w:pStyle w:val="a6"/>
        <w:jc w:val="both"/>
        <w:rPr>
          <w:color w:val="000000" w:themeColor="text1"/>
          <w:sz w:val="28"/>
          <w:szCs w:val="28"/>
        </w:rPr>
      </w:pPr>
      <w:r w:rsidRPr="00D81BD8">
        <w:rPr>
          <w:color w:val="000000" w:themeColor="text1"/>
          <w:sz w:val="28"/>
          <w:szCs w:val="28"/>
        </w:rPr>
        <w:t xml:space="preserve">     Внести в части 4 и 5 статьи 15 изменения, изложив их в следующей редакции:</w:t>
      </w:r>
    </w:p>
    <w:p w:rsidR="00B50FE9" w:rsidRPr="00D81BD8" w:rsidRDefault="008F1095" w:rsidP="00387C51">
      <w:pPr>
        <w:pStyle w:val="a6"/>
        <w:jc w:val="both"/>
        <w:rPr>
          <w:color w:val="000000" w:themeColor="text1"/>
          <w:sz w:val="28"/>
          <w:szCs w:val="28"/>
        </w:rPr>
      </w:pPr>
      <w:r w:rsidRPr="00D81BD8">
        <w:rPr>
          <w:color w:val="000000" w:themeColor="text1"/>
          <w:sz w:val="28"/>
          <w:szCs w:val="28"/>
        </w:rPr>
        <w:t xml:space="preserve">     </w:t>
      </w:r>
      <w:r w:rsidR="00B50FE9" w:rsidRPr="00D81BD8">
        <w:rPr>
          <w:color w:val="000000" w:themeColor="text1"/>
          <w:sz w:val="28"/>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w:t>
      </w:r>
      <w:r w:rsidR="00C84847">
        <w:rPr>
          <w:color w:val="000000" w:themeColor="text1"/>
          <w:sz w:val="28"/>
          <w:szCs w:val="28"/>
        </w:rPr>
        <w:t>Собрания депутатов муниципального района</w:t>
      </w:r>
      <w:r w:rsidR="00B50FE9" w:rsidRPr="00D81BD8">
        <w:rPr>
          <w:color w:val="000000" w:themeColor="text1"/>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0FE9" w:rsidRPr="00D81BD8" w:rsidRDefault="008F1095" w:rsidP="00387C51">
      <w:pPr>
        <w:pStyle w:val="a6"/>
        <w:jc w:val="both"/>
        <w:rPr>
          <w:color w:val="000000" w:themeColor="text1"/>
          <w:sz w:val="28"/>
          <w:szCs w:val="28"/>
        </w:rPr>
      </w:pPr>
      <w:r w:rsidRPr="00D81BD8">
        <w:rPr>
          <w:color w:val="000000" w:themeColor="text1"/>
          <w:sz w:val="28"/>
          <w:szCs w:val="28"/>
        </w:rPr>
        <w:t xml:space="preserve">     </w:t>
      </w:r>
      <w:r w:rsidR="00B50FE9" w:rsidRPr="00D81BD8">
        <w:rPr>
          <w:color w:val="000000" w:themeColor="text1"/>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w:t>
      </w:r>
      <w:r w:rsidR="00B50FE9" w:rsidRPr="00D81BD8">
        <w:rPr>
          <w:color w:val="000000" w:themeColor="text1"/>
          <w:sz w:val="28"/>
          <w:szCs w:val="28"/>
        </w:rPr>
        <w:lastRenderedPageBreak/>
        <w:t>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50FE9" w:rsidRDefault="008F1095" w:rsidP="00387C51">
      <w:pPr>
        <w:pStyle w:val="a6"/>
        <w:jc w:val="both"/>
        <w:rPr>
          <w:color w:val="000000" w:themeColor="text1"/>
          <w:sz w:val="28"/>
          <w:szCs w:val="28"/>
        </w:rPr>
      </w:pPr>
      <w:r w:rsidRPr="00D81BD8">
        <w:rPr>
          <w:color w:val="000000" w:themeColor="text1"/>
          <w:sz w:val="28"/>
          <w:szCs w:val="28"/>
        </w:rPr>
        <w:t xml:space="preserve">     </w:t>
      </w:r>
      <w:r w:rsidR="00B50FE9" w:rsidRPr="00D81BD8">
        <w:rPr>
          <w:color w:val="000000" w:themeColor="text1"/>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8E0577">
        <w:rPr>
          <w:color w:val="000000" w:themeColor="text1"/>
          <w:sz w:val="28"/>
          <w:szCs w:val="28"/>
        </w:rPr>
        <w:t>градостроительной деятельности.»</w:t>
      </w:r>
      <w:r w:rsidR="00B50FE9" w:rsidRPr="00D81BD8">
        <w:rPr>
          <w:color w:val="000000" w:themeColor="text1"/>
          <w:sz w:val="28"/>
          <w:szCs w:val="28"/>
        </w:rPr>
        <w:t>.</w:t>
      </w:r>
    </w:p>
    <w:p w:rsidR="008E0577" w:rsidRPr="00D81BD8" w:rsidRDefault="008E0577" w:rsidP="00387C51">
      <w:pPr>
        <w:pStyle w:val="a6"/>
        <w:jc w:val="both"/>
        <w:rPr>
          <w:color w:val="000000" w:themeColor="text1"/>
          <w:sz w:val="28"/>
          <w:szCs w:val="28"/>
        </w:rPr>
      </w:pPr>
    </w:p>
    <w:p w:rsidR="008E0577" w:rsidRDefault="008E0577" w:rsidP="008E0577">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 xml:space="preserve">   </w:t>
      </w:r>
    </w:p>
    <w:p w:rsidR="00E76D8D" w:rsidRPr="00851A0E" w:rsidRDefault="00E76D8D" w:rsidP="00E76D8D">
      <w:pPr>
        <w:autoSpaceDE w:val="0"/>
        <w:autoSpaceDN w:val="0"/>
        <w:adjustRightInd w:val="0"/>
        <w:spacing w:after="0" w:line="240" w:lineRule="auto"/>
        <w:jc w:val="both"/>
        <w:rPr>
          <w:rFonts w:ascii="Times New Roman" w:eastAsiaTheme="minorHAnsi" w:hAnsi="Times New Roman"/>
          <w:b/>
          <w:bCs/>
          <w:color w:val="000000" w:themeColor="text1"/>
          <w:sz w:val="24"/>
          <w:szCs w:val="24"/>
          <w:lang w:eastAsia="en-US"/>
        </w:rPr>
      </w:pPr>
      <w:r w:rsidRPr="00851A0E">
        <w:rPr>
          <w:rFonts w:ascii="Times New Roman" w:hAnsi="Times New Roman"/>
          <w:b/>
          <w:color w:val="000000" w:themeColor="text1"/>
          <w:sz w:val="28"/>
          <w:szCs w:val="28"/>
        </w:rPr>
        <w:t xml:space="preserve">    </w:t>
      </w:r>
      <w:r w:rsidR="00655EBE" w:rsidRPr="00851A0E">
        <w:rPr>
          <w:rFonts w:ascii="Times New Roman" w:hAnsi="Times New Roman"/>
          <w:b/>
          <w:color w:val="000000" w:themeColor="text1"/>
          <w:sz w:val="28"/>
          <w:szCs w:val="28"/>
        </w:rPr>
        <w:t xml:space="preserve">4) </w:t>
      </w:r>
      <w:proofErr w:type="gramStart"/>
      <w:r w:rsidR="008E0577" w:rsidRPr="00851A0E">
        <w:rPr>
          <w:rFonts w:ascii="Times New Roman" w:hAnsi="Times New Roman"/>
          <w:b/>
          <w:color w:val="000000" w:themeColor="text1"/>
          <w:sz w:val="28"/>
          <w:szCs w:val="28"/>
        </w:rPr>
        <w:t>В</w:t>
      </w:r>
      <w:proofErr w:type="gramEnd"/>
      <w:r w:rsidR="008E0577" w:rsidRPr="00851A0E">
        <w:rPr>
          <w:rFonts w:ascii="Times New Roman" w:hAnsi="Times New Roman"/>
          <w:b/>
          <w:color w:val="000000" w:themeColor="text1"/>
          <w:sz w:val="28"/>
          <w:szCs w:val="28"/>
        </w:rPr>
        <w:t xml:space="preserve"> статье 16:</w:t>
      </w:r>
      <w:r w:rsidR="008E0577" w:rsidRPr="00851A0E">
        <w:rPr>
          <w:rFonts w:ascii="Times New Roman" w:eastAsiaTheme="minorHAnsi" w:hAnsi="Times New Roman"/>
          <w:b/>
          <w:bCs/>
          <w:color w:val="000000" w:themeColor="text1"/>
          <w:sz w:val="24"/>
          <w:szCs w:val="24"/>
          <w:lang w:eastAsia="en-US"/>
        </w:rPr>
        <w:t xml:space="preserve"> </w:t>
      </w:r>
    </w:p>
    <w:p w:rsidR="008E0577" w:rsidRPr="00594146" w:rsidRDefault="00E76D8D" w:rsidP="00E76D8D">
      <w:pPr>
        <w:autoSpaceDE w:val="0"/>
        <w:autoSpaceDN w:val="0"/>
        <w:adjustRightInd w:val="0"/>
        <w:spacing w:after="0" w:line="240" w:lineRule="auto"/>
        <w:jc w:val="both"/>
        <w:rPr>
          <w:rFonts w:ascii="Times New Roman" w:eastAsiaTheme="minorHAnsi" w:hAnsi="Times New Roman"/>
          <w:b/>
          <w:bCs/>
          <w:color w:val="000000" w:themeColor="text1"/>
          <w:sz w:val="24"/>
          <w:szCs w:val="24"/>
          <w:lang w:eastAsia="en-US"/>
        </w:rPr>
      </w:pPr>
      <w:r w:rsidRPr="00594146">
        <w:rPr>
          <w:rFonts w:ascii="Times New Roman" w:eastAsiaTheme="minorHAnsi" w:hAnsi="Times New Roman"/>
          <w:bCs/>
          <w:color w:val="000000" w:themeColor="text1"/>
          <w:sz w:val="28"/>
          <w:szCs w:val="28"/>
          <w:lang w:eastAsia="en-US"/>
        </w:rPr>
        <w:t xml:space="preserve">    </w:t>
      </w:r>
      <w:r w:rsidR="008E0577" w:rsidRPr="00594146">
        <w:rPr>
          <w:rFonts w:ascii="Times New Roman" w:eastAsiaTheme="minorHAnsi" w:hAnsi="Times New Roman"/>
          <w:bCs/>
          <w:color w:val="000000" w:themeColor="text1"/>
          <w:sz w:val="28"/>
          <w:szCs w:val="28"/>
          <w:lang w:eastAsia="en-US"/>
        </w:rPr>
        <w:t xml:space="preserve">а) </w:t>
      </w:r>
      <w:hyperlink r:id="rId7" w:history="1">
        <w:r w:rsidR="008E0577" w:rsidRPr="00594146">
          <w:rPr>
            <w:rFonts w:ascii="Times New Roman" w:eastAsiaTheme="minorHAnsi" w:hAnsi="Times New Roman"/>
            <w:bCs/>
            <w:color w:val="000000" w:themeColor="text1"/>
            <w:sz w:val="28"/>
            <w:szCs w:val="28"/>
            <w:lang w:eastAsia="en-US"/>
          </w:rPr>
          <w:t>часть 1</w:t>
        </w:r>
      </w:hyperlink>
      <w:r w:rsidR="008E0577" w:rsidRPr="00594146">
        <w:rPr>
          <w:rFonts w:ascii="Times New Roman" w:eastAsiaTheme="minorHAnsi" w:hAnsi="Times New Roman"/>
          <w:bCs/>
          <w:color w:val="000000" w:themeColor="text1"/>
          <w:sz w:val="28"/>
          <w:szCs w:val="28"/>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E0577" w:rsidRPr="00594146" w:rsidRDefault="008E0577" w:rsidP="008E0577">
      <w:pPr>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p>
    <w:p w:rsidR="008E0577" w:rsidRPr="00594146" w:rsidRDefault="00E76D8D" w:rsidP="00E76D8D">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8E0577" w:rsidRPr="00594146">
        <w:rPr>
          <w:rFonts w:ascii="Times New Roman" w:eastAsiaTheme="minorHAnsi" w:hAnsi="Times New Roman"/>
          <w:bCs/>
          <w:color w:val="000000" w:themeColor="text1"/>
          <w:sz w:val="28"/>
          <w:szCs w:val="28"/>
          <w:lang w:eastAsia="en-US"/>
        </w:rPr>
        <w:t xml:space="preserve">б) </w:t>
      </w:r>
      <w:hyperlink r:id="rId8" w:history="1">
        <w:r w:rsidR="008E0577" w:rsidRPr="00594146">
          <w:rPr>
            <w:rFonts w:ascii="Times New Roman" w:eastAsiaTheme="minorHAnsi" w:hAnsi="Times New Roman"/>
            <w:bCs/>
            <w:color w:val="000000" w:themeColor="text1"/>
            <w:sz w:val="28"/>
            <w:szCs w:val="28"/>
            <w:lang w:eastAsia="en-US"/>
          </w:rPr>
          <w:t>часть 2</w:t>
        </w:r>
      </w:hyperlink>
      <w:r w:rsidR="008E0577" w:rsidRPr="00594146">
        <w:rPr>
          <w:rFonts w:ascii="Times New Roman" w:eastAsiaTheme="minorHAnsi" w:hAnsi="Times New Roman"/>
          <w:bCs/>
          <w:color w:val="000000" w:themeColor="text1"/>
          <w:sz w:val="28"/>
          <w:szCs w:val="28"/>
          <w:lang w:eastAsia="en-US"/>
        </w:rPr>
        <w:t xml:space="preserve"> дополнить абзацем следующего содержания:</w:t>
      </w:r>
    </w:p>
    <w:p w:rsidR="008E0577" w:rsidRPr="00594146" w:rsidRDefault="00E76D8D" w:rsidP="00E76D8D">
      <w:pPr>
        <w:autoSpaceDE w:val="0"/>
        <w:autoSpaceDN w:val="0"/>
        <w:adjustRightInd w:val="0"/>
        <w:spacing w:before="240"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8E0577" w:rsidRPr="00594146">
        <w:rPr>
          <w:rFonts w:ascii="Times New Roman" w:eastAsiaTheme="minorHAnsi" w:hAnsi="Times New Roman"/>
          <w:bCs/>
          <w:color w:val="000000" w:themeColor="text1"/>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
    <w:p w:rsidR="00653158" w:rsidRPr="00851A0E" w:rsidRDefault="00E76D8D" w:rsidP="00E76D8D">
      <w:pPr>
        <w:autoSpaceDE w:val="0"/>
        <w:autoSpaceDN w:val="0"/>
        <w:adjustRightInd w:val="0"/>
        <w:spacing w:before="240" w:after="0" w:line="240" w:lineRule="auto"/>
        <w:jc w:val="both"/>
        <w:rPr>
          <w:rFonts w:ascii="Times New Roman" w:eastAsiaTheme="minorHAnsi" w:hAnsi="Times New Roman"/>
          <w:b/>
          <w:bCs/>
          <w:color w:val="000000" w:themeColor="text1"/>
          <w:sz w:val="28"/>
          <w:szCs w:val="28"/>
          <w:lang w:eastAsia="en-US"/>
        </w:rPr>
      </w:pPr>
      <w:r w:rsidRPr="00851A0E">
        <w:rPr>
          <w:rFonts w:ascii="Times New Roman" w:eastAsiaTheme="minorHAnsi" w:hAnsi="Times New Roman"/>
          <w:b/>
          <w:bCs/>
          <w:color w:val="000000" w:themeColor="text1"/>
          <w:sz w:val="28"/>
          <w:szCs w:val="28"/>
          <w:lang w:eastAsia="en-US"/>
        </w:rPr>
        <w:t xml:space="preserve">     </w:t>
      </w:r>
      <w:r w:rsidR="00655EBE" w:rsidRPr="00851A0E">
        <w:rPr>
          <w:rFonts w:ascii="Times New Roman" w:eastAsiaTheme="minorHAnsi" w:hAnsi="Times New Roman"/>
          <w:b/>
          <w:bCs/>
          <w:color w:val="000000" w:themeColor="text1"/>
          <w:sz w:val="28"/>
          <w:szCs w:val="28"/>
          <w:lang w:eastAsia="en-US"/>
        </w:rPr>
        <w:t xml:space="preserve">5) </w:t>
      </w:r>
      <w:proofErr w:type="gramStart"/>
      <w:r w:rsidR="00C15344" w:rsidRPr="00851A0E">
        <w:rPr>
          <w:rFonts w:ascii="Times New Roman" w:eastAsiaTheme="minorHAnsi" w:hAnsi="Times New Roman"/>
          <w:b/>
          <w:bCs/>
          <w:color w:val="000000" w:themeColor="text1"/>
          <w:sz w:val="28"/>
          <w:szCs w:val="28"/>
          <w:lang w:eastAsia="en-US"/>
        </w:rPr>
        <w:t>В</w:t>
      </w:r>
      <w:proofErr w:type="gramEnd"/>
      <w:r w:rsidR="00C15344" w:rsidRPr="00851A0E">
        <w:rPr>
          <w:rFonts w:ascii="Times New Roman" w:eastAsiaTheme="minorHAnsi" w:hAnsi="Times New Roman"/>
          <w:b/>
          <w:bCs/>
          <w:color w:val="000000" w:themeColor="text1"/>
          <w:sz w:val="28"/>
          <w:szCs w:val="28"/>
          <w:lang w:eastAsia="en-US"/>
        </w:rPr>
        <w:t xml:space="preserve"> статье 17:</w:t>
      </w:r>
    </w:p>
    <w:p w:rsidR="00E76D8D" w:rsidRPr="00594146" w:rsidRDefault="00E76D8D" w:rsidP="00E76D8D">
      <w:pPr>
        <w:autoSpaceDE w:val="0"/>
        <w:autoSpaceDN w:val="0"/>
        <w:adjustRightInd w:val="0"/>
        <w:spacing w:before="240" w:after="0" w:line="240" w:lineRule="auto"/>
        <w:ind w:firstLine="540"/>
        <w:jc w:val="both"/>
        <w:rPr>
          <w:rFonts w:ascii="Times New Roman" w:eastAsiaTheme="minorHAnsi" w:hAnsi="Times New Roman"/>
          <w:bCs/>
          <w:color w:val="000000" w:themeColor="text1"/>
          <w:sz w:val="28"/>
          <w:szCs w:val="28"/>
          <w:lang w:eastAsia="en-US"/>
        </w:rPr>
      </w:pPr>
    </w:p>
    <w:p w:rsidR="00653158" w:rsidRPr="00594146" w:rsidRDefault="00E76D8D" w:rsidP="00E76D8D">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 xml:space="preserve">а) </w:t>
      </w:r>
      <w:hyperlink r:id="rId9" w:history="1">
        <w:r w:rsidR="00653158" w:rsidRPr="00594146">
          <w:rPr>
            <w:rFonts w:ascii="Times New Roman" w:eastAsiaTheme="minorHAnsi" w:hAnsi="Times New Roman"/>
            <w:bCs/>
            <w:color w:val="000000" w:themeColor="text1"/>
            <w:sz w:val="28"/>
            <w:szCs w:val="28"/>
            <w:lang w:eastAsia="en-US"/>
          </w:rPr>
          <w:t>часть 2</w:t>
        </w:r>
      </w:hyperlink>
      <w:r w:rsidR="00653158" w:rsidRPr="00594146">
        <w:rPr>
          <w:rFonts w:ascii="Times New Roman" w:eastAsiaTheme="minorHAnsi" w:hAnsi="Times New Roman"/>
          <w:bCs/>
          <w:color w:val="000000" w:themeColor="text1"/>
          <w:sz w:val="28"/>
          <w:szCs w:val="28"/>
          <w:lang w:eastAsia="en-US"/>
        </w:rPr>
        <w:t xml:space="preserve"> дополнить предложением следующего содержания:</w:t>
      </w:r>
    </w:p>
    <w:p w:rsidR="00653158" w:rsidRPr="00594146" w:rsidRDefault="00653158" w:rsidP="00653158">
      <w:pPr>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p>
    <w:p w:rsidR="00653158" w:rsidRPr="00594146" w:rsidRDefault="00E76D8D" w:rsidP="00653158">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722B80" w:rsidRPr="00594146">
        <w:rPr>
          <w:rFonts w:ascii="Times New Roman" w:eastAsiaTheme="minorHAnsi" w:hAnsi="Times New Roman"/>
          <w:bCs/>
          <w:color w:val="000000" w:themeColor="text1"/>
          <w:sz w:val="28"/>
          <w:szCs w:val="28"/>
          <w:lang w:eastAsia="en-US"/>
        </w:rPr>
        <w:t>района</w:t>
      </w:r>
      <w:r w:rsidR="00653158" w:rsidRPr="00594146">
        <w:rPr>
          <w:rFonts w:ascii="Times New Roman" w:eastAsiaTheme="minorHAnsi" w:hAnsi="Times New Roman"/>
          <w:bCs/>
          <w:color w:val="000000" w:themeColor="text1"/>
          <w:sz w:val="28"/>
          <w:szCs w:val="28"/>
          <w:lang w:eastAsia="en-US"/>
        </w:rPr>
        <w:t xml:space="preserve"> или его части, в которых предлагается реализовать инициативный проект, достигшие шестнадцатилетнего возраста.»;</w:t>
      </w:r>
    </w:p>
    <w:p w:rsidR="00653158" w:rsidRPr="00594146" w:rsidRDefault="00653158" w:rsidP="00653158">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p>
    <w:p w:rsidR="00653158" w:rsidRPr="00594146" w:rsidRDefault="00E76D8D" w:rsidP="00E76D8D">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 xml:space="preserve">б) </w:t>
      </w:r>
      <w:hyperlink r:id="rId10" w:history="1">
        <w:r w:rsidR="00653158" w:rsidRPr="00594146">
          <w:rPr>
            <w:rFonts w:ascii="Times New Roman" w:eastAsiaTheme="minorHAnsi" w:hAnsi="Times New Roman"/>
            <w:bCs/>
            <w:color w:val="000000" w:themeColor="text1"/>
            <w:sz w:val="28"/>
            <w:szCs w:val="28"/>
            <w:lang w:eastAsia="en-US"/>
          </w:rPr>
          <w:t>часть 3</w:t>
        </w:r>
      </w:hyperlink>
      <w:r w:rsidR="00653158" w:rsidRPr="00594146">
        <w:rPr>
          <w:rFonts w:ascii="Times New Roman" w:eastAsiaTheme="minorHAnsi" w:hAnsi="Times New Roman"/>
          <w:bCs/>
          <w:color w:val="000000" w:themeColor="text1"/>
          <w:sz w:val="28"/>
          <w:szCs w:val="28"/>
          <w:lang w:eastAsia="en-US"/>
        </w:rPr>
        <w:t xml:space="preserve"> дополнить пунктом 3 следующего содержания:</w:t>
      </w:r>
    </w:p>
    <w:p w:rsidR="00653158" w:rsidRPr="00594146" w:rsidRDefault="00E76D8D" w:rsidP="00E76D8D">
      <w:pPr>
        <w:autoSpaceDE w:val="0"/>
        <w:autoSpaceDN w:val="0"/>
        <w:adjustRightInd w:val="0"/>
        <w:spacing w:before="240"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lastRenderedPageBreak/>
        <w:t xml:space="preserve">     </w:t>
      </w:r>
      <w:r w:rsidR="00653158" w:rsidRPr="00594146">
        <w:rPr>
          <w:rFonts w:ascii="Times New Roman" w:eastAsiaTheme="minorHAnsi" w:hAnsi="Times New Roman"/>
          <w:bCs/>
          <w:color w:val="000000" w:themeColor="text1"/>
          <w:sz w:val="28"/>
          <w:szCs w:val="28"/>
          <w:lang w:eastAsia="en-US"/>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3158" w:rsidRPr="00594146" w:rsidRDefault="00E76D8D" w:rsidP="00E76D8D">
      <w:pPr>
        <w:autoSpaceDE w:val="0"/>
        <w:autoSpaceDN w:val="0"/>
        <w:adjustRightInd w:val="0"/>
        <w:spacing w:before="240"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в) часть 5 изложить в следующей редакции:</w:t>
      </w:r>
    </w:p>
    <w:p w:rsidR="00653158" w:rsidRPr="00594146" w:rsidRDefault="00E76D8D" w:rsidP="00E76D8D">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«5.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Собрания депутатов муниципального района о назначении опроса граждан устанавливаются:</w:t>
      </w:r>
    </w:p>
    <w:p w:rsidR="00653158"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653158" w:rsidRPr="00594146">
        <w:rPr>
          <w:rFonts w:eastAsiaTheme="minorHAnsi"/>
          <w:color w:val="000000" w:themeColor="text1"/>
          <w:sz w:val="28"/>
          <w:szCs w:val="28"/>
          <w:lang w:eastAsia="en-US"/>
        </w:rPr>
        <w:t>1) дата и сроки проведения опроса;</w:t>
      </w:r>
    </w:p>
    <w:p w:rsidR="00653158"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653158" w:rsidRPr="00594146">
        <w:rPr>
          <w:rFonts w:eastAsiaTheme="minorHAnsi"/>
          <w:color w:val="000000" w:themeColor="text1"/>
          <w:sz w:val="28"/>
          <w:szCs w:val="28"/>
          <w:lang w:eastAsia="en-US"/>
        </w:rPr>
        <w:t>2) формулировка вопроса (вопросов), предлагаемого (предлагаемых) при проведении опроса;</w:t>
      </w:r>
    </w:p>
    <w:p w:rsidR="00653158"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653158" w:rsidRPr="00594146">
        <w:rPr>
          <w:rFonts w:eastAsiaTheme="minorHAnsi"/>
          <w:color w:val="000000" w:themeColor="text1"/>
          <w:sz w:val="28"/>
          <w:szCs w:val="28"/>
          <w:lang w:eastAsia="en-US"/>
        </w:rPr>
        <w:t>3) методика проведения опроса;</w:t>
      </w:r>
    </w:p>
    <w:p w:rsidR="00E76D8D"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4) форма опросного листа;</w:t>
      </w:r>
    </w:p>
    <w:p w:rsidR="00653158"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653158" w:rsidRPr="00594146">
        <w:rPr>
          <w:rFonts w:eastAsiaTheme="minorHAnsi"/>
          <w:color w:val="000000" w:themeColor="text1"/>
          <w:sz w:val="28"/>
          <w:szCs w:val="28"/>
          <w:lang w:eastAsia="en-US"/>
        </w:rPr>
        <w:t xml:space="preserve">5) минимальная численность жителей муниципального </w:t>
      </w:r>
      <w:r w:rsidR="00342D8A" w:rsidRPr="00594146">
        <w:rPr>
          <w:rFonts w:eastAsiaTheme="minorHAnsi"/>
          <w:color w:val="000000" w:themeColor="text1"/>
          <w:sz w:val="28"/>
          <w:szCs w:val="28"/>
          <w:lang w:eastAsia="en-US"/>
        </w:rPr>
        <w:t>района</w:t>
      </w:r>
      <w:r w:rsidR="00653158" w:rsidRPr="00594146">
        <w:rPr>
          <w:rFonts w:eastAsiaTheme="minorHAnsi"/>
          <w:color w:val="000000" w:themeColor="text1"/>
          <w:sz w:val="28"/>
          <w:szCs w:val="28"/>
          <w:lang w:eastAsia="en-US"/>
        </w:rPr>
        <w:t>, участвующих в опросе;</w:t>
      </w:r>
    </w:p>
    <w:p w:rsidR="00653158" w:rsidRPr="00594146" w:rsidRDefault="00E76D8D" w:rsidP="00E76D8D">
      <w:pPr>
        <w:pStyle w:val="a6"/>
        <w:jc w:val="both"/>
        <w:rPr>
          <w:rFonts w:eastAsiaTheme="minorHAnsi"/>
          <w:color w:val="000000" w:themeColor="text1"/>
          <w:sz w:val="28"/>
          <w:szCs w:val="28"/>
          <w:lang w:eastAsia="en-US"/>
        </w:rPr>
      </w:pPr>
      <w:r w:rsidRPr="00594146">
        <w:rPr>
          <w:rFonts w:eastAsiaTheme="minorHAnsi"/>
          <w:color w:val="000000" w:themeColor="text1"/>
          <w:sz w:val="28"/>
          <w:szCs w:val="28"/>
          <w:lang w:eastAsia="en-US"/>
        </w:rPr>
        <w:t xml:space="preserve">      </w:t>
      </w:r>
      <w:r w:rsidR="00653158" w:rsidRPr="00594146">
        <w:rPr>
          <w:rFonts w:eastAsiaTheme="minorHAnsi"/>
          <w:color w:val="000000" w:themeColor="text1"/>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муниципального </w:t>
      </w:r>
      <w:r w:rsidR="00342D8A" w:rsidRPr="00594146">
        <w:rPr>
          <w:rFonts w:eastAsiaTheme="minorHAnsi"/>
          <w:color w:val="000000" w:themeColor="text1"/>
          <w:sz w:val="28"/>
          <w:szCs w:val="28"/>
          <w:lang w:eastAsia="en-US"/>
        </w:rPr>
        <w:t xml:space="preserve">района </w:t>
      </w:r>
      <w:r w:rsidR="00653158" w:rsidRPr="00594146">
        <w:rPr>
          <w:rFonts w:eastAsiaTheme="minorHAnsi"/>
          <w:color w:val="000000" w:themeColor="text1"/>
          <w:sz w:val="28"/>
          <w:szCs w:val="28"/>
          <w:lang w:eastAsia="en-US"/>
        </w:rPr>
        <w:t>в информационно-телекоммуникационной сети "Интернет".».</w:t>
      </w:r>
    </w:p>
    <w:p w:rsidR="00DA3BA9" w:rsidRPr="00594146" w:rsidRDefault="00DA3BA9" w:rsidP="00653158">
      <w:pPr>
        <w:autoSpaceDE w:val="0"/>
        <w:autoSpaceDN w:val="0"/>
        <w:adjustRightInd w:val="0"/>
        <w:spacing w:before="240" w:after="0" w:line="240" w:lineRule="auto"/>
        <w:ind w:firstLine="540"/>
        <w:jc w:val="both"/>
        <w:rPr>
          <w:rFonts w:ascii="Times New Roman" w:eastAsiaTheme="minorHAnsi" w:hAnsi="Times New Roman"/>
          <w:b/>
          <w:bCs/>
          <w:color w:val="000000" w:themeColor="text1"/>
          <w:sz w:val="28"/>
          <w:szCs w:val="28"/>
          <w:lang w:eastAsia="en-US"/>
        </w:rPr>
      </w:pPr>
    </w:p>
    <w:p w:rsidR="00C15344" w:rsidRPr="00594146" w:rsidRDefault="00E76D8D" w:rsidP="00655EBE">
      <w:pPr>
        <w:autoSpaceDE w:val="0"/>
        <w:autoSpaceDN w:val="0"/>
        <w:adjustRightInd w:val="0"/>
        <w:spacing w:after="0" w:line="240" w:lineRule="auto"/>
        <w:jc w:val="both"/>
        <w:rPr>
          <w:rFonts w:ascii="Times New Roman" w:eastAsiaTheme="minorHAnsi" w:hAnsi="Times New Roman"/>
          <w:bCs/>
          <w:color w:val="000000" w:themeColor="text1"/>
          <w:sz w:val="28"/>
          <w:szCs w:val="28"/>
          <w:lang w:eastAsia="en-US"/>
        </w:rPr>
      </w:pPr>
      <w:r w:rsidRPr="00594146">
        <w:rPr>
          <w:rFonts w:ascii="Times New Roman" w:eastAsiaTheme="minorHAnsi" w:hAnsi="Times New Roman"/>
          <w:bCs/>
          <w:color w:val="000000" w:themeColor="text1"/>
          <w:sz w:val="28"/>
          <w:szCs w:val="28"/>
          <w:lang w:eastAsia="en-US"/>
        </w:rPr>
        <w:t xml:space="preserve">       </w:t>
      </w:r>
      <w:r w:rsidR="00653158" w:rsidRPr="00594146">
        <w:rPr>
          <w:rFonts w:ascii="Times New Roman" w:eastAsiaTheme="minorHAnsi" w:hAnsi="Times New Roman"/>
          <w:bCs/>
          <w:color w:val="000000" w:themeColor="text1"/>
          <w:sz w:val="28"/>
          <w:szCs w:val="28"/>
          <w:lang w:eastAsia="en-US"/>
        </w:rPr>
        <w:t xml:space="preserve">г) </w:t>
      </w:r>
      <w:hyperlink r:id="rId11" w:history="1">
        <w:r w:rsidR="00653158" w:rsidRPr="00594146">
          <w:rPr>
            <w:rFonts w:ascii="Times New Roman" w:eastAsiaTheme="minorHAnsi" w:hAnsi="Times New Roman"/>
            <w:bCs/>
            <w:color w:val="000000" w:themeColor="text1"/>
            <w:sz w:val="28"/>
            <w:szCs w:val="28"/>
            <w:lang w:eastAsia="en-US"/>
          </w:rPr>
          <w:t>пункт 1 части 7</w:t>
        </w:r>
      </w:hyperlink>
      <w:r w:rsidR="00653158" w:rsidRPr="00594146">
        <w:rPr>
          <w:rFonts w:ascii="Times New Roman" w:eastAsiaTheme="minorHAnsi" w:hAnsi="Times New Roman"/>
          <w:bCs/>
          <w:color w:val="000000" w:themeColor="text1"/>
          <w:sz w:val="28"/>
          <w:szCs w:val="28"/>
          <w:lang w:eastAsia="en-US"/>
        </w:rPr>
        <w:t xml:space="preserve"> дополнить словами «или жителей муниципального </w:t>
      </w:r>
      <w:r w:rsidR="00342D8A" w:rsidRPr="00594146">
        <w:rPr>
          <w:rFonts w:ascii="Times New Roman" w:eastAsiaTheme="minorHAnsi" w:hAnsi="Times New Roman"/>
          <w:bCs/>
          <w:color w:val="000000" w:themeColor="text1"/>
          <w:sz w:val="28"/>
          <w:szCs w:val="28"/>
          <w:lang w:eastAsia="en-US"/>
        </w:rPr>
        <w:t>района</w:t>
      </w:r>
      <w:r w:rsidR="00653158" w:rsidRPr="00594146">
        <w:rPr>
          <w:rFonts w:ascii="Times New Roman" w:eastAsiaTheme="minorHAnsi" w:hAnsi="Times New Roman"/>
          <w:bCs/>
          <w:color w:val="000000" w:themeColor="text1"/>
          <w:sz w:val="28"/>
          <w:szCs w:val="28"/>
          <w:lang w:eastAsia="en-US"/>
        </w:rPr>
        <w:t>»;</w:t>
      </w:r>
    </w:p>
    <w:p w:rsidR="00B50FE9" w:rsidRPr="00D81BD8" w:rsidRDefault="00B50FE9" w:rsidP="00B50FE9">
      <w:pPr>
        <w:spacing w:after="0" w:line="240" w:lineRule="auto"/>
        <w:jc w:val="both"/>
        <w:rPr>
          <w:rFonts w:ascii="Times New Roman" w:hAnsi="Times New Roman"/>
          <w:color w:val="FF0000"/>
          <w:sz w:val="28"/>
          <w:szCs w:val="28"/>
        </w:rPr>
      </w:pPr>
    </w:p>
    <w:p w:rsidR="009C321B" w:rsidRPr="00D81BD8" w:rsidRDefault="009C321B" w:rsidP="00655EBE">
      <w:pPr>
        <w:pStyle w:val="a5"/>
        <w:numPr>
          <w:ilvl w:val="0"/>
          <w:numId w:val="9"/>
        </w:numPr>
        <w:jc w:val="both"/>
        <w:rPr>
          <w:rFonts w:ascii="Times New Roman" w:hAnsi="Times New Roman"/>
          <w:b/>
          <w:sz w:val="28"/>
          <w:szCs w:val="28"/>
        </w:rPr>
      </w:pPr>
      <w:r w:rsidRPr="00D81BD8">
        <w:rPr>
          <w:rFonts w:ascii="Times New Roman" w:hAnsi="Times New Roman"/>
          <w:b/>
          <w:sz w:val="28"/>
          <w:szCs w:val="28"/>
        </w:rPr>
        <w:t>В статье 27:</w:t>
      </w:r>
    </w:p>
    <w:p w:rsidR="009C321B" w:rsidRPr="00D81BD8" w:rsidRDefault="009C321B" w:rsidP="009C321B">
      <w:pPr>
        <w:pStyle w:val="a5"/>
        <w:jc w:val="both"/>
        <w:rPr>
          <w:rFonts w:ascii="Times New Roman" w:hAnsi="Times New Roman"/>
          <w:b/>
          <w:sz w:val="28"/>
          <w:szCs w:val="28"/>
        </w:rPr>
      </w:pPr>
    </w:p>
    <w:p w:rsidR="009C321B" w:rsidRPr="00D81BD8" w:rsidRDefault="00B965AD" w:rsidP="009C321B">
      <w:pPr>
        <w:pStyle w:val="a5"/>
        <w:jc w:val="both"/>
        <w:rPr>
          <w:rFonts w:ascii="Times New Roman" w:hAnsi="Times New Roman"/>
          <w:b/>
          <w:sz w:val="28"/>
          <w:szCs w:val="28"/>
        </w:rPr>
      </w:pPr>
      <w:r w:rsidRPr="00D81BD8">
        <w:rPr>
          <w:rFonts w:ascii="Times New Roman" w:hAnsi="Times New Roman"/>
          <w:b/>
          <w:sz w:val="28"/>
          <w:szCs w:val="28"/>
        </w:rPr>
        <w:t xml:space="preserve">    </w:t>
      </w:r>
      <w:r w:rsidR="009C321B" w:rsidRPr="00D81BD8">
        <w:rPr>
          <w:rFonts w:ascii="Times New Roman" w:hAnsi="Times New Roman"/>
          <w:b/>
          <w:sz w:val="28"/>
          <w:szCs w:val="28"/>
        </w:rPr>
        <w:t xml:space="preserve"> часть 7 </w:t>
      </w:r>
      <w:r w:rsidR="0024663C" w:rsidRPr="00D81BD8">
        <w:rPr>
          <w:rFonts w:ascii="Times New Roman" w:hAnsi="Times New Roman"/>
          <w:b/>
          <w:sz w:val="28"/>
          <w:szCs w:val="28"/>
        </w:rPr>
        <w:t xml:space="preserve">стать 27 </w:t>
      </w:r>
      <w:r w:rsidR="009C321B" w:rsidRPr="00D81BD8">
        <w:rPr>
          <w:rFonts w:ascii="Times New Roman" w:hAnsi="Times New Roman"/>
          <w:b/>
          <w:sz w:val="28"/>
          <w:szCs w:val="28"/>
        </w:rPr>
        <w:t>изложить в следующей редакции:</w:t>
      </w:r>
    </w:p>
    <w:p w:rsidR="009C321B" w:rsidRPr="00D81BD8" w:rsidRDefault="009C321B" w:rsidP="009C321B">
      <w:pPr>
        <w:pStyle w:val="a5"/>
        <w:ind w:left="990"/>
        <w:jc w:val="both"/>
        <w:rPr>
          <w:rFonts w:ascii="Times New Roman" w:hAnsi="Times New Roman"/>
          <w:b/>
          <w:sz w:val="28"/>
          <w:szCs w:val="28"/>
        </w:rPr>
      </w:pPr>
    </w:p>
    <w:p w:rsidR="005831D3" w:rsidRPr="00D81BD8" w:rsidRDefault="00B965AD" w:rsidP="00387C51">
      <w:pPr>
        <w:pStyle w:val="a6"/>
        <w:jc w:val="both"/>
        <w:rPr>
          <w:b/>
          <w:sz w:val="28"/>
          <w:szCs w:val="28"/>
        </w:rPr>
      </w:pPr>
      <w:r w:rsidRPr="00D81BD8">
        <w:rPr>
          <w:bCs/>
          <w:sz w:val="28"/>
          <w:szCs w:val="28"/>
        </w:rPr>
        <w:t xml:space="preserve">      </w:t>
      </w:r>
      <w:r w:rsidR="009C321B" w:rsidRPr="00D81BD8">
        <w:rPr>
          <w:bCs/>
          <w:sz w:val="28"/>
          <w:szCs w:val="28"/>
        </w:rPr>
        <w:t>«7)</w:t>
      </w:r>
      <w:r w:rsidR="009C321B" w:rsidRPr="00D81BD8">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321B" w:rsidRPr="00D81BD8">
        <w:rPr>
          <w:b/>
          <w:sz w:val="28"/>
          <w:szCs w:val="28"/>
        </w:rPr>
        <w:t>»;</w:t>
      </w:r>
    </w:p>
    <w:p w:rsidR="00216DA8" w:rsidRDefault="00216DA8" w:rsidP="00387C51">
      <w:pPr>
        <w:pStyle w:val="a6"/>
        <w:jc w:val="both"/>
        <w:rPr>
          <w:b/>
          <w:sz w:val="28"/>
          <w:szCs w:val="28"/>
        </w:rPr>
      </w:pPr>
    </w:p>
    <w:p w:rsidR="001F34EE" w:rsidRPr="00D81BD8" w:rsidRDefault="001F34EE" w:rsidP="00387C51">
      <w:pPr>
        <w:pStyle w:val="a6"/>
        <w:jc w:val="both"/>
        <w:rPr>
          <w:b/>
          <w:sz w:val="28"/>
          <w:szCs w:val="28"/>
        </w:rPr>
      </w:pPr>
    </w:p>
    <w:p w:rsidR="00174C53" w:rsidRPr="00655EBE" w:rsidRDefault="00174C53" w:rsidP="00655EBE">
      <w:pPr>
        <w:pStyle w:val="a8"/>
        <w:numPr>
          <w:ilvl w:val="0"/>
          <w:numId w:val="9"/>
        </w:numPr>
        <w:jc w:val="both"/>
        <w:rPr>
          <w:rFonts w:ascii="Times New Roman" w:hAnsi="Times New Roman"/>
          <w:b/>
          <w:sz w:val="28"/>
          <w:szCs w:val="28"/>
        </w:rPr>
      </w:pPr>
      <w:r w:rsidRPr="00655EBE">
        <w:rPr>
          <w:rFonts w:ascii="Times New Roman" w:hAnsi="Times New Roman"/>
          <w:b/>
          <w:sz w:val="28"/>
          <w:szCs w:val="28"/>
        </w:rPr>
        <w:t>В статье 28:</w:t>
      </w:r>
    </w:p>
    <w:p w:rsidR="00174C53" w:rsidRPr="00B02393" w:rsidRDefault="00174C53" w:rsidP="00B02393">
      <w:pPr>
        <w:pStyle w:val="a5"/>
        <w:jc w:val="both"/>
        <w:rPr>
          <w:rFonts w:ascii="Times New Roman" w:hAnsi="Times New Roman"/>
          <w:b/>
          <w:sz w:val="28"/>
          <w:szCs w:val="28"/>
        </w:rPr>
      </w:pPr>
      <w:r w:rsidRPr="00B02393">
        <w:rPr>
          <w:b/>
        </w:rPr>
        <w:lastRenderedPageBreak/>
        <w:t xml:space="preserve">    </w:t>
      </w:r>
      <w:r w:rsidRPr="00B02393">
        <w:rPr>
          <w:rFonts w:ascii="Times New Roman" w:hAnsi="Times New Roman"/>
          <w:b/>
          <w:sz w:val="28"/>
          <w:szCs w:val="28"/>
        </w:rPr>
        <w:t xml:space="preserve">часть 5 статьи 28 изложить в следующей редакции: </w:t>
      </w:r>
    </w:p>
    <w:p w:rsidR="00174C53" w:rsidRPr="00B02393" w:rsidRDefault="00174C53" w:rsidP="00B02393">
      <w:pPr>
        <w:pStyle w:val="a5"/>
        <w:jc w:val="both"/>
        <w:rPr>
          <w:rFonts w:ascii="Times New Roman" w:hAnsi="Times New Roman"/>
          <w:sz w:val="28"/>
          <w:szCs w:val="28"/>
        </w:rPr>
      </w:pPr>
      <w:r w:rsidRPr="00B02393">
        <w:rPr>
          <w:rFonts w:ascii="Times New Roman" w:hAnsi="Times New Roman"/>
          <w:sz w:val="28"/>
          <w:szCs w:val="28"/>
        </w:rPr>
        <w:t xml:space="preserve">      «5.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 если иное не предусмотрено федеральными законами.».</w:t>
      </w:r>
    </w:p>
    <w:p w:rsidR="00C152E2" w:rsidRPr="00B02393" w:rsidRDefault="00C152E2" w:rsidP="00B02393">
      <w:pPr>
        <w:pStyle w:val="a5"/>
        <w:jc w:val="both"/>
        <w:rPr>
          <w:rFonts w:ascii="Times New Roman" w:hAnsi="Times New Roman"/>
          <w:sz w:val="28"/>
          <w:szCs w:val="28"/>
        </w:rPr>
      </w:pPr>
    </w:p>
    <w:p w:rsidR="00D45614" w:rsidRPr="00793AFD" w:rsidRDefault="009C321B" w:rsidP="00793AFD">
      <w:pPr>
        <w:pStyle w:val="a5"/>
        <w:rPr>
          <w:rFonts w:ascii="Times New Roman" w:hAnsi="Times New Roman"/>
          <w:b/>
          <w:sz w:val="28"/>
          <w:szCs w:val="28"/>
        </w:rPr>
      </w:pPr>
      <w:r w:rsidRPr="00793AFD">
        <w:rPr>
          <w:b/>
        </w:rPr>
        <w:t xml:space="preserve"> </w:t>
      </w:r>
      <w:r w:rsidR="00216DA8" w:rsidRPr="00793AFD">
        <w:rPr>
          <w:b/>
        </w:rPr>
        <w:t xml:space="preserve">    </w:t>
      </w:r>
      <w:r w:rsidR="00655EBE" w:rsidRPr="00793AFD">
        <w:rPr>
          <w:rFonts w:ascii="Times New Roman" w:hAnsi="Times New Roman"/>
          <w:b/>
          <w:sz w:val="28"/>
          <w:szCs w:val="28"/>
        </w:rPr>
        <w:t>8</w:t>
      </w:r>
      <w:r w:rsidR="004C39E4" w:rsidRPr="00793AFD">
        <w:rPr>
          <w:rFonts w:ascii="Times New Roman" w:hAnsi="Times New Roman"/>
          <w:b/>
          <w:sz w:val="28"/>
          <w:szCs w:val="28"/>
        </w:rPr>
        <w:t xml:space="preserve">) </w:t>
      </w:r>
      <w:proofErr w:type="gramStart"/>
      <w:r w:rsidR="004C39E4" w:rsidRPr="00793AFD">
        <w:rPr>
          <w:rFonts w:ascii="Times New Roman" w:hAnsi="Times New Roman"/>
          <w:b/>
          <w:sz w:val="28"/>
          <w:szCs w:val="28"/>
        </w:rPr>
        <w:t>В</w:t>
      </w:r>
      <w:proofErr w:type="gramEnd"/>
      <w:r w:rsidR="004C39E4" w:rsidRPr="00793AFD">
        <w:rPr>
          <w:rFonts w:ascii="Times New Roman" w:hAnsi="Times New Roman"/>
          <w:b/>
          <w:sz w:val="28"/>
          <w:szCs w:val="28"/>
        </w:rPr>
        <w:t xml:space="preserve"> статье 30</w:t>
      </w:r>
      <w:r w:rsidR="00D45614" w:rsidRPr="00793AFD">
        <w:rPr>
          <w:rFonts w:ascii="Times New Roman" w:hAnsi="Times New Roman"/>
          <w:b/>
          <w:sz w:val="28"/>
          <w:szCs w:val="28"/>
        </w:rPr>
        <w:t>:</w:t>
      </w:r>
      <w:bookmarkStart w:id="0" w:name="_GoBack"/>
      <w:bookmarkEnd w:id="0"/>
    </w:p>
    <w:p w:rsidR="00D45614" w:rsidRPr="00793AFD" w:rsidRDefault="00D45614" w:rsidP="00793AFD">
      <w:pPr>
        <w:pStyle w:val="a5"/>
        <w:rPr>
          <w:rFonts w:ascii="Times New Roman" w:hAnsi="Times New Roman"/>
          <w:b/>
          <w:sz w:val="28"/>
          <w:szCs w:val="28"/>
        </w:rPr>
      </w:pPr>
      <w:r w:rsidRPr="00793AFD">
        <w:rPr>
          <w:rFonts w:ascii="Times New Roman" w:hAnsi="Times New Roman"/>
          <w:b/>
          <w:sz w:val="28"/>
          <w:szCs w:val="28"/>
        </w:rPr>
        <w:t xml:space="preserve">           </w:t>
      </w:r>
    </w:p>
    <w:p w:rsidR="0045229D" w:rsidRPr="00793AFD" w:rsidRDefault="00B965AD" w:rsidP="00793AFD">
      <w:pPr>
        <w:pStyle w:val="a5"/>
        <w:rPr>
          <w:rFonts w:ascii="Times New Roman" w:hAnsi="Times New Roman"/>
          <w:b/>
          <w:sz w:val="28"/>
          <w:szCs w:val="28"/>
        </w:rPr>
      </w:pPr>
      <w:r w:rsidRPr="00793AFD">
        <w:rPr>
          <w:rFonts w:ascii="Times New Roman" w:hAnsi="Times New Roman"/>
          <w:b/>
          <w:sz w:val="28"/>
          <w:szCs w:val="28"/>
        </w:rPr>
        <w:t xml:space="preserve">     </w:t>
      </w:r>
      <w:r w:rsidR="003A2D08" w:rsidRPr="00793AFD">
        <w:rPr>
          <w:rFonts w:ascii="Times New Roman" w:hAnsi="Times New Roman"/>
          <w:b/>
          <w:sz w:val="28"/>
          <w:szCs w:val="28"/>
        </w:rPr>
        <w:t>часть 9</w:t>
      </w:r>
      <w:r w:rsidR="00D45614" w:rsidRPr="00793AFD">
        <w:rPr>
          <w:rFonts w:ascii="Times New Roman" w:hAnsi="Times New Roman"/>
          <w:b/>
          <w:sz w:val="28"/>
          <w:szCs w:val="28"/>
        </w:rPr>
        <w:t xml:space="preserve"> </w:t>
      </w:r>
      <w:r w:rsidR="0024663C" w:rsidRPr="00793AFD">
        <w:rPr>
          <w:rFonts w:ascii="Times New Roman" w:hAnsi="Times New Roman"/>
          <w:b/>
          <w:sz w:val="28"/>
          <w:szCs w:val="28"/>
        </w:rPr>
        <w:t xml:space="preserve">статьи 30 </w:t>
      </w:r>
      <w:r w:rsidR="00D45614" w:rsidRPr="00793AFD">
        <w:rPr>
          <w:rFonts w:ascii="Times New Roman" w:hAnsi="Times New Roman"/>
          <w:b/>
          <w:sz w:val="28"/>
          <w:szCs w:val="28"/>
        </w:rPr>
        <w:t>изложить в следующей редакции:</w:t>
      </w:r>
    </w:p>
    <w:p w:rsidR="00B02393" w:rsidRPr="00793AFD" w:rsidRDefault="00B02393" w:rsidP="00793AFD">
      <w:pPr>
        <w:pStyle w:val="a5"/>
        <w:rPr>
          <w:rFonts w:ascii="Times New Roman" w:hAnsi="Times New Roman"/>
          <w:sz w:val="28"/>
          <w:szCs w:val="28"/>
        </w:rPr>
      </w:pPr>
    </w:p>
    <w:p w:rsidR="00B965AD" w:rsidRPr="00793AFD" w:rsidRDefault="00B965AD" w:rsidP="00793AFD">
      <w:pPr>
        <w:pStyle w:val="a5"/>
        <w:rPr>
          <w:rFonts w:ascii="Times New Roman" w:hAnsi="Times New Roman"/>
          <w:sz w:val="28"/>
          <w:szCs w:val="28"/>
        </w:rPr>
      </w:pPr>
      <w:r w:rsidRPr="00793AFD">
        <w:rPr>
          <w:rFonts w:ascii="Times New Roman" w:hAnsi="Times New Roman"/>
          <w:sz w:val="28"/>
          <w:szCs w:val="28"/>
        </w:rPr>
        <w:t xml:space="preserve">    </w:t>
      </w:r>
      <w:r w:rsidR="00D45614" w:rsidRPr="00793AFD">
        <w:rPr>
          <w:rFonts w:ascii="Times New Roman" w:hAnsi="Times New Roman"/>
          <w:sz w:val="28"/>
          <w:szCs w:val="28"/>
        </w:rPr>
        <w:t xml:space="preserve"> «</w:t>
      </w:r>
      <w:r w:rsidR="003A2D08" w:rsidRPr="00793AFD">
        <w:rPr>
          <w:rFonts w:ascii="Times New Roman" w:hAnsi="Times New Roman"/>
          <w:sz w:val="28"/>
          <w:szCs w:val="28"/>
        </w:rPr>
        <w:t>9</w:t>
      </w:r>
      <w:r w:rsidR="00837EAD" w:rsidRPr="00793AFD">
        <w:rPr>
          <w:rFonts w:ascii="Times New Roman" w:hAnsi="Times New Roman"/>
          <w:sz w:val="28"/>
          <w:szCs w:val="28"/>
        </w:rPr>
        <w:t>)</w:t>
      </w:r>
      <w:r w:rsidR="00D45614" w:rsidRPr="00793AFD">
        <w:rPr>
          <w:rFonts w:ascii="Times New Roman" w:hAnsi="Times New Roman"/>
          <w:sz w:val="28"/>
          <w:szCs w:val="28"/>
        </w:rPr>
        <w:t xml:space="preserve"> </w:t>
      </w:r>
      <w:r w:rsidR="003A2D08" w:rsidRPr="00793AF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614" w:rsidRPr="00793AFD">
        <w:rPr>
          <w:rFonts w:ascii="Times New Roman" w:hAnsi="Times New Roman"/>
          <w:sz w:val="28"/>
          <w:szCs w:val="28"/>
        </w:rPr>
        <w:t>»;</w:t>
      </w:r>
    </w:p>
    <w:p w:rsidR="005E0E8E" w:rsidRPr="00793AFD" w:rsidRDefault="005E0E8E" w:rsidP="00793AFD">
      <w:pPr>
        <w:pStyle w:val="a5"/>
        <w:rPr>
          <w:rFonts w:ascii="Times New Roman" w:hAnsi="Times New Roman"/>
          <w:sz w:val="28"/>
          <w:szCs w:val="28"/>
        </w:rPr>
      </w:pPr>
    </w:p>
    <w:p w:rsidR="00135A59" w:rsidRPr="00B02393" w:rsidRDefault="00135A59" w:rsidP="00B02393">
      <w:pPr>
        <w:pStyle w:val="a5"/>
        <w:jc w:val="both"/>
        <w:rPr>
          <w:rFonts w:ascii="Times New Roman" w:hAnsi="Times New Roman"/>
          <w:sz w:val="28"/>
          <w:szCs w:val="28"/>
        </w:rPr>
      </w:pPr>
    </w:p>
    <w:p w:rsidR="00B965AD" w:rsidRPr="00B02393" w:rsidRDefault="00655EBE" w:rsidP="00B02393">
      <w:pPr>
        <w:pStyle w:val="a5"/>
        <w:jc w:val="both"/>
        <w:rPr>
          <w:rFonts w:ascii="Times New Roman" w:hAnsi="Times New Roman"/>
          <w:b/>
          <w:sz w:val="28"/>
          <w:szCs w:val="28"/>
        </w:rPr>
      </w:pPr>
      <w:r w:rsidRPr="00B02393">
        <w:rPr>
          <w:rFonts w:ascii="Times New Roman" w:hAnsi="Times New Roman"/>
          <w:sz w:val="28"/>
          <w:szCs w:val="28"/>
        </w:rPr>
        <w:t xml:space="preserve">     </w:t>
      </w:r>
      <w:r w:rsidRPr="00B02393">
        <w:rPr>
          <w:rFonts w:ascii="Times New Roman" w:hAnsi="Times New Roman"/>
          <w:b/>
          <w:sz w:val="28"/>
          <w:szCs w:val="28"/>
        </w:rPr>
        <w:t>9</w:t>
      </w:r>
      <w:r w:rsidR="00B965AD" w:rsidRPr="00B02393">
        <w:rPr>
          <w:rFonts w:ascii="Times New Roman" w:hAnsi="Times New Roman"/>
          <w:b/>
          <w:sz w:val="28"/>
          <w:szCs w:val="28"/>
        </w:rPr>
        <w:t xml:space="preserve">) </w:t>
      </w:r>
      <w:proofErr w:type="gramStart"/>
      <w:r w:rsidR="001713AA" w:rsidRPr="00B02393">
        <w:rPr>
          <w:rFonts w:ascii="Times New Roman" w:hAnsi="Times New Roman"/>
          <w:b/>
          <w:sz w:val="28"/>
          <w:szCs w:val="28"/>
        </w:rPr>
        <w:t>В</w:t>
      </w:r>
      <w:proofErr w:type="gramEnd"/>
      <w:r w:rsidR="001713AA" w:rsidRPr="00B02393">
        <w:rPr>
          <w:rFonts w:ascii="Times New Roman" w:hAnsi="Times New Roman"/>
          <w:b/>
          <w:sz w:val="28"/>
          <w:szCs w:val="28"/>
        </w:rPr>
        <w:t xml:space="preserve"> статье 37:</w:t>
      </w:r>
    </w:p>
    <w:p w:rsidR="001713AA" w:rsidRPr="006578A4" w:rsidRDefault="00B965AD" w:rsidP="00B02393">
      <w:pPr>
        <w:pStyle w:val="a5"/>
        <w:jc w:val="both"/>
        <w:rPr>
          <w:rFonts w:ascii="Times New Roman" w:hAnsi="Times New Roman"/>
          <w:b/>
          <w:sz w:val="28"/>
          <w:szCs w:val="28"/>
        </w:rPr>
      </w:pPr>
      <w:r w:rsidRPr="006578A4">
        <w:rPr>
          <w:rFonts w:ascii="Times New Roman" w:hAnsi="Times New Roman"/>
          <w:b/>
          <w:sz w:val="28"/>
          <w:szCs w:val="28"/>
        </w:rPr>
        <w:t xml:space="preserve">     </w:t>
      </w:r>
      <w:r w:rsidR="001713AA" w:rsidRPr="006578A4">
        <w:rPr>
          <w:rFonts w:ascii="Times New Roman" w:hAnsi="Times New Roman"/>
          <w:b/>
          <w:sz w:val="28"/>
          <w:szCs w:val="28"/>
        </w:rPr>
        <w:t xml:space="preserve">часть 2 статьи </w:t>
      </w:r>
      <w:r w:rsidR="0024663C" w:rsidRPr="006578A4">
        <w:rPr>
          <w:rFonts w:ascii="Times New Roman" w:hAnsi="Times New Roman"/>
          <w:b/>
          <w:sz w:val="28"/>
          <w:szCs w:val="28"/>
        </w:rPr>
        <w:t xml:space="preserve">37 </w:t>
      </w:r>
      <w:r w:rsidR="001713AA" w:rsidRPr="006578A4">
        <w:rPr>
          <w:rFonts w:ascii="Times New Roman" w:hAnsi="Times New Roman"/>
          <w:b/>
          <w:sz w:val="28"/>
          <w:szCs w:val="28"/>
        </w:rPr>
        <w:t>изложить в следующей редакции:</w:t>
      </w:r>
    </w:p>
    <w:p w:rsidR="001713AA" w:rsidRPr="006578A4" w:rsidRDefault="001713AA" w:rsidP="00B02393">
      <w:pPr>
        <w:pStyle w:val="a5"/>
        <w:jc w:val="both"/>
        <w:rPr>
          <w:rFonts w:ascii="Times New Roman" w:hAnsi="Times New Roman"/>
          <w:b/>
          <w:sz w:val="28"/>
          <w:szCs w:val="28"/>
        </w:rPr>
      </w:pPr>
    </w:p>
    <w:p w:rsidR="001713AA" w:rsidRPr="00B02393" w:rsidRDefault="00B965AD" w:rsidP="00B02393">
      <w:pPr>
        <w:pStyle w:val="a5"/>
        <w:jc w:val="both"/>
        <w:rPr>
          <w:rFonts w:ascii="Times New Roman" w:hAnsi="Times New Roman"/>
          <w:sz w:val="28"/>
          <w:szCs w:val="28"/>
        </w:rPr>
      </w:pPr>
      <w:r w:rsidRPr="00B02393">
        <w:rPr>
          <w:rFonts w:ascii="Times New Roman" w:hAnsi="Times New Roman"/>
          <w:sz w:val="28"/>
          <w:szCs w:val="28"/>
        </w:rPr>
        <w:t xml:space="preserve">     </w:t>
      </w:r>
      <w:r w:rsidR="001713AA" w:rsidRPr="00B02393">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B1763" w:rsidRPr="00B02393" w:rsidRDefault="002B1763" w:rsidP="00B02393">
      <w:pPr>
        <w:pStyle w:val="a5"/>
        <w:jc w:val="both"/>
        <w:rPr>
          <w:rFonts w:ascii="Times New Roman" w:hAnsi="Times New Roman"/>
          <w:sz w:val="28"/>
          <w:szCs w:val="28"/>
        </w:rPr>
      </w:pPr>
    </w:p>
    <w:p w:rsidR="002B1763" w:rsidRPr="00B02393" w:rsidRDefault="002B1763" w:rsidP="00B02393">
      <w:pPr>
        <w:pStyle w:val="a5"/>
        <w:jc w:val="both"/>
        <w:rPr>
          <w:rFonts w:ascii="Times New Roman" w:hAnsi="Times New Roman"/>
          <w:b/>
          <w:sz w:val="28"/>
          <w:szCs w:val="28"/>
        </w:rPr>
      </w:pPr>
      <w:r w:rsidRPr="00B02393">
        <w:rPr>
          <w:rFonts w:ascii="Times New Roman" w:hAnsi="Times New Roman"/>
          <w:sz w:val="28"/>
          <w:szCs w:val="28"/>
        </w:rPr>
        <w:t xml:space="preserve">     </w:t>
      </w:r>
      <w:r w:rsidRPr="00B02393">
        <w:rPr>
          <w:rFonts w:ascii="Times New Roman" w:hAnsi="Times New Roman"/>
          <w:b/>
          <w:sz w:val="28"/>
          <w:szCs w:val="28"/>
        </w:rPr>
        <w:t>10) дополнить статьей 38.1 следующего содержания:</w:t>
      </w:r>
    </w:p>
    <w:p w:rsidR="002B1763" w:rsidRPr="00B02393" w:rsidRDefault="002B1763" w:rsidP="00B02393">
      <w:pPr>
        <w:pStyle w:val="a5"/>
        <w:jc w:val="both"/>
        <w:rPr>
          <w:rFonts w:ascii="Times New Roman" w:hAnsi="Times New Roman"/>
          <w:sz w:val="28"/>
          <w:szCs w:val="28"/>
        </w:rPr>
      </w:pPr>
    </w:p>
    <w:p w:rsidR="002B1763" w:rsidRPr="00B02393" w:rsidRDefault="002B1763" w:rsidP="00B02393">
      <w:pPr>
        <w:pStyle w:val="a5"/>
        <w:jc w:val="both"/>
        <w:rPr>
          <w:rFonts w:ascii="Times New Roman" w:hAnsi="Times New Roman"/>
          <w:sz w:val="28"/>
          <w:szCs w:val="28"/>
        </w:rPr>
      </w:pPr>
      <w:r w:rsidRPr="00B02393">
        <w:rPr>
          <w:rFonts w:ascii="Times New Roman" w:hAnsi="Times New Roman"/>
          <w:sz w:val="28"/>
          <w:szCs w:val="28"/>
        </w:rPr>
        <w:t xml:space="preserve">     </w:t>
      </w:r>
      <w:r w:rsidRPr="00B02393">
        <w:rPr>
          <w:rFonts w:ascii="Times New Roman" w:hAnsi="Times New Roman"/>
          <w:b/>
          <w:sz w:val="28"/>
          <w:szCs w:val="28"/>
        </w:rPr>
        <w:t xml:space="preserve">«Статья 38.1 </w:t>
      </w:r>
      <w:r w:rsidRPr="00B02393">
        <w:rPr>
          <w:rFonts w:ascii="Times New Roman" w:hAnsi="Times New Roman"/>
          <w:sz w:val="28"/>
          <w:szCs w:val="28"/>
        </w:rPr>
        <w:t>Основные гарантии лица, замещающего муниципальную должность главы МР «Ботлихский район», председателя Собрания депутатов МР «Ботлихский район» и председателя Контрольно-счетной палаты МР «Ботлихский район» (далее -  лица, замещающего муниципальную должность)</w:t>
      </w:r>
    </w:p>
    <w:p w:rsidR="002B1763" w:rsidRPr="00B02393" w:rsidRDefault="002B1763" w:rsidP="00B02393">
      <w:pPr>
        <w:pStyle w:val="a5"/>
        <w:ind w:firstLine="539"/>
        <w:jc w:val="both"/>
        <w:rPr>
          <w:rFonts w:ascii="Times New Roman" w:hAnsi="Times New Roman"/>
          <w:sz w:val="28"/>
          <w:szCs w:val="28"/>
        </w:rPr>
      </w:pPr>
      <w:r w:rsidRPr="00B02393">
        <w:rPr>
          <w:rFonts w:ascii="Times New Roman" w:hAnsi="Times New Roman"/>
          <w:sz w:val="28"/>
          <w:szCs w:val="28"/>
        </w:rPr>
        <w:t>1. Лицу, замещающему муниципальную должность, предоставляются следующие основные гарантии:</w:t>
      </w:r>
    </w:p>
    <w:p w:rsidR="00866998" w:rsidRPr="00B02393" w:rsidRDefault="00866998" w:rsidP="00B02393">
      <w:pPr>
        <w:pStyle w:val="a5"/>
        <w:jc w:val="both"/>
        <w:rPr>
          <w:rFonts w:ascii="Times New Roman" w:hAnsi="Times New Roman"/>
          <w:sz w:val="28"/>
          <w:szCs w:val="28"/>
        </w:rPr>
      </w:pPr>
    </w:p>
    <w:p w:rsidR="001F34EE" w:rsidRPr="00B02393" w:rsidRDefault="001F34EE" w:rsidP="00B02393">
      <w:pPr>
        <w:pStyle w:val="a5"/>
        <w:jc w:val="both"/>
        <w:rPr>
          <w:rFonts w:ascii="Times New Roman" w:hAnsi="Times New Roman"/>
          <w:sz w:val="28"/>
          <w:szCs w:val="28"/>
        </w:rPr>
      </w:pP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1) надлежащие условия работы, обеспечивающие эффективное осуществление им своих полномочий;</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ежемесячное денежное вознаграждение, а также дополнительные выплаты в соответствии с решением Собрания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ежегодный оплачиваемый отпуск, порядок и условия предоставления которого устанавливаются Собранием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бесплатная санаторно-курортная путевка, предоставляемая к ежегодному оплачиваемому отпуску, и возмещение расходов по проезду к месту отдыха и обратно или компенсация за неиспользованную санаторно-курортную путевку, а также льготная санаторно-курортная путевка членам его семьи в порядке, установленном Собранием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bookmarkStart w:id="1" w:name="Par9"/>
      <w:bookmarkEnd w:id="1"/>
      <w:r>
        <w:rPr>
          <w:rFonts w:ascii="Times New Roman" w:hAnsi="Times New Roman"/>
          <w:sz w:val="28"/>
          <w:szCs w:val="28"/>
        </w:rPr>
        <w:t>5) медицинское обслуживание лица, замещающего муниципальную должность, и членов его семьи в порядке, установленном федеральным законодательством и законодательством Республики Дагестан;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 один раз в год единовременная денежная выплата (пособие на лечение) при предоставлении ежегодного оплачиваемого отпуска, размер которой определяется решением Собрания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осуществления полномочий либо сохранение денежного вознаграждения и дополнительных выплат, предусмотренных настоящим Уставом,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федеральными законами и иными нормативными правовыми актами Российской Федерации;</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 транспортное обслуживание главы МР «Ботлихский район» устанавливаемое нормативными правовыми актами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9) возмещение расходов, связанных со служебными командировками, в порядке и на условиях, устанавливаемых для муниципальных служащих, работников органов местного самоуправления, депутатов и возмещения им командировочных расходов;</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10) ежемесячная доплата к страховой пенсии по старости (инвалидности) (далее - доплата к пенсии), назначенной в соответствии с Федеральным </w:t>
      </w:r>
      <w:hyperlink r:id="rId12" w:history="1">
        <w:r w:rsidRPr="002B1763">
          <w:rPr>
            <w:rStyle w:val="ad"/>
            <w:rFonts w:ascii="Times New Roman" w:hAnsi="Times New Roman"/>
            <w:color w:val="000000" w:themeColor="text1"/>
            <w:sz w:val="28"/>
            <w:szCs w:val="28"/>
            <w:u w:val="none"/>
          </w:rPr>
          <w:t>законом</w:t>
        </w:r>
      </w:hyperlink>
      <w:r w:rsidRPr="002B1763">
        <w:rPr>
          <w:rFonts w:ascii="Times New Roman" w:hAnsi="Times New Roman"/>
          <w:color w:val="000000" w:themeColor="text1"/>
          <w:sz w:val="28"/>
          <w:szCs w:val="28"/>
        </w:rPr>
        <w:t xml:space="preserve"> о</w:t>
      </w:r>
      <w:r>
        <w:rPr>
          <w:rFonts w:ascii="Times New Roman" w:hAnsi="Times New Roman"/>
          <w:sz w:val="28"/>
          <w:szCs w:val="28"/>
        </w:rPr>
        <w:t>т 28 декабря 2013 года N 400-ФЗ "О страховых пенсиях" (далее - Федеральный закон "О страховых пенсиях") в порядке и на условиях, установленных решением Собрания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 защита жизни и здоровья в связи с исполнением им полномочий, жизни и здоровья членов его семьи в порядке, установленном федеральным законодательством, законодательством Республики Дагестан и правовыми актами Собрания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bookmarkStart w:id="2" w:name="Par19"/>
      <w:bookmarkEnd w:id="2"/>
      <w:r>
        <w:rPr>
          <w:rFonts w:ascii="Times New Roman" w:hAnsi="Times New Roman"/>
          <w:sz w:val="28"/>
          <w:szCs w:val="28"/>
        </w:rPr>
        <w:t xml:space="preserve">12) единовременная субсидия на приобретение жилья один раз за весь период замещения муниципальной должности МР «Ботлихский район» на </w:t>
      </w:r>
      <w:r>
        <w:rPr>
          <w:rFonts w:ascii="Times New Roman" w:hAnsi="Times New Roman"/>
          <w:sz w:val="28"/>
          <w:szCs w:val="28"/>
        </w:rPr>
        <w:lastRenderedPageBreak/>
        <w:t>постоянной основе в порядке и на условиях, установленных Собранием депутатов МР «Ботлихский район».</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При прекращении полномочий лица, замещавшего муниципальную должность, в случае упразднения органа местного самоуправления либо замещаемой муниципальной должности, этому лицу за счет средств бюджета МР «Ботлихский район» выплачивается единовременное пособие в размере четырехкратного среднемесячного размера общей суммы выплат, установленных по соответствующей муниципальной должности. При этом выходное пособие не выплачивается.</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Для целей настоящей </w:t>
      </w:r>
      <w:r>
        <w:rPr>
          <w:rFonts w:ascii="Times New Roman" w:hAnsi="Times New Roman"/>
          <w:color w:val="000000" w:themeColor="text1"/>
          <w:sz w:val="28"/>
          <w:szCs w:val="28"/>
        </w:rPr>
        <w:t>статьи</w:t>
      </w:r>
      <w:r>
        <w:rPr>
          <w:rFonts w:ascii="Times New Roman" w:hAnsi="Times New Roman"/>
          <w:color w:val="FF0000"/>
          <w:sz w:val="28"/>
          <w:szCs w:val="28"/>
        </w:rPr>
        <w:t xml:space="preserve"> </w:t>
      </w:r>
      <w:r>
        <w:rPr>
          <w:rFonts w:ascii="Times New Roman" w:hAnsi="Times New Roman"/>
          <w:sz w:val="28"/>
          <w:szCs w:val="28"/>
        </w:rPr>
        <w:t>под членами семьи лица, замещающего муниципальную должность, понимаются супруг (супруга), несовершеннолетние дети, дети-инвалиды с детства независимо от возраста, а также дети, обучающиеся по очной форме в образовательных учреждениях всех типов и видов,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 За лицом, замещавшим муниципальную должность не менее одного полного срока полномочий и достигшим в период замещения муниципальной должности пенсионного возраста, а при установлении пенсии по инвалидности - независимо от срока исполнения полномочий и возраста, а также за членами его семьи сохраняются гарантии, предусмотренные </w:t>
      </w:r>
      <w:hyperlink r:id="rId13" w:anchor="Par9" w:history="1">
        <w:r w:rsidRPr="002B1763">
          <w:rPr>
            <w:rStyle w:val="ad"/>
            <w:rFonts w:ascii="Times New Roman" w:hAnsi="Times New Roman"/>
            <w:color w:val="000000" w:themeColor="text1"/>
            <w:sz w:val="28"/>
            <w:szCs w:val="28"/>
            <w:u w:val="none"/>
          </w:rPr>
          <w:t>пунктами 5</w:t>
        </w:r>
      </w:hyperlink>
      <w:r w:rsidRPr="002B1763">
        <w:rPr>
          <w:rFonts w:ascii="Times New Roman" w:hAnsi="Times New Roman"/>
          <w:color w:val="000000" w:themeColor="text1"/>
          <w:sz w:val="28"/>
          <w:szCs w:val="28"/>
        </w:rPr>
        <w:t xml:space="preserve">, </w:t>
      </w:r>
      <w:hyperlink r:id="rId14" w:anchor="Par19" w:history="1">
        <w:r w:rsidRPr="002B1763">
          <w:rPr>
            <w:rStyle w:val="ad"/>
            <w:rFonts w:ascii="Times New Roman" w:hAnsi="Times New Roman"/>
            <w:color w:val="000000" w:themeColor="text1"/>
            <w:sz w:val="28"/>
            <w:szCs w:val="28"/>
            <w:u w:val="none"/>
          </w:rPr>
          <w:t>14 части 1</w:t>
        </w:r>
      </w:hyperlink>
      <w:r>
        <w:rPr>
          <w:rFonts w:ascii="Times New Roman" w:hAnsi="Times New Roman"/>
          <w:sz w:val="28"/>
          <w:szCs w:val="28"/>
        </w:rPr>
        <w:t xml:space="preserve"> настоящей статьи.</w:t>
      </w:r>
    </w:p>
    <w:p w:rsidR="002B1763" w:rsidRDefault="002B1763" w:rsidP="002B176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 Лицу, замещающему муниципальную должность, предоставляются иные гарантии, установленные федеральными законами, иными нормативными правовыми актами Российской Федерации, законами и иными нормативными правовыми актами Республики Дагестан и муниципальными правовыми актами Собрания депутатов МР «Ботлихский район».</w:t>
      </w:r>
    </w:p>
    <w:p w:rsidR="002B1763" w:rsidRDefault="002B1763" w:rsidP="002B1763">
      <w:pPr>
        <w:autoSpaceDE w:val="0"/>
        <w:autoSpaceDN w:val="0"/>
        <w:adjustRightInd w:val="0"/>
        <w:spacing w:after="0" w:line="240" w:lineRule="auto"/>
        <w:jc w:val="both"/>
        <w:rPr>
          <w:rFonts w:ascii="Times New Roman" w:hAnsi="Times New Roman"/>
          <w:sz w:val="28"/>
          <w:szCs w:val="28"/>
        </w:rPr>
      </w:pPr>
    </w:p>
    <w:p w:rsidR="002B1763" w:rsidRPr="002B1763" w:rsidRDefault="002B1763" w:rsidP="002B1763">
      <w:pPr>
        <w:pStyle w:val="a6"/>
        <w:jc w:val="both"/>
        <w:rPr>
          <w:b/>
          <w:sz w:val="28"/>
          <w:szCs w:val="28"/>
        </w:rPr>
      </w:pPr>
    </w:p>
    <w:p w:rsidR="005831D3" w:rsidRPr="00D81BD8" w:rsidRDefault="00655EBE" w:rsidP="00837EAD">
      <w:pPr>
        <w:jc w:val="both"/>
        <w:rPr>
          <w:rFonts w:ascii="Times New Roman" w:hAnsi="Times New Roman"/>
          <w:b/>
          <w:sz w:val="28"/>
          <w:szCs w:val="28"/>
        </w:rPr>
      </w:pPr>
      <w:r>
        <w:rPr>
          <w:rFonts w:ascii="Times New Roman" w:hAnsi="Times New Roman"/>
          <w:b/>
          <w:sz w:val="28"/>
          <w:szCs w:val="28"/>
        </w:rPr>
        <w:t xml:space="preserve">     1</w:t>
      </w:r>
      <w:r w:rsidR="002B1763">
        <w:rPr>
          <w:rFonts w:ascii="Times New Roman" w:hAnsi="Times New Roman"/>
          <w:b/>
          <w:sz w:val="28"/>
          <w:szCs w:val="28"/>
        </w:rPr>
        <w:t>1</w:t>
      </w:r>
      <w:r w:rsidR="005831D3" w:rsidRPr="00D81BD8">
        <w:rPr>
          <w:rFonts w:ascii="Times New Roman" w:hAnsi="Times New Roman"/>
          <w:b/>
          <w:sz w:val="28"/>
          <w:szCs w:val="28"/>
        </w:rPr>
        <w:t xml:space="preserve">) </w:t>
      </w:r>
      <w:proofErr w:type="gramStart"/>
      <w:r w:rsidR="002B4EDC" w:rsidRPr="00D81BD8">
        <w:rPr>
          <w:rFonts w:ascii="Times New Roman" w:hAnsi="Times New Roman"/>
          <w:b/>
          <w:sz w:val="28"/>
          <w:szCs w:val="28"/>
        </w:rPr>
        <w:t>В</w:t>
      </w:r>
      <w:proofErr w:type="gramEnd"/>
      <w:r w:rsidR="005831D3" w:rsidRPr="00D81BD8">
        <w:rPr>
          <w:rFonts w:ascii="Times New Roman" w:hAnsi="Times New Roman"/>
          <w:b/>
          <w:sz w:val="28"/>
          <w:szCs w:val="28"/>
        </w:rPr>
        <w:t xml:space="preserve"> статье 42:</w:t>
      </w:r>
    </w:p>
    <w:p w:rsidR="005831D3" w:rsidRPr="00D81BD8" w:rsidRDefault="00B965AD" w:rsidP="00837EAD">
      <w:pPr>
        <w:jc w:val="both"/>
        <w:rPr>
          <w:rFonts w:ascii="Times New Roman" w:hAnsi="Times New Roman"/>
          <w:b/>
          <w:sz w:val="28"/>
          <w:szCs w:val="28"/>
        </w:rPr>
      </w:pPr>
      <w:r w:rsidRPr="00D81BD8">
        <w:rPr>
          <w:rFonts w:ascii="Times New Roman" w:hAnsi="Times New Roman"/>
          <w:b/>
          <w:sz w:val="28"/>
          <w:szCs w:val="28"/>
        </w:rPr>
        <w:t xml:space="preserve">     </w:t>
      </w:r>
      <w:r w:rsidR="005831D3" w:rsidRPr="00D81BD8">
        <w:rPr>
          <w:rFonts w:ascii="Times New Roman" w:hAnsi="Times New Roman"/>
          <w:b/>
          <w:sz w:val="28"/>
          <w:szCs w:val="28"/>
        </w:rPr>
        <w:t>дополнить частью 7.1 следующего содержания:</w:t>
      </w:r>
    </w:p>
    <w:p w:rsidR="005831D3" w:rsidRPr="00D81BD8" w:rsidRDefault="00B965AD" w:rsidP="00387C51">
      <w:pPr>
        <w:pStyle w:val="a6"/>
        <w:jc w:val="both"/>
        <w:rPr>
          <w:sz w:val="28"/>
          <w:szCs w:val="28"/>
        </w:rPr>
      </w:pPr>
      <w:r w:rsidRPr="00D81BD8">
        <w:rPr>
          <w:sz w:val="28"/>
          <w:szCs w:val="28"/>
        </w:rPr>
        <w:t xml:space="preserve">    </w:t>
      </w:r>
      <w:r w:rsidR="00D2677F" w:rsidRPr="00D81BD8">
        <w:rPr>
          <w:sz w:val="28"/>
          <w:szCs w:val="28"/>
        </w:rPr>
        <w:t xml:space="preserve"> </w:t>
      </w:r>
      <w:r w:rsidR="005831D3" w:rsidRPr="00D81BD8">
        <w:rPr>
          <w:sz w:val="28"/>
          <w:szCs w:val="28"/>
        </w:rPr>
        <w:t>«7</w:t>
      </w:r>
      <w:r w:rsidR="00D2677F" w:rsidRPr="00D81BD8">
        <w:rPr>
          <w:sz w:val="28"/>
          <w:szCs w:val="28"/>
        </w:rPr>
        <w:t>.1</w:t>
      </w:r>
      <w:r w:rsidR="005831D3" w:rsidRPr="00D81BD8">
        <w:rPr>
          <w:sz w:val="28"/>
          <w:szCs w:val="28"/>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sidR="00F34C4E" w:rsidRPr="00D81BD8">
        <w:rPr>
          <w:sz w:val="28"/>
          <w:szCs w:val="28"/>
        </w:rPr>
        <w:t>.</w:t>
      </w:r>
    </w:p>
    <w:p w:rsidR="005831D3" w:rsidRPr="00D81BD8" w:rsidRDefault="005831D3" w:rsidP="005831D3">
      <w:pPr>
        <w:spacing w:after="0" w:line="240" w:lineRule="auto"/>
        <w:jc w:val="both"/>
        <w:rPr>
          <w:rFonts w:ascii="Times New Roman" w:hAnsi="Times New Roman"/>
          <w:sz w:val="28"/>
          <w:szCs w:val="28"/>
        </w:rPr>
      </w:pPr>
    </w:p>
    <w:p w:rsidR="005831D3" w:rsidRPr="00D81BD8" w:rsidRDefault="002B1763" w:rsidP="00837EAD">
      <w:pPr>
        <w:jc w:val="both"/>
        <w:rPr>
          <w:rFonts w:ascii="Times New Roman" w:hAnsi="Times New Roman"/>
          <w:b/>
          <w:sz w:val="28"/>
          <w:szCs w:val="28"/>
        </w:rPr>
      </w:pPr>
      <w:r>
        <w:rPr>
          <w:rFonts w:ascii="Times New Roman" w:hAnsi="Times New Roman"/>
          <w:b/>
          <w:sz w:val="28"/>
          <w:szCs w:val="28"/>
        </w:rPr>
        <w:lastRenderedPageBreak/>
        <w:t xml:space="preserve">      12</w:t>
      </w:r>
      <w:r w:rsidR="00CF5177" w:rsidRPr="00D81BD8">
        <w:rPr>
          <w:rFonts w:ascii="Times New Roman" w:hAnsi="Times New Roman"/>
          <w:b/>
          <w:sz w:val="28"/>
          <w:szCs w:val="28"/>
        </w:rPr>
        <w:t xml:space="preserve">) </w:t>
      </w:r>
      <w:proofErr w:type="gramStart"/>
      <w:r w:rsidR="00CF5177" w:rsidRPr="00D81BD8">
        <w:rPr>
          <w:rFonts w:ascii="Times New Roman" w:hAnsi="Times New Roman"/>
          <w:b/>
          <w:sz w:val="28"/>
          <w:szCs w:val="28"/>
        </w:rPr>
        <w:t>В</w:t>
      </w:r>
      <w:proofErr w:type="gramEnd"/>
      <w:r w:rsidR="00CF5177" w:rsidRPr="00D81BD8">
        <w:rPr>
          <w:rFonts w:ascii="Times New Roman" w:hAnsi="Times New Roman"/>
          <w:b/>
          <w:sz w:val="28"/>
          <w:szCs w:val="28"/>
        </w:rPr>
        <w:t xml:space="preserve"> статье 43:</w:t>
      </w:r>
    </w:p>
    <w:p w:rsidR="00CF5177" w:rsidRPr="00D81BD8" w:rsidRDefault="00CF5177" w:rsidP="00387C51">
      <w:pPr>
        <w:pStyle w:val="a6"/>
        <w:jc w:val="both"/>
        <w:rPr>
          <w:rFonts w:eastAsiaTheme="minorHAnsi"/>
          <w:sz w:val="28"/>
          <w:szCs w:val="28"/>
          <w:lang w:eastAsia="en-US"/>
        </w:rPr>
      </w:pPr>
      <w:r w:rsidRPr="00D81BD8">
        <w:rPr>
          <w:sz w:val="28"/>
          <w:szCs w:val="28"/>
        </w:rPr>
        <w:t xml:space="preserve">      В абзаце втором  части 5 статьи </w:t>
      </w:r>
      <w:r w:rsidRPr="00D81BD8">
        <w:rPr>
          <w:rFonts w:eastAsiaTheme="minorHAnsi"/>
          <w:sz w:val="28"/>
          <w:szCs w:val="28"/>
          <w:lang w:eastAsia="en-U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5" w:history="1">
        <w:r w:rsidRPr="00D81BD8">
          <w:rPr>
            <w:rFonts w:eastAsiaTheme="minorHAnsi"/>
            <w:color w:val="000000" w:themeColor="text1"/>
            <w:sz w:val="28"/>
            <w:szCs w:val="28"/>
            <w:lang w:eastAsia="en-US"/>
          </w:rPr>
          <w:t>частью 6 статьи 4</w:t>
        </w:r>
      </w:hyperlink>
      <w:r w:rsidRPr="00D81BD8">
        <w:rPr>
          <w:rFonts w:eastAsiaTheme="minorHAnsi"/>
          <w:color w:val="000000" w:themeColor="text1"/>
          <w:sz w:val="28"/>
          <w:szCs w:val="28"/>
          <w:lang w:eastAsia="en-US"/>
        </w:rPr>
        <w:t xml:space="preserve"> </w:t>
      </w:r>
      <w:r w:rsidRPr="00D81BD8">
        <w:rPr>
          <w:rFonts w:eastAsiaTheme="minorHAnsi"/>
          <w:sz w:val="28"/>
          <w:szCs w:val="28"/>
          <w:lang w:eastAsia="en-US"/>
        </w:rPr>
        <w:t>Федерального закона от 21 июля 2005 года N 97-ФЗ "О государственной регистрации уставов муниципальных образований".».</w:t>
      </w:r>
    </w:p>
    <w:p w:rsidR="00CF5177" w:rsidRPr="00D81BD8" w:rsidRDefault="00CF5177" w:rsidP="00837EAD">
      <w:pPr>
        <w:jc w:val="both"/>
        <w:rPr>
          <w:rFonts w:ascii="Times New Roman" w:hAnsi="Times New Roman"/>
          <w:sz w:val="28"/>
          <w:szCs w:val="28"/>
        </w:rPr>
      </w:pPr>
    </w:p>
    <w:p w:rsidR="001713AA" w:rsidRPr="00D81BD8" w:rsidRDefault="002B1763" w:rsidP="00837EAD">
      <w:pPr>
        <w:jc w:val="both"/>
        <w:rPr>
          <w:rFonts w:ascii="Times New Roman" w:hAnsi="Times New Roman"/>
          <w:b/>
          <w:sz w:val="28"/>
          <w:szCs w:val="28"/>
        </w:rPr>
      </w:pPr>
      <w:r>
        <w:rPr>
          <w:rFonts w:ascii="Times New Roman" w:hAnsi="Times New Roman"/>
          <w:b/>
          <w:sz w:val="28"/>
          <w:szCs w:val="28"/>
        </w:rPr>
        <w:t xml:space="preserve">     13</w:t>
      </w:r>
      <w:r w:rsidR="001713AA" w:rsidRPr="00D81BD8">
        <w:rPr>
          <w:rFonts w:ascii="Times New Roman" w:hAnsi="Times New Roman"/>
          <w:b/>
          <w:sz w:val="28"/>
          <w:szCs w:val="28"/>
        </w:rPr>
        <w:t xml:space="preserve">) </w:t>
      </w:r>
      <w:proofErr w:type="gramStart"/>
      <w:r w:rsidR="001713AA" w:rsidRPr="00D81BD8">
        <w:rPr>
          <w:rFonts w:ascii="Times New Roman" w:hAnsi="Times New Roman"/>
          <w:b/>
          <w:sz w:val="28"/>
          <w:szCs w:val="28"/>
        </w:rPr>
        <w:t>В</w:t>
      </w:r>
      <w:proofErr w:type="gramEnd"/>
      <w:r w:rsidR="001713AA" w:rsidRPr="00D81BD8">
        <w:rPr>
          <w:rFonts w:ascii="Times New Roman" w:hAnsi="Times New Roman"/>
          <w:b/>
          <w:sz w:val="28"/>
          <w:szCs w:val="28"/>
        </w:rPr>
        <w:t xml:space="preserve"> статье 44: </w:t>
      </w:r>
    </w:p>
    <w:p w:rsidR="001713AA" w:rsidRPr="00D81BD8" w:rsidRDefault="001713AA" w:rsidP="00387C51">
      <w:pPr>
        <w:pStyle w:val="a6"/>
        <w:jc w:val="both"/>
        <w:rPr>
          <w:sz w:val="28"/>
          <w:szCs w:val="28"/>
        </w:rPr>
      </w:pPr>
      <w:r w:rsidRPr="00D81BD8">
        <w:rPr>
          <w:sz w:val="28"/>
          <w:szCs w:val="28"/>
        </w:rPr>
        <w:t xml:space="preserve">     </w:t>
      </w:r>
      <w:r w:rsidR="00B50FE9" w:rsidRPr="00D81BD8">
        <w:rPr>
          <w:sz w:val="28"/>
          <w:szCs w:val="28"/>
        </w:rPr>
        <w:t>а) в</w:t>
      </w:r>
      <w:r w:rsidRPr="00D81BD8">
        <w:rPr>
          <w:sz w:val="28"/>
          <w:szCs w:val="28"/>
        </w:rPr>
        <w:t xml:space="preserve"> </w:t>
      </w:r>
      <w:r w:rsidR="00B50FE9" w:rsidRPr="00D81BD8">
        <w:rPr>
          <w:sz w:val="28"/>
          <w:szCs w:val="28"/>
        </w:rPr>
        <w:t xml:space="preserve">абзаце первом </w:t>
      </w:r>
      <w:r w:rsidRPr="00D81BD8">
        <w:rPr>
          <w:sz w:val="28"/>
          <w:szCs w:val="28"/>
        </w:rPr>
        <w:t>части 7</w:t>
      </w:r>
      <w:r w:rsidRPr="00D81BD8">
        <w:rPr>
          <w:b/>
          <w:sz w:val="28"/>
          <w:szCs w:val="28"/>
        </w:rPr>
        <w:t xml:space="preserve"> </w:t>
      </w:r>
      <w:r w:rsidR="0024663C" w:rsidRPr="00D81BD8">
        <w:rPr>
          <w:sz w:val="28"/>
          <w:szCs w:val="28"/>
        </w:rPr>
        <w:t>статьи 44</w:t>
      </w:r>
      <w:r w:rsidR="0024663C" w:rsidRPr="00D81BD8">
        <w:rPr>
          <w:b/>
          <w:sz w:val="28"/>
          <w:szCs w:val="28"/>
        </w:rPr>
        <w:t xml:space="preserve"> </w:t>
      </w:r>
      <w:r w:rsidR="00B965AD" w:rsidRPr="00D81BD8">
        <w:rPr>
          <w:sz w:val="28"/>
          <w:szCs w:val="28"/>
        </w:rPr>
        <w:t>слова «</w:t>
      </w:r>
      <w:r w:rsidRPr="00D81BD8">
        <w:rPr>
          <w:sz w:val="28"/>
          <w:szCs w:val="28"/>
        </w:rPr>
        <w:t>обязанности для субъектов предпринимательской и инвестиционной деяте</w:t>
      </w:r>
      <w:r w:rsidR="00B965AD" w:rsidRPr="00D81BD8">
        <w:rPr>
          <w:sz w:val="28"/>
          <w:szCs w:val="28"/>
        </w:rPr>
        <w:t>льности» заменить словами «</w:t>
      </w:r>
      <w:r w:rsidRPr="00D81BD8">
        <w:rPr>
          <w:sz w:val="28"/>
          <w:szCs w:val="28"/>
        </w:rPr>
        <w:t>обязательные требования для субъектов предпринимательской и иной экономической деятельности, обязанности для субъек</w:t>
      </w:r>
      <w:r w:rsidR="00B965AD" w:rsidRPr="00D81BD8">
        <w:rPr>
          <w:sz w:val="28"/>
          <w:szCs w:val="28"/>
        </w:rPr>
        <w:t>тов инвестиционной деятельности»</w:t>
      </w:r>
      <w:r w:rsidRPr="00D81BD8">
        <w:rPr>
          <w:sz w:val="28"/>
          <w:szCs w:val="28"/>
        </w:rPr>
        <w:t>;</w:t>
      </w:r>
    </w:p>
    <w:p w:rsidR="00B50FE9" w:rsidRPr="00D81BD8" w:rsidRDefault="00B50FE9" w:rsidP="001713AA">
      <w:pPr>
        <w:jc w:val="both"/>
        <w:rPr>
          <w:rFonts w:ascii="Times New Roman" w:hAnsi="Times New Roman"/>
          <w:sz w:val="28"/>
          <w:szCs w:val="28"/>
        </w:rPr>
      </w:pPr>
      <w:r w:rsidRPr="00D81BD8">
        <w:rPr>
          <w:rFonts w:ascii="Times New Roman" w:hAnsi="Times New Roman"/>
          <w:sz w:val="28"/>
          <w:szCs w:val="28"/>
        </w:rPr>
        <w:t xml:space="preserve">   </w:t>
      </w:r>
      <w:r w:rsidR="00B965AD" w:rsidRPr="00D81BD8">
        <w:rPr>
          <w:rFonts w:ascii="Times New Roman" w:hAnsi="Times New Roman"/>
          <w:sz w:val="28"/>
          <w:szCs w:val="28"/>
        </w:rPr>
        <w:t xml:space="preserve">  </w:t>
      </w:r>
      <w:r w:rsidRPr="00D81BD8">
        <w:rPr>
          <w:rFonts w:ascii="Times New Roman" w:hAnsi="Times New Roman"/>
          <w:sz w:val="28"/>
          <w:szCs w:val="28"/>
        </w:rPr>
        <w:t xml:space="preserve"> б) абзац второй изложить в следующей редакции:</w:t>
      </w:r>
    </w:p>
    <w:p w:rsidR="00B50FE9" w:rsidRPr="00D81BD8" w:rsidRDefault="00B50FE9" w:rsidP="00387C51">
      <w:pPr>
        <w:pStyle w:val="a6"/>
        <w:jc w:val="both"/>
        <w:rPr>
          <w:sz w:val="28"/>
          <w:szCs w:val="28"/>
        </w:rPr>
      </w:pPr>
      <w:r w:rsidRPr="00D81BD8">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965AD" w:rsidRPr="00D81BD8">
        <w:rPr>
          <w:sz w:val="28"/>
          <w:szCs w:val="28"/>
        </w:rPr>
        <w:t>иной экономической деятельности,</w:t>
      </w:r>
      <w:r w:rsidRPr="00D81BD8">
        <w:rPr>
          <w:sz w:val="28"/>
          <w:szCs w:val="28"/>
        </w:rPr>
        <w:t xml:space="preserve"> и местных бюджетов.».</w:t>
      </w:r>
    </w:p>
    <w:p w:rsidR="00D45614" w:rsidRPr="00D81BD8" w:rsidRDefault="00D45614" w:rsidP="00D45614">
      <w:pPr>
        <w:pStyle w:val="a5"/>
        <w:ind w:left="1035"/>
        <w:jc w:val="both"/>
        <w:rPr>
          <w:rFonts w:ascii="Times New Roman" w:hAnsi="Times New Roman"/>
          <w:b/>
          <w:sz w:val="28"/>
          <w:szCs w:val="28"/>
        </w:rPr>
      </w:pPr>
    </w:p>
    <w:p w:rsidR="00174C53" w:rsidRPr="00D81BD8" w:rsidRDefault="00174C53" w:rsidP="00D45614">
      <w:pPr>
        <w:pStyle w:val="a5"/>
        <w:ind w:left="1035"/>
        <w:jc w:val="both"/>
        <w:rPr>
          <w:rFonts w:ascii="Times New Roman" w:hAnsi="Times New Roman"/>
          <w:b/>
          <w:sz w:val="28"/>
          <w:szCs w:val="28"/>
        </w:rPr>
      </w:pPr>
    </w:p>
    <w:p w:rsidR="00C30192" w:rsidRPr="00D81BD8" w:rsidRDefault="00C30192" w:rsidP="00C30192">
      <w:pPr>
        <w:pStyle w:val="a5"/>
        <w:jc w:val="both"/>
        <w:rPr>
          <w:rFonts w:ascii="Times New Roman" w:hAnsi="Times New Roman"/>
          <w:b/>
          <w:sz w:val="28"/>
          <w:szCs w:val="28"/>
        </w:rPr>
      </w:pPr>
      <w:r w:rsidRPr="00D81BD8">
        <w:rPr>
          <w:rFonts w:ascii="Times New Roman" w:hAnsi="Times New Roman"/>
          <w:b/>
          <w:sz w:val="28"/>
          <w:szCs w:val="28"/>
        </w:rPr>
        <w:t xml:space="preserve">     </w:t>
      </w:r>
      <w:r w:rsidR="002B1763">
        <w:rPr>
          <w:rFonts w:ascii="Times New Roman" w:hAnsi="Times New Roman"/>
          <w:b/>
          <w:sz w:val="28"/>
          <w:szCs w:val="28"/>
        </w:rPr>
        <w:t>14</w:t>
      </w:r>
      <w:r w:rsidR="00216DA8" w:rsidRPr="00D81BD8">
        <w:rPr>
          <w:rFonts w:ascii="Times New Roman" w:hAnsi="Times New Roman"/>
          <w:b/>
          <w:sz w:val="28"/>
          <w:szCs w:val="28"/>
        </w:rPr>
        <w:t xml:space="preserve">) </w:t>
      </w:r>
      <w:proofErr w:type="gramStart"/>
      <w:r w:rsidRPr="00D81BD8">
        <w:rPr>
          <w:rFonts w:ascii="Times New Roman" w:hAnsi="Times New Roman"/>
          <w:b/>
          <w:sz w:val="28"/>
          <w:szCs w:val="28"/>
        </w:rPr>
        <w:t>В</w:t>
      </w:r>
      <w:proofErr w:type="gramEnd"/>
      <w:r w:rsidRPr="00D81BD8">
        <w:rPr>
          <w:rFonts w:ascii="Times New Roman" w:hAnsi="Times New Roman"/>
          <w:b/>
          <w:sz w:val="28"/>
          <w:szCs w:val="28"/>
        </w:rPr>
        <w:t xml:space="preserve"> статье 52: </w:t>
      </w:r>
    </w:p>
    <w:p w:rsidR="00216DA8" w:rsidRPr="00D81BD8" w:rsidRDefault="00216DA8" w:rsidP="00C30192">
      <w:pPr>
        <w:pStyle w:val="a5"/>
        <w:jc w:val="both"/>
        <w:rPr>
          <w:rFonts w:ascii="Times New Roman" w:hAnsi="Times New Roman"/>
          <w:b/>
          <w:sz w:val="28"/>
          <w:szCs w:val="28"/>
        </w:rPr>
      </w:pPr>
    </w:p>
    <w:p w:rsidR="00387C51" w:rsidRPr="00D81BD8" w:rsidRDefault="00A21FA8" w:rsidP="00C30192">
      <w:pPr>
        <w:pStyle w:val="a5"/>
        <w:jc w:val="both"/>
        <w:rPr>
          <w:rFonts w:ascii="Times New Roman" w:hAnsi="Times New Roman"/>
          <w:b/>
          <w:sz w:val="28"/>
          <w:szCs w:val="28"/>
        </w:rPr>
      </w:pPr>
      <w:r w:rsidRPr="00D81BD8">
        <w:rPr>
          <w:rFonts w:ascii="Times New Roman" w:hAnsi="Times New Roman"/>
          <w:b/>
          <w:sz w:val="28"/>
          <w:szCs w:val="28"/>
        </w:rPr>
        <w:t xml:space="preserve">     </w:t>
      </w:r>
      <w:r w:rsidR="00216DA8" w:rsidRPr="00D81BD8">
        <w:rPr>
          <w:rFonts w:ascii="Times New Roman" w:hAnsi="Times New Roman"/>
          <w:b/>
          <w:sz w:val="28"/>
          <w:szCs w:val="28"/>
        </w:rPr>
        <w:t xml:space="preserve">а) </w:t>
      </w:r>
      <w:r w:rsidRPr="00D81BD8">
        <w:rPr>
          <w:rFonts w:ascii="Times New Roman" w:hAnsi="Times New Roman"/>
          <w:b/>
          <w:sz w:val="28"/>
          <w:szCs w:val="28"/>
        </w:rPr>
        <w:t xml:space="preserve">часть 1 статьи </w:t>
      </w:r>
      <w:r w:rsidR="00F76354">
        <w:rPr>
          <w:rFonts w:ascii="Times New Roman" w:hAnsi="Times New Roman"/>
          <w:b/>
          <w:sz w:val="28"/>
          <w:szCs w:val="28"/>
        </w:rPr>
        <w:t xml:space="preserve">52 </w:t>
      </w:r>
      <w:r w:rsidRPr="00D81BD8">
        <w:rPr>
          <w:rFonts w:ascii="Times New Roman" w:hAnsi="Times New Roman"/>
          <w:b/>
          <w:sz w:val="28"/>
          <w:szCs w:val="28"/>
        </w:rPr>
        <w:t>изложить в следующей редакции:</w:t>
      </w:r>
    </w:p>
    <w:p w:rsidR="00216DA8" w:rsidRPr="00D81BD8" w:rsidRDefault="00216DA8" w:rsidP="00C30192">
      <w:pPr>
        <w:pStyle w:val="a5"/>
        <w:jc w:val="both"/>
        <w:rPr>
          <w:rFonts w:ascii="Times New Roman" w:hAnsi="Times New Roman"/>
          <w:b/>
          <w:sz w:val="28"/>
          <w:szCs w:val="28"/>
        </w:rPr>
      </w:pPr>
    </w:p>
    <w:p w:rsidR="00A21FA8" w:rsidRPr="00A21FA8" w:rsidRDefault="00A21FA8" w:rsidP="00A21FA8">
      <w:pPr>
        <w:spacing w:after="0" w:line="240" w:lineRule="auto"/>
        <w:jc w:val="both"/>
        <w:rPr>
          <w:rFonts w:ascii="Times New Roman" w:hAnsi="Times New Roman"/>
          <w:sz w:val="28"/>
          <w:szCs w:val="28"/>
        </w:rPr>
      </w:pPr>
      <w:r w:rsidRPr="00D81BD8">
        <w:rPr>
          <w:rFonts w:ascii="Times New Roman" w:hAnsi="Times New Roman"/>
          <w:sz w:val="28"/>
          <w:szCs w:val="28"/>
        </w:rPr>
        <w:t xml:space="preserve">      </w:t>
      </w:r>
      <w:r w:rsidR="00AD1112" w:rsidRPr="00D81BD8">
        <w:rPr>
          <w:rFonts w:ascii="Times New Roman" w:hAnsi="Times New Roman"/>
          <w:sz w:val="28"/>
          <w:szCs w:val="28"/>
        </w:rPr>
        <w:t xml:space="preserve">«1. </w:t>
      </w:r>
      <w:r w:rsidRPr="00A21FA8">
        <w:rPr>
          <w:rFonts w:ascii="Times New Roman" w:hAnsi="Times New Roman"/>
          <w:sz w:val="28"/>
          <w:szCs w:val="28"/>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21FA8" w:rsidRPr="00D81BD8" w:rsidRDefault="00AD1112" w:rsidP="00A21FA8">
      <w:pPr>
        <w:pStyle w:val="a5"/>
        <w:jc w:val="both"/>
        <w:rPr>
          <w:rFonts w:ascii="Times New Roman" w:hAnsi="Times New Roman"/>
          <w:sz w:val="28"/>
          <w:szCs w:val="28"/>
        </w:rPr>
      </w:pPr>
      <w:r w:rsidRPr="00D81BD8">
        <w:rPr>
          <w:rFonts w:ascii="Times New Roman" w:hAnsi="Times New Roman"/>
          <w:sz w:val="28"/>
          <w:szCs w:val="28"/>
        </w:rPr>
        <w:t xml:space="preserve">       </w:t>
      </w:r>
      <w:r w:rsidR="00A21FA8" w:rsidRPr="00D81BD8">
        <w:rPr>
          <w:rFonts w:ascii="Times New Roman" w:hAnsi="Times New Roman"/>
          <w:sz w:val="28"/>
          <w:szCs w:val="28"/>
        </w:rPr>
        <w:t>В качестве составной части бюджета муниципального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9E67C4" w:rsidRPr="00D81BD8" w:rsidRDefault="009E67C4" w:rsidP="00A21FA8">
      <w:pPr>
        <w:pStyle w:val="a5"/>
        <w:jc w:val="both"/>
        <w:rPr>
          <w:rFonts w:ascii="Times New Roman" w:hAnsi="Times New Roman"/>
          <w:sz w:val="28"/>
          <w:szCs w:val="28"/>
        </w:rPr>
      </w:pPr>
    </w:p>
    <w:p w:rsidR="00C30192" w:rsidRPr="00D81BD8" w:rsidRDefault="00C30192" w:rsidP="00C30192">
      <w:pPr>
        <w:autoSpaceDE w:val="0"/>
        <w:autoSpaceDN w:val="0"/>
        <w:adjustRightInd w:val="0"/>
        <w:spacing w:after="0" w:line="240" w:lineRule="auto"/>
        <w:jc w:val="both"/>
        <w:rPr>
          <w:rFonts w:ascii="Times New Roman" w:eastAsiaTheme="minorHAnsi" w:hAnsi="Times New Roman"/>
          <w:b/>
          <w:bCs/>
          <w:sz w:val="28"/>
          <w:szCs w:val="28"/>
          <w:lang w:eastAsia="en-US"/>
        </w:rPr>
      </w:pPr>
      <w:r w:rsidRPr="00D81BD8">
        <w:rPr>
          <w:rFonts w:ascii="Times New Roman" w:hAnsi="Times New Roman"/>
          <w:b/>
          <w:sz w:val="28"/>
          <w:szCs w:val="28"/>
        </w:rPr>
        <w:t xml:space="preserve">     </w:t>
      </w:r>
      <w:r w:rsidR="00216DA8" w:rsidRPr="00D81BD8">
        <w:rPr>
          <w:rFonts w:ascii="Times New Roman" w:hAnsi="Times New Roman"/>
          <w:b/>
          <w:sz w:val="28"/>
          <w:szCs w:val="28"/>
        </w:rPr>
        <w:t xml:space="preserve">б) </w:t>
      </w:r>
      <w:r w:rsidRPr="00D81BD8">
        <w:rPr>
          <w:rFonts w:ascii="Times New Roman" w:hAnsi="Times New Roman"/>
          <w:b/>
          <w:sz w:val="28"/>
          <w:szCs w:val="28"/>
        </w:rPr>
        <w:t xml:space="preserve">часть 4 статьи 52 </w:t>
      </w:r>
      <w:r w:rsidRPr="00D81BD8">
        <w:rPr>
          <w:rFonts w:ascii="Times New Roman" w:eastAsiaTheme="minorHAnsi" w:hAnsi="Times New Roman"/>
          <w:b/>
          <w:bCs/>
          <w:sz w:val="28"/>
          <w:szCs w:val="28"/>
          <w:lang w:eastAsia="en-US"/>
        </w:rPr>
        <w:t>дополнить абзацами следующего содержания:</w:t>
      </w:r>
    </w:p>
    <w:p w:rsidR="00216DA8" w:rsidRPr="00D81BD8" w:rsidRDefault="00216DA8" w:rsidP="00C30192">
      <w:pPr>
        <w:autoSpaceDE w:val="0"/>
        <w:autoSpaceDN w:val="0"/>
        <w:adjustRightInd w:val="0"/>
        <w:spacing w:after="0" w:line="240" w:lineRule="auto"/>
        <w:jc w:val="both"/>
        <w:rPr>
          <w:rFonts w:ascii="Times New Roman" w:eastAsiaTheme="minorHAnsi" w:hAnsi="Times New Roman"/>
          <w:b/>
          <w:bCs/>
          <w:sz w:val="28"/>
          <w:szCs w:val="28"/>
          <w:lang w:eastAsia="en-US"/>
        </w:rPr>
      </w:pPr>
    </w:p>
    <w:p w:rsidR="00387C51" w:rsidRPr="00D81BD8" w:rsidRDefault="00C30192" w:rsidP="00387C51">
      <w:pPr>
        <w:pStyle w:val="a6"/>
        <w:jc w:val="both"/>
        <w:rPr>
          <w:rFonts w:eastAsiaTheme="minorHAnsi"/>
          <w:sz w:val="28"/>
          <w:szCs w:val="28"/>
          <w:lang w:eastAsia="en-US"/>
        </w:rPr>
      </w:pPr>
      <w:r w:rsidRPr="00D81BD8">
        <w:rPr>
          <w:rFonts w:eastAsiaTheme="minorHAnsi"/>
          <w:sz w:val="28"/>
          <w:szCs w:val="28"/>
          <w:lang w:eastAsia="en-US"/>
        </w:rPr>
        <w:t xml:space="preserve">    «Проведение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w:t>
      </w:r>
      <w:r w:rsidR="00655EBE">
        <w:rPr>
          <w:rFonts w:eastAsiaTheme="minorHAnsi"/>
          <w:sz w:val="28"/>
          <w:szCs w:val="28"/>
          <w:lang w:eastAsia="en-US"/>
        </w:rPr>
        <w:t>Республики Дагестан</w:t>
      </w:r>
      <w:r w:rsidRPr="00D81BD8">
        <w:rPr>
          <w:rFonts w:eastAsiaTheme="minorHAnsi"/>
          <w:sz w:val="28"/>
          <w:szCs w:val="28"/>
          <w:lang w:eastAsia="en-US"/>
        </w:rPr>
        <w:t xml:space="preserve">. Порядок участия финансового органа </w:t>
      </w:r>
      <w:r w:rsidR="00655EBE">
        <w:rPr>
          <w:rFonts w:eastAsiaTheme="minorHAnsi"/>
          <w:sz w:val="28"/>
          <w:szCs w:val="28"/>
          <w:lang w:eastAsia="en-US"/>
        </w:rPr>
        <w:t>Республики Дагестан</w:t>
      </w:r>
      <w:r w:rsidRPr="00D81BD8">
        <w:rPr>
          <w:rFonts w:eastAsiaTheme="minorHAnsi"/>
          <w:sz w:val="28"/>
          <w:szCs w:val="28"/>
          <w:lang w:eastAsia="en-US"/>
        </w:rPr>
        <w:t xml:space="preserve"> в проведении указанной проверки устанавливается законом </w:t>
      </w:r>
      <w:r w:rsidR="00655EBE">
        <w:rPr>
          <w:rFonts w:eastAsiaTheme="minorHAnsi"/>
          <w:sz w:val="28"/>
          <w:szCs w:val="28"/>
          <w:lang w:eastAsia="en-US"/>
        </w:rPr>
        <w:t>Республики Дагестан</w:t>
      </w:r>
      <w:r w:rsidRPr="00D81BD8">
        <w:rPr>
          <w:rFonts w:eastAsiaTheme="minorHAnsi"/>
          <w:sz w:val="28"/>
          <w:szCs w:val="28"/>
          <w:lang w:eastAsia="en-US"/>
        </w:rPr>
        <w:t>.</w:t>
      </w:r>
    </w:p>
    <w:p w:rsidR="00C30192" w:rsidRPr="00D81BD8" w:rsidRDefault="00387C51" w:rsidP="00387C51">
      <w:pPr>
        <w:pStyle w:val="a6"/>
        <w:jc w:val="both"/>
        <w:rPr>
          <w:rFonts w:eastAsiaTheme="minorHAnsi"/>
          <w:sz w:val="28"/>
          <w:szCs w:val="28"/>
          <w:lang w:eastAsia="en-US"/>
        </w:rPr>
      </w:pPr>
      <w:r w:rsidRPr="00D81BD8">
        <w:rPr>
          <w:rFonts w:eastAsiaTheme="minorHAnsi"/>
          <w:sz w:val="28"/>
          <w:szCs w:val="28"/>
          <w:lang w:eastAsia="en-US"/>
        </w:rPr>
        <w:t xml:space="preserve">     </w:t>
      </w:r>
      <w:r w:rsidR="00C30192" w:rsidRPr="00D81BD8">
        <w:rPr>
          <w:rFonts w:eastAsiaTheme="minorHAnsi"/>
          <w:sz w:val="28"/>
          <w:szCs w:val="28"/>
          <w:lang w:eastAsia="en-US"/>
        </w:rPr>
        <w:t xml:space="preserve">Указанным в абзаце втором настоящей части законом </w:t>
      </w:r>
      <w:r w:rsidR="00655EBE">
        <w:rPr>
          <w:rFonts w:eastAsiaTheme="minorHAnsi"/>
          <w:sz w:val="28"/>
          <w:szCs w:val="28"/>
          <w:lang w:eastAsia="en-US"/>
        </w:rPr>
        <w:t xml:space="preserve">Республики Дагестан </w:t>
      </w:r>
      <w:r w:rsidR="00C30192" w:rsidRPr="00D81BD8">
        <w:rPr>
          <w:rFonts w:eastAsiaTheme="minorHAnsi"/>
          <w:sz w:val="28"/>
          <w:szCs w:val="28"/>
          <w:lang w:eastAsia="en-US"/>
        </w:rPr>
        <w:t xml:space="preserve">должны быть предусмотрены перечень предоставляемых в финансовый орган </w:t>
      </w:r>
      <w:r w:rsidR="00911D79">
        <w:rPr>
          <w:rFonts w:eastAsiaTheme="minorHAnsi"/>
          <w:sz w:val="28"/>
          <w:szCs w:val="28"/>
          <w:lang w:eastAsia="en-US"/>
        </w:rPr>
        <w:t>Республики Дагестан</w:t>
      </w:r>
      <w:r w:rsidR="00C30192" w:rsidRPr="00D81BD8">
        <w:rPr>
          <w:rFonts w:eastAsiaTheme="minorHAnsi"/>
          <w:sz w:val="28"/>
          <w:szCs w:val="28"/>
          <w:lang w:eastAsia="en-US"/>
        </w:rPr>
        <w:t xml:space="preserve">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w:t>
      </w:r>
      <w:r w:rsidR="00911D79">
        <w:rPr>
          <w:rFonts w:eastAsiaTheme="minorHAnsi"/>
          <w:sz w:val="28"/>
          <w:szCs w:val="28"/>
          <w:lang w:eastAsia="en-US"/>
        </w:rPr>
        <w:t>Республики Дагестан</w:t>
      </w:r>
      <w:r w:rsidR="00C30192" w:rsidRPr="00D81BD8">
        <w:rPr>
          <w:rFonts w:eastAsiaTheme="minorHAnsi"/>
          <w:sz w:val="28"/>
          <w:szCs w:val="28"/>
          <w:lang w:eastAsia="en-US"/>
        </w:rPr>
        <w:t xml:space="preserve"> также могут регулироваться иные вопросы порядка участия финансового органа </w:t>
      </w:r>
      <w:r w:rsidR="00911D79">
        <w:rPr>
          <w:rFonts w:eastAsiaTheme="minorHAnsi"/>
          <w:sz w:val="28"/>
          <w:szCs w:val="28"/>
          <w:lang w:eastAsia="en-US"/>
        </w:rPr>
        <w:t>Республики Дагестан</w:t>
      </w:r>
      <w:r w:rsidR="00C30192" w:rsidRPr="00D81BD8">
        <w:rPr>
          <w:rFonts w:eastAsiaTheme="minorHAnsi"/>
          <w:sz w:val="28"/>
          <w:szCs w:val="28"/>
          <w:lang w:eastAsia="en-US"/>
        </w:rPr>
        <w:t xml:space="preserve"> в проведении указанной проверки.».</w:t>
      </w:r>
    </w:p>
    <w:p w:rsidR="00216DA8" w:rsidRPr="00D81BD8" w:rsidRDefault="00216DA8" w:rsidP="00387C51">
      <w:pPr>
        <w:pStyle w:val="a6"/>
        <w:jc w:val="both"/>
        <w:rPr>
          <w:rFonts w:eastAsiaTheme="minorHAnsi"/>
          <w:sz w:val="28"/>
          <w:szCs w:val="28"/>
          <w:lang w:eastAsia="en-US"/>
        </w:rPr>
      </w:pPr>
    </w:p>
    <w:p w:rsidR="00174C53" w:rsidRPr="00D81BD8" w:rsidRDefault="002B1763" w:rsidP="00DF3C38">
      <w:pPr>
        <w:pStyle w:val="a6"/>
        <w:ind w:left="540"/>
        <w:jc w:val="both"/>
        <w:rPr>
          <w:b/>
          <w:sz w:val="28"/>
          <w:szCs w:val="28"/>
        </w:rPr>
      </w:pPr>
      <w:r>
        <w:rPr>
          <w:b/>
          <w:sz w:val="28"/>
          <w:szCs w:val="28"/>
        </w:rPr>
        <w:t>15) д</w:t>
      </w:r>
      <w:r w:rsidR="00DF3C38" w:rsidRPr="00D81BD8">
        <w:rPr>
          <w:b/>
          <w:sz w:val="28"/>
          <w:szCs w:val="28"/>
        </w:rPr>
        <w:t>ополнить статьей 53.1 следующего содержания:</w:t>
      </w:r>
    </w:p>
    <w:p w:rsidR="00DF3C38" w:rsidRPr="00D81BD8" w:rsidRDefault="00DF3C38" w:rsidP="00387C51">
      <w:pPr>
        <w:pStyle w:val="a6"/>
        <w:jc w:val="both"/>
        <w:rPr>
          <w:sz w:val="28"/>
          <w:szCs w:val="28"/>
        </w:rPr>
      </w:pPr>
    </w:p>
    <w:p w:rsidR="00DF3C38" w:rsidRPr="00DF3C38" w:rsidRDefault="00DF3C38" w:rsidP="00DF3C38">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DF3C38">
        <w:rPr>
          <w:rFonts w:ascii="Times New Roman" w:eastAsiaTheme="minorHAnsi" w:hAnsi="Times New Roman"/>
          <w:b/>
          <w:sz w:val="28"/>
          <w:szCs w:val="28"/>
          <w:lang w:eastAsia="en-US"/>
        </w:rPr>
        <w:t>«</w:t>
      </w:r>
      <w:r w:rsidRPr="00D81BD8">
        <w:rPr>
          <w:rFonts w:ascii="Times New Roman" w:eastAsiaTheme="minorHAnsi" w:hAnsi="Times New Roman"/>
          <w:b/>
          <w:sz w:val="28"/>
          <w:szCs w:val="28"/>
          <w:lang w:eastAsia="en-US"/>
        </w:rPr>
        <w:t>Статья 53</w:t>
      </w:r>
      <w:r w:rsidRPr="00DF3C38">
        <w:rPr>
          <w:rFonts w:ascii="Times New Roman" w:eastAsiaTheme="minorHAnsi" w:hAnsi="Times New Roman"/>
          <w:b/>
          <w:sz w:val="28"/>
          <w:szCs w:val="28"/>
          <w:lang w:eastAsia="en-US"/>
        </w:rPr>
        <w:t>.1. Финансовое и иное обеспечение реализации инициативных проектов</w:t>
      </w:r>
    </w:p>
    <w:p w:rsidR="00DF3C38" w:rsidRPr="00DF3C38" w:rsidRDefault="00DF3C38" w:rsidP="00DF3C3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DF3C38" w:rsidRPr="00DF3C38" w:rsidRDefault="00DF3C38" w:rsidP="00DF3C3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F3C38">
        <w:rPr>
          <w:rFonts w:ascii="Times New Roman" w:eastAsiaTheme="minorHAnsi" w:hAnsi="Times New Roman"/>
          <w:sz w:val="28"/>
          <w:szCs w:val="28"/>
          <w:lang w:eastAsia="en-US"/>
        </w:rPr>
        <w:t>1. Источником финансового обеспечения реализации инициативных прое</w:t>
      </w:r>
      <w:r w:rsidRPr="00D81BD8">
        <w:rPr>
          <w:rFonts w:ascii="Times New Roman" w:eastAsiaTheme="minorHAnsi" w:hAnsi="Times New Roman"/>
          <w:sz w:val="28"/>
          <w:szCs w:val="28"/>
          <w:lang w:eastAsia="en-US"/>
        </w:rPr>
        <w:t>ктов, предусмотренных статьей 14</w:t>
      </w:r>
      <w:r w:rsidRPr="00DF3C38">
        <w:rPr>
          <w:rFonts w:ascii="Times New Roman" w:eastAsiaTheme="minorHAnsi" w:hAnsi="Times New Roman"/>
          <w:sz w:val="28"/>
          <w:szCs w:val="28"/>
          <w:lang w:eastAsia="en-US"/>
        </w:rPr>
        <w:t xml:space="preserve">.1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5B24B4">
        <w:rPr>
          <w:rFonts w:ascii="Times New Roman" w:eastAsiaTheme="minorHAnsi" w:hAnsi="Times New Roman"/>
          <w:sz w:val="28"/>
          <w:szCs w:val="28"/>
          <w:lang w:eastAsia="en-US"/>
        </w:rPr>
        <w:t>Республики Дагестан</w:t>
      </w:r>
      <w:r w:rsidRPr="00DF3C38">
        <w:rPr>
          <w:rFonts w:ascii="Times New Roman" w:eastAsiaTheme="minorHAnsi" w:hAnsi="Times New Roman"/>
          <w:sz w:val="28"/>
          <w:szCs w:val="28"/>
          <w:lang w:eastAsia="en-US"/>
        </w:rPr>
        <w:t xml:space="preserve">, предоставленных в целях финансового обеспечения соответствующих расходных обязательств муниципального </w:t>
      </w:r>
      <w:r w:rsidR="00594146">
        <w:rPr>
          <w:rFonts w:ascii="Times New Roman" w:eastAsiaTheme="minorHAnsi" w:hAnsi="Times New Roman"/>
          <w:sz w:val="28"/>
          <w:szCs w:val="28"/>
          <w:lang w:eastAsia="en-US"/>
        </w:rPr>
        <w:t>района</w:t>
      </w:r>
      <w:r w:rsidRPr="00DF3C38">
        <w:rPr>
          <w:rFonts w:ascii="Times New Roman" w:eastAsiaTheme="minorHAnsi" w:hAnsi="Times New Roman"/>
          <w:sz w:val="28"/>
          <w:szCs w:val="28"/>
          <w:lang w:eastAsia="en-US"/>
        </w:rPr>
        <w:t>.</w:t>
      </w:r>
    </w:p>
    <w:p w:rsidR="00DF3C38" w:rsidRPr="00DF3C38" w:rsidRDefault="00DF3C38" w:rsidP="00DF3C38">
      <w:pPr>
        <w:autoSpaceDE w:val="0"/>
        <w:autoSpaceDN w:val="0"/>
        <w:adjustRightInd w:val="0"/>
        <w:spacing w:before="240" w:after="0" w:line="240" w:lineRule="auto"/>
        <w:ind w:firstLine="540"/>
        <w:jc w:val="both"/>
        <w:rPr>
          <w:rFonts w:ascii="Times New Roman" w:eastAsiaTheme="minorHAnsi" w:hAnsi="Times New Roman"/>
          <w:sz w:val="28"/>
          <w:szCs w:val="28"/>
          <w:lang w:eastAsia="en-US"/>
        </w:rPr>
      </w:pPr>
      <w:r w:rsidRPr="00DF3C38">
        <w:rPr>
          <w:rFonts w:ascii="Times New Roman" w:eastAsiaTheme="minorHAnsi" w:hAnsi="Times New Roman"/>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DF3C38">
          <w:rPr>
            <w:rFonts w:ascii="Times New Roman" w:eastAsiaTheme="minorHAnsi" w:hAnsi="Times New Roman"/>
            <w:color w:val="000000" w:themeColor="text1"/>
            <w:sz w:val="28"/>
            <w:szCs w:val="28"/>
            <w:lang w:eastAsia="en-US"/>
          </w:rPr>
          <w:t>кодексом</w:t>
        </w:r>
      </w:hyperlink>
      <w:r w:rsidRPr="00DF3C38">
        <w:rPr>
          <w:rFonts w:ascii="Times New Roman" w:eastAsiaTheme="minorHAnsi" w:hAnsi="Times New Roman"/>
          <w:color w:val="000000" w:themeColor="text1"/>
          <w:sz w:val="28"/>
          <w:szCs w:val="28"/>
          <w:lang w:eastAsia="en-US"/>
        </w:rPr>
        <w:t xml:space="preserve"> </w:t>
      </w:r>
      <w:r w:rsidRPr="00DF3C38">
        <w:rPr>
          <w:rFonts w:ascii="Times New Roman" w:eastAsiaTheme="minorHAnsi" w:hAnsi="Times New Roman"/>
          <w:sz w:val="28"/>
          <w:szCs w:val="28"/>
          <w:lang w:eastAsia="en-US"/>
        </w:rPr>
        <w:t>Российской Федерации в местный бюджет в целях реализации конкретных инициативных проектов.</w:t>
      </w:r>
    </w:p>
    <w:p w:rsidR="00DF3C38" w:rsidRPr="00DF3C38" w:rsidRDefault="00DF3C38" w:rsidP="00DF3C38">
      <w:pPr>
        <w:autoSpaceDE w:val="0"/>
        <w:autoSpaceDN w:val="0"/>
        <w:adjustRightInd w:val="0"/>
        <w:spacing w:before="240" w:after="0" w:line="240" w:lineRule="auto"/>
        <w:ind w:firstLine="540"/>
        <w:jc w:val="both"/>
        <w:rPr>
          <w:rFonts w:ascii="Times New Roman" w:eastAsiaTheme="minorHAnsi" w:hAnsi="Times New Roman"/>
          <w:sz w:val="28"/>
          <w:szCs w:val="28"/>
          <w:lang w:eastAsia="en-US"/>
        </w:rPr>
      </w:pPr>
      <w:r w:rsidRPr="00DF3C38">
        <w:rPr>
          <w:rFonts w:ascii="Times New Roman" w:eastAsiaTheme="minorHAnsi" w:hAnsi="Times New Roman"/>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F3C38" w:rsidRPr="00DF3C38" w:rsidRDefault="00DF3C38" w:rsidP="00DF3C38">
      <w:pPr>
        <w:autoSpaceDE w:val="0"/>
        <w:autoSpaceDN w:val="0"/>
        <w:adjustRightInd w:val="0"/>
        <w:spacing w:before="240" w:after="0" w:line="240" w:lineRule="auto"/>
        <w:ind w:firstLine="540"/>
        <w:jc w:val="both"/>
        <w:rPr>
          <w:rFonts w:ascii="Times New Roman" w:eastAsiaTheme="minorHAnsi" w:hAnsi="Times New Roman"/>
          <w:sz w:val="28"/>
          <w:szCs w:val="28"/>
          <w:lang w:eastAsia="en-US"/>
        </w:rPr>
      </w:pPr>
      <w:r w:rsidRPr="00DF3C38">
        <w:rPr>
          <w:rFonts w:ascii="Times New Roman" w:eastAsiaTheme="minorHAnsi" w:hAnsi="Times New Roman"/>
          <w:sz w:val="28"/>
          <w:szCs w:val="28"/>
          <w:lang w:eastAsia="en-US"/>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5B24B4">
        <w:rPr>
          <w:rFonts w:ascii="Times New Roman" w:eastAsiaTheme="minorHAnsi" w:hAnsi="Times New Roman"/>
          <w:sz w:val="28"/>
          <w:szCs w:val="28"/>
          <w:lang w:eastAsia="en-US"/>
        </w:rPr>
        <w:t>муниципального района</w:t>
      </w:r>
      <w:r w:rsidRPr="00DF3C38">
        <w:rPr>
          <w:rFonts w:ascii="Times New Roman" w:eastAsiaTheme="minorHAnsi" w:hAnsi="Times New Roman"/>
          <w:sz w:val="28"/>
          <w:szCs w:val="28"/>
          <w:lang w:eastAsia="en-US"/>
        </w:rPr>
        <w:t>.</w:t>
      </w:r>
    </w:p>
    <w:p w:rsidR="00174C53" w:rsidRPr="00D81BD8" w:rsidRDefault="00DF3C38" w:rsidP="00964A86">
      <w:pPr>
        <w:autoSpaceDE w:val="0"/>
        <w:autoSpaceDN w:val="0"/>
        <w:adjustRightInd w:val="0"/>
        <w:spacing w:before="240" w:after="0" w:line="240" w:lineRule="auto"/>
        <w:ind w:firstLine="540"/>
        <w:jc w:val="both"/>
        <w:rPr>
          <w:rFonts w:ascii="Times New Roman" w:hAnsi="Times New Roman"/>
          <w:sz w:val="28"/>
          <w:szCs w:val="28"/>
        </w:rPr>
      </w:pPr>
      <w:r w:rsidRPr="00DF3C38">
        <w:rPr>
          <w:rFonts w:ascii="Times New Roman" w:eastAsiaTheme="minorHAnsi" w:hAnsi="Times New Roman"/>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4C53" w:rsidRPr="00D81BD8" w:rsidRDefault="00174C53" w:rsidP="00D45614">
      <w:pPr>
        <w:pStyle w:val="a5"/>
        <w:ind w:left="1035"/>
        <w:jc w:val="both"/>
        <w:rPr>
          <w:rFonts w:ascii="Times New Roman" w:hAnsi="Times New Roman"/>
          <w:b/>
          <w:sz w:val="28"/>
          <w:szCs w:val="28"/>
        </w:rPr>
      </w:pPr>
    </w:p>
    <w:p w:rsidR="00174C53" w:rsidRPr="00D81BD8" w:rsidRDefault="00174C53" w:rsidP="00D45614">
      <w:pPr>
        <w:pStyle w:val="a5"/>
        <w:ind w:left="1035"/>
        <w:jc w:val="both"/>
        <w:rPr>
          <w:rFonts w:ascii="Times New Roman" w:hAnsi="Times New Roman"/>
          <w:b/>
          <w:sz w:val="28"/>
          <w:szCs w:val="28"/>
        </w:rPr>
      </w:pPr>
    </w:p>
    <w:p w:rsidR="00174C53" w:rsidRDefault="00174C53"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Default="006A13B7" w:rsidP="00D45614">
      <w:pPr>
        <w:pStyle w:val="a5"/>
        <w:ind w:left="1035"/>
        <w:jc w:val="both"/>
        <w:rPr>
          <w:rFonts w:ascii="Times New Roman" w:hAnsi="Times New Roman"/>
          <w:b/>
          <w:sz w:val="28"/>
          <w:szCs w:val="28"/>
        </w:rPr>
      </w:pPr>
    </w:p>
    <w:p w:rsidR="006A13B7" w:rsidRPr="00D81BD8" w:rsidRDefault="006A13B7" w:rsidP="00D45614">
      <w:pPr>
        <w:pStyle w:val="a5"/>
        <w:ind w:left="1035"/>
        <w:jc w:val="both"/>
        <w:rPr>
          <w:rFonts w:ascii="Times New Roman" w:hAnsi="Times New Roman"/>
          <w:b/>
          <w:sz w:val="28"/>
          <w:szCs w:val="28"/>
        </w:rPr>
      </w:pPr>
    </w:p>
    <w:p w:rsidR="006A13B7" w:rsidRPr="00C36F25" w:rsidRDefault="006A13B7" w:rsidP="006A13B7">
      <w:pPr>
        <w:pStyle w:val="a5"/>
        <w:jc w:val="right"/>
        <w:rPr>
          <w:rFonts w:ascii="Times New Roman" w:hAnsi="Times New Roman"/>
          <w:color w:val="000000" w:themeColor="text1"/>
          <w:sz w:val="28"/>
          <w:szCs w:val="28"/>
        </w:rPr>
      </w:pPr>
      <w:r w:rsidRPr="00C36F25">
        <w:rPr>
          <w:rFonts w:ascii="Times New Roman" w:hAnsi="Times New Roman"/>
          <w:color w:val="000000" w:themeColor="text1"/>
          <w:sz w:val="28"/>
          <w:szCs w:val="28"/>
        </w:rPr>
        <w:lastRenderedPageBreak/>
        <w:t>Приложение №2</w:t>
      </w:r>
    </w:p>
    <w:p w:rsidR="006A13B7" w:rsidRPr="00C36F25" w:rsidRDefault="006A13B7" w:rsidP="006A13B7">
      <w:pPr>
        <w:pStyle w:val="a5"/>
        <w:jc w:val="right"/>
        <w:rPr>
          <w:rFonts w:ascii="Times New Roman" w:hAnsi="Times New Roman"/>
          <w:color w:val="000000" w:themeColor="text1"/>
          <w:spacing w:val="1"/>
          <w:w w:val="88"/>
          <w:sz w:val="28"/>
          <w:szCs w:val="28"/>
        </w:rPr>
      </w:pPr>
      <w:r w:rsidRPr="00C36F25">
        <w:rPr>
          <w:rFonts w:ascii="Times New Roman" w:hAnsi="Times New Roman"/>
          <w:color w:val="000000" w:themeColor="text1"/>
          <w:spacing w:val="1"/>
          <w:w w:val="88"/>
          <w:sz w:val="28"/>
          <w:szCs w:val="28"/>
        </w:rPr>
        <w:t xml:space="preserve">                                                                                  к решению Собрания депутатов</w:t>
      </w:r>
    </w:p>
    <w:p w:rsidR="006A13B7" w:rsidRPr="00C36F25" w:rsidRDefault="006A13B7" w:rsidP="006A13B7">
      <w:pPr>
        <w:pStyle w:val="a5"/>
        <w:jc w:val="right"/>
        <w:rPr>
          <w:rFonts w:ascii="Times New Roman" w:hAnsi="Times New Roman"/>
          <w:color w:val="000000" w:themeColor="text1"/>
          <w:spacing w:val="1"/>
          <w:w w:val="88"/>
          <w:sz w:val="28"/>
          <w:szCs w:val="28"/>
        </w:rPr>
      </w:pPr>
      <w:r w:rsidRPr="00C36F25">
        <w:rPr>
          <w:rFonts w:ascii="Times New Roman" w:hAnsi="Times New Roman"/>
          <w:color w:val="000000" w:themeColor="text1"/>
          <w:spacing w:val="1"/>
          <w:w w:val="88"/>
          <w:sz w:val="28"/>
          <w:szCs w:val="28"/>
        </w:rPr>
        <w:t xml:space="preserve">муниципального района «Ботлихский район»                                </w:t>
      </w:r>
    </w:p>
    <w:p w:rsidR="006A13B7" w:rsidRPr="00C36F25" w:rsidRDefault="006A13B7" w:rsidP="006A13B7">
      <w:pPr>
        <w:pStyle w:val="a5"/>
        <w:jc w:val="right"/>
        <w:rPr>
          <w:rFonts w:ascii="Times New Roman" w:hAnsi="Times New Roman"/>
          <w:color w:val="000000" w:themeColor="text1"/>
          <w:spacing w:val="-2"/>
          <w:w w:val="88"/>
          <w:sz w:val="28"/>
          <w:szCs w:val="28"/>
        </w:rPr>
      </w:pPr>
      <w:r w:rsidRPr="00C36F25">
        <w:rPr>
          <w:rFonts w:ascii="Times New Roman" w:hAnsi="Times New Roman"/>
          <w:color w:val="000000" w:themeColor="text1"/>
          <w:spacing w:val="1"/>
          <w:w w:val="88"/>
          <w:sz w:val="28"/>
          <w:szCs w:val="28"/>
        </w:rPr>
        <w:t xml:space="preserve">                                                                                   </w:t>
      </w:r>
      <w:r w:rsidRPr="00C36F25">
        <w:rPr>
          <w:rFonts w:ascii="Times New Roman" w:hAnsi="Times New Roman"/>
          <w:color w:val="000000" w:themeColor="text1"/>
          <w:spacing w:val="-2"/>
          <w:w w:val="88"/>
          <w:sz w:val="28"/>
          <w:szCs w:val="28"/>
        </w:rPr>
        <w:t xml:space="preserve">от 15.02. 2022г.№25 </w:t>
      </w:r>
    </w:p>
    <w:p w:rsidR="006A13B7" w:rsidRPr="00105A90" w:rsidRDefault="006A13B7" w:rsidP="006A13B7">
      <w:pPr>
        <w:pStyle w:val="a5"/>
        <w:jc w:val="right"/>
        <w:rPr>
          <w:rFonts w:ascii="Times New Roman" w:hAnsi="Times New Roman"/>
          <w:b/>
          <w:color w:val="000000" w:themeColor="text1"/>
          <w:sz w:val="28"/>
          <w:szCs w:val="28"/>
        </w:rPr>
      </w:pPr>
    </w:p>
    <w:p w:rsidR="006A13B7" w:rsidRPr="00105A90" w:rsidRDefault="006A13B7" w:rsidP="006A13B7">
      <w:pPr>
        <w:jc w:val="center"/>
        <w:rPr>
          <w:rFonts w:ascii="Times New Roman" w:hAnsi="Times New Roman"/>
          <w:b/>
          <w:color w:val="000000" w:themeColor="text1"/>
          <w:sz w:val="28"/>
          <w:szCs w:val="28"/>
        </w:rPr>
      </w:pPr>
      <w:r w:rsidRPr="00105A90">
        <w:rPr>
          <w:rFonts w:ascii="Times New Roman" w:hAnsi="Times New Roman"/>
          <w:b/>
          <w:color w:val="000000" w:themeColor="text1"/>
          <w:spacing w:val="3"/>
          <w:sz w:val="28"/>
          <w:szCs w:val="28"/>
        </w:rPr>
        <w:t xml:space="preserve">Состав оргкомитета Собрания депутатов муниципального района «Ботлихский район» по учету предложений граждан по проекту Решения Собрания депутатов муниципального района «Ботлихский район </w:t>
      </w:r>
      <w:r w:rsidRPr="00105A90">
        <w:rPr>
          <w:rFonts w:ascii="Times New Roman" w:hAnsi="Times New Roman"/>
          <w:b/>
          <w:color w:val="000000" w:themeColor="text1"/>
          <w:sz w:val="28"/>
          <w:szCs w:val="28"/>
        </w:rPr>
        <w:t>«О внесении изменений и дополнений в Устав муниципального района «Ботлихский район»</w:t>
      </w:r>
    </w:p>
    <w:p w:rsidR="006A13B7" w:rsidRPr="00105A90" w:rsidRDefault="006A13B7" w:rsidP="006A13B7">
      <w:pPr>
        <w:shd w:val="clear" w:color="auto" w:fill="FFFFFF"/>
        <w:jc w:val="center"/>
        <w:rPr>
          <w:rFonts w:ascii="Times New Roman" w:hAnsi="Times New Roman"/>
          <w:b/>
          <w:color w:val="000000" w:themeColor="text1"/>
          <w:sz w:val="28"/>
          <w:szCs w:val="28"/>
        </w:rPr>
      </w:pPr>
    </w:p>
    <w:p w:rsidR="006A13B7" w:rsidRPr="00105A90" w:rsidRDefault="006A13B7" w:rsidP="006A13B7">
      <w:pPr>
        <w:pStyle w:val="a5"/>
        <w:jc w:val="right"/>
        <w:rPr>
          <w:rFonts w:ascii="Times New Roman" w:hAnsi="Times New Roman"/>
          <w:color w:val="000000" w:themeColor="text1"/>
          <w:sz w:val="28"/>
          <w:szCs w:val="28"/>
        </w:rPr>
      </w:pPr>
    </w:p>
    <w:p w:rsidR="006A13B7" w:rsidRPr="00105A90" w:rsidRDefault="006A13B7" w:rsidP="006A13B7">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Руководитель оргкомитета – Омаров М</w:t>
      </w:r>
      <w:r w:rsidRPr="00105A90">
        <w:rPr>
          <w:rFonts w:ascii="Times New Roman" w:hAnsi="Times New Roman"/>
          <w:b/>
          <w:color w:val="000000" w:themeColor="text1"/>
          <w:sz w:val="28"/>
          <w:szCs w:val="28"/>
        </w:rPr>
        <w:t>-</w:t>
      </w:r>
      <w:r w:rsidRPr="00105A90">
        <w:rPr>
          <w:rFonts w:ascii="Times New Roman" w:hAnsi="Times New Roman"/>
          <w:color w:val="000000" w:themeColor="text1"/>
          <w:sz w:val="28"/>
          <w:szCs w:val="28"/>
        </w:rPr>
        <w:t>Н. О. –  Председатель СД МР</w:t>
      </w:r>
    </w:p>
    <w:p w:rsidR="006A13B7" w:rsidRPr="00105A90" w:rsidRDefault="006A13B7" w:rsidP="006A13B7">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 xml:space="preserve">                                                                                   «Ботлихский район»</w:t>
      </w:r>
    </w:p>
    <w:p w:rsidR="006A13B7" w:rsidRPr="00105A90" w:rsidRDefault="006A13B7" w:rsidP="006A13B7">
      <w:pPr>
        <w:pStyle w:val="a5"/>
        <w:jc w:val="right"/>
        <w:rPr>
          <w:rFonts w:ascii="Times New Roman" w:hAnsi="Times New Roman"/>
          <w:color w:val="000000" w:themeColor="text1"/>
          <w:sz w:val="28"/>
          <w:szCs w:val="28"/>
        </w:rPr>
      </w:pPr>
    </w:p>
    <w:p w:rsidR="006A13B7" w:rsidRPr="00105A90" w:rsidRDefault="006A13B7" w:rsidP="006A13B7">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 xml:space="preserve">     Члены </w:t>
      </w:r>
      <w:proofErr w:type="gramStart"/>
      <w:r w:rsidRPr="00105A90">
        <w:rPr>
          <w:rFonts w:ascii="Times New Roman" w:hAnsi="Times New Roman"/>
          <w:color w:val="000000" w:themeColor="text1"/>
          <w:sz w:val="28"/>
          <w:szCs w:val="28"/>
        </w:rPr>
        <w:t xml:space="preserve">оргкомитета:   </w:t>
      </w:r>
      <w:proofErr w:type="gramEnd"/>
      <w:r w:rsidRPr="00105A90">
        <w:rPr>
          <w:rFonts w:ascii="Times New Roman" w:hAnsi="Times New Roman"/>
          <w:color w:val="000000" w:themeColor="text1"/>
          <w:sz w:val="28"/>
          <w:szCs w:val="28"/>
        </w:rPr>
        <w:t xml:space="preserve">     </w:t>
      </w:r>
      <w:proofErr w:type="spellStart"/>
      <w:r w:rsidRPr="00105A90">
        <w:rPr>
          <w:rFonts w:ascii="Times New Roman" w:hAnsi="Times New Roman"/>
          <w:color w:val="000000" w:themeColor="text1"/>
          <w:sz w:val="28"/>
          <w:szCs w:val="28"/>
        </w:rPr>
        <w:t>Далгатов</w:t>
      </w:r>
      <w:proofErr w:type="spellEnd"/>
      <w:r w:rsidRPr="00105A90">
        <w:rPr>
          <w:rFonts w:ascii="Times New Roman" w:hAnsi="Times New Roman"/>
          <w:color w:val="000000" w:themeColor="text1"/>
          <w:sz w:val="28"/>
          <w:szCs w:val="28"/>
        </w:rPr>
        <w:t xml:space="preserve"> Б.Г.- председатель постоянной комиссии СД «Ботлихский район» </w:t>
      </w:r>
    </w:p>
    <w:p w:rsidR="006A13B7" w:rsidRPr="00105A90" w:rsidRDefault="006A13B7" w:rsidP="006A13B7">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по социально-экономическому, территориальному</w:t>
      </w:r>
    </w:p>
    <w:p w:rsidR="006A13B7" w:rsidRPr="00105A90" w:rsidRDefault="006A13B7" w:rsidP="006A13B7">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 xml:space="preserve">развитию района, финансовой политике </w:t>
      </w:r>
    </w:p>
    <w:p w:rsidR="006A13B7" w:rsidRPr="00105A90" w:rsidRDefault="00105A90" w:rsidP="006A13B7">
      <w:pPr>
        <w:pStyle w:val="a5"/>
        <w:jc w:val="right"/>
        <w:rPr>
          <w:rFonts w:ascii="Times New Roman" w:hAnsi="Times New Roman"/>
          <w:color w:val="000000" w:themeColor="text1"/>
          <w:sz w:val="28"/>
          <w:szCs w:val="28"/>
        </w:rPr>
      </w:pPr>
      <w:r>
        <w:rPr>
          <w:rFonts w:ascii="Times New Roman" w:hAnsi="Times New Roman"/>
          <w:color w:val="000000" w:themeColor="text1"/>
          <w:sz w:val="28"/>
          <w:szCs w:val="28"/>
        </w:rPr>
        <w:t>и управлению имуществом</w:t>
      </w:r>
      <w:r w:rsidR="006A13B7" w:rsidRPr="00105A90">
        <w:rPr>
          <w:rFonts w:ascii="Times New Roman" w:hAnsi="Times New Roman"/>
          <w:color w:val="000000" w:themeColor="text1"/>
          <w:sz w:val="28"/>
          <w:szCs w:val="28"/>
        </w:rPr>
        <w:t xml:space="preserve">                     </w:t>
      </w:r>
    </w:p>
    <w:p w:rsidR="006A13B7" w:rsidRPr="00105A90" w:rsidRDefault="003F0AD5" w:rsidP="006A13B7">
      <w:pPr>
        <w:pStyle w:val="a5"/>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Митаров</w:t>
      </w:r>
      <w:proofErr w:type="spellEnd"/>
      <w:r>
        <w:rPr>
          <w:rFonts w:ascii="Times New Roman" w:hAnsi="Times New Roman"/>
          <w:color w:val="000000" w:themeColor="text1"/>
          <w:sz w:val="28"/>
          <w:szCs w:val="28"/>
        </w:rPr>
        <w:t xml:space="preserve"> </w:t>
      </w:r>
      <w:r w:rsidR="001F233B">
        <w:rPr>
          <w:rFonts w:ascii="Times New Roman" w:hAnsi="Times New Roman"/>
          <w:color w:val="000000" w:themeColor="text1"/>
          <w:sz w:val="28"/>
          <w:szCs w:val="28"/>
        </w:rPr>
        <w:t>М</w:t>
      </w:r>
      <w:r w:rsidR="006A13B7" w:rsidRPr="00105A90">
        <w:rPr>
          <w:rFonts w:ascii="Times New Roman" w:hAnsi="Times New Roman"/>
          <w:color w:val="000000" w:themeColor="text1"/>
          <w:sz w:val="28"/>
          <w:szCs w:val="28"/>
        </w:rPr>
        <w:t>.Р. – д</w:t>
      </w:r>
      <w:r w:rsidR="00105A90">
        <w:rPr>
          <w:rFonts w:ascii="Times New Roman" w:hAnsi="Times New Roman"/>
          <w:color w:val="000000" w:themeColor="text1"/>
          <w:sz w:val="28"/>
          <w:szCs w:val="28"/>
        </w:rPr>
        <w:t>епутат СД МР «Ботлихский район»</w:t>
      </w:r>
      <w:r w:rsidR="006A13B7" w:rsidRPr="00105A90">
        <w:rPr>
          <w:rFonts w:ascii="Times New Roman" w:hAnsi="Times New Roman"/>
          <w:color w:val="000000" w:themeColor="text1"/>
          <w:sz w:val="28"/>
          <w:szCs w:val="28"/>
        </w:rPr>
        <w:t xml:space="preserve">         </w:t>
      </w:r>
    </w:p>
    <w:p w:rsidR="00105A90" w:rsidRPr="00105A90" w:rsidRDefault="00105A90" w:rsidP="00105A90">
      <w:pPr>
        <w:pStyle w:val="a5"/>
        <w:jc w:val="right"/>
        <w:rPr>
          <w:rFonts w:ascii="Times New Roman" w:hAnsi="Times New Roman"/>
          <w:color w:val="000000" w:themeColor="text1"/>
          <w:sz w:val="28"/>
          <w:szCs w:val="28"/>
        </w:rPr>
      </w:pPr>
      <w:proofErr w:type="spellStart"/>
      <w:r w:rsidRPr="00105A90">
        <w:rPr>
          <w:rFonts w:ascii="Times New Roman" w:hAnsi="Times New Roman"/>
          <w:color w:val="000000" w:themeColor="text1"/>
          <w:sz w:val="28"/>
          <w:szCs w:val="28"/>
        </w:rPr>
        <w:t>Омаргаджиев</w:t>
      </w:r>
      <w:proofErr w:type="spellEnd"/>
      <w:r w:rsidRPr="00105A90">
        <w:rPr>
          <w:rFonts w:ascii="Times New Roman" w:hAnsi="Times New Roman"/>
          <w:color w:val="000000" w:themeColor="text1"/>
          <w:sz w:val="28"/>
          <w:szCs w:val="28"/>
        </w:rPr>
        <w:t xml:space="preserve"> Ш.А</w:t>
      </w:r>
      <w:r w:rsidR="006A13B7" w:rsidRPr="00105A90">
        <w:rPr>
          <w:rFonts w:ascii="Times New Roman" w:hAnsi="Times New Roman"/>
          <w:color w:val="000000" w:themeColor="text1"/>
          <w:sz w:val="28"/>
          <w:szCs w:val="28"/>
        </w:rPr>
        <w:t xml:space="preserve">. -  </w:t>
      </w:r>
      <w:r w:rsidRPr="00105A90">
        <w:rPr>
          <w:rFonts w:ascii="Times New Roman" w:hAnsi="Times New Roman"/>
          <w:color w:val="000000" w:themeColor="text1"/>
          <w:sz w:val="28"/>
          <w:szCs w:val="28"/>
        </w:rPr>
        <w:t>председатель комиссии</w:t>
      </w:r>
    </w:p>
    <w:p w:rsidR="00105A90" w:rsidRPr="00105A90" w:rsidRDefault="00105A90" w:rsidP="00105A90">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 xml:space="preserve"> по правопорядку, нормотворчеству и правовому обеспечению местного самоуправления СД МР «Ботлихский район» </w:t>
      </w:r>
    </w:p>
    <w:p w:rsidR="00105A90" w:rsidRPr="00105A90" w:rsidRDefault="00105A90" w:rsidP="00105A90">
      <w:pPr>
        <w:pStyle w:val="a5"/>
        <w:jc w:val="right"/>
        <w:rPr>
          <w:rFonts w:ascii="Times New Roman" w:hAnsi="Times New Roman"/>
          <w:color w:val="000000" w:themeColor="text1"/>
          <w:sz w:val="28"/>
          <w:szCs w:val="28"/>
        </w:rPr>
      </w:pPr>
      <w:proofErr w:type="spellStart"/>
      <w:r w:rsidRPr="00105A90">
        <w:rPr>
          <w:rFonts w:ascii="Times New Roman" w:hAnsi="Times New Roman"/>
          <w:color w:val="000000" w:themeColor="text1"/>
          <w:sz w:val="28"/>
          <w:szCs w:val="28"/>
        </w:rPr>
        <w:t>Газиев</w:t>
      </w:r>
      <w:proofErr w:type="spellEnd"/>
      <w:r w:rsidRPr="00105A90">
        <w:rPr>
          <w:rFonts w:ascii="Times New Roman" w:hAnsi="Times New Roman"/>
          <w:color w:val="000000" w:themeColor="text1"/>
          <w:sz w:val="28"/>
          <w:szCs w:val="28"/>
        </w:rPr>
        <w:t xml:space="preserve"> А.Н. – руководитель аппарата СД МР </w:t>
      </w:r>
    </w:p>
    <w:p w:rsidR="00105A90" w:rsidRPr="00105A90" w:rsidRDefault="00105A90" w:rsidP="00105A90">
      <w:pPr>
        <w:pStyle w:val="a5"/>
        <w:jc w:val="right"/>
        <w:rPr>
          <w:rFonts w:ascii="Times New Roman" w:hAnsi="Times New Roman"/>
          <w:color w:val="000000" w:themeColor="text1"/>
          <w:sz w:val="28"/>
          <w:szCs w:val="28"/>
        </w:rPr>
      </w:pPr>
      <w:r w:rsidRPr="00105A9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«Ботлихский район»</w:t>
      </w:r>
    </w:p>
    <w:p w:rsidR="006A13B7" w:rsidRPr="00105A90" w:rsidRDefault="006A13B7" w:rsidP="00105A90">
      <w:pPr>
        <w:pStyle w:val="a5"/>
        <w:jc w:val="right"/>
        <w:rPr>
          <w:rFonts w:ascii="Times New Roman" w:hAnsi="Times New Roman"/>
          <w:color w:val="000000" w:themeColor="text1"/>
          <w:spacing w:val="3"/>
          <w:sz w:val="28"/>
          <w:szCs w:val="28"/>
        </w:rPr>
      </w:pPr>
    </w:p>
    <w:p w:rsidR="006A13B7" w:rsidRPr="006A13B7" w:rsidRDefault="006A13B7" w:rsidP="006A13B7">
      <w:pPr>
        <w:pStyle w:val="a5"/>
        <w:jc w:val="right"/>
        <w:rPr>
          <w:rFonts w:ascii="Times New Roman" w:hAnsi="Times New Roman"/>
          <w:color w:val="FF0000"/>
          <w:spacing w:val="-4"/>
          <w:sz w:val="28"/>
          <w:szCs w:val="28"/>
        </w:rPr>
      </w:pPr>
    </w:p>
    <w:p w:rsidR="006A13B7" w:rsidRPr="006A13B7" w:rsidRDefault="006A13B7" w:rsidP="006A13B7">
      <w:pPr>
        <w:pStyle w:val="7"/>
        <w:tabs>
          <w:tab w:val="left" w:pos="2900"/>
        </w:tabs>
        <w:ind w:firstLine="708"/>
        <w:rPr>
          <w:color w:val="FF0000"/>
          <w:sz w:val="28"/>
          <w:szCs w:val="28"/>
        </w:rPr>
      </w:pPr>
    </w:p>
    <w:p w:rsidR="006A13B7" w:rsidRPr="006A13B7" w:rsidRDefault="006A13B7" w:rsidP="006A13B7">
      <w:pPr>
        <w:pStyle w:val="a5"/>
        <w:rPr>
          <w:rFonts w:ascii="Times New Roman" w:hAnsi="Times New Roman"/>
          <w:b/>
          <w:color w:val="FF0000"/>
          <w:sz w:val="28"/>
          <w:szCs w:val="28"/>
        </w:rPr>
      </w:pPr>
    </w:p>
    <w:p w:rsidR="006A13B7" w:rsidRPr="006A13B7" w:rsidRDefault="006A13B7" w:rsidP="006A13B7">
      <w:pPr>
        <w:pStyle w:val="a5"/>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6A13B7" w:rsidRDefault="006A13B7" w:rsidP="006A13B7">
      <w:pPr>
        <w:pStyle w:val="a5"/>
        <w:jc w:val="right"/>
        <w:rPr>
          <w:rFonts w:ascii="Times New Roman" w:hAnsi="Times New Roman"/>
          <w:color w:val="FF0000"/>
          <w:sz w:val="28"/>
          <w:szCs w:val="28"/>
        </w:rPr>
      </w:pPr>
    </w:p>
    <w:p w:rsidR="006A13B7" w:rsidRPr="00105A90" w:rsidRDefault="006A13B7" w:rsidP="006A13B7">
      <w:pPr>
        <w:pStyle w:val="a5"/>
        <w:jc w:val="right"/>
        <w:rPr>
          <w:rFonts w:ascii="Times New Roman" w:hAnsi="Times New Roman"/>
          <w:color w:val="000000" w:themeColor="text1"/>
          <w:sz w:val="28"/>
          <w:szCs w:val="28"/>
        </w:rPr>
      </w:pPr>
    </w:p>
    <w:p w:rsidR="006A13B7" w:rsidRPr="00C36F25" w:rsidRDefault="006A13B7" w:rsidP="006A13B7">
      <w:pPr>
        <w:pStyle w:val="a5"/>
        <w:jc w:val="right"/>
        <w:rPr>
          <w:rFonts w:ascii="Times New Roman" w:hAnsi="Times New Roman"/>
          <w:color w:val="000000" w:themeColor="text1"/>
          <w:sz w:val="28"/>
          <w:szCs w:val="28"/>
        </w:rPr>
      </w:pPr>
      <w:r w:rsidRPr="00C36F25">
        <w:rPr>
          <w:rFonts w:ascii="Times New Roman" w:hAnsi="Times New Roman"/>
          <w:color w:val="000000" w:themeColor="text1"/>
          <w:sz w:val="28"/>
          <w:szCs w:val="28"/>
        </w:rPr>
        <w:t>Приложение № 3</w:t>
      </w:r>
    </w:p>
    <w:p w:rsidR="006A13B7" w:rsidRPr="00C36F25" w:rsidRDefault="006A13B7" w:rsidP="006A13B7">
      <w:pPr>
        <w:pStyle w:val="a5"/>
        <w:jc w:val="right"/>
        <w:rPr>
          <w:rFonts w:ascii="Times New Roman" w:hAnsi="Times New Roman"/>
          <w:color w:val="000000" w:themeColor="text1"/>
          <w:sz w:val="28"/>
          <w:szCs w:val="28"/>
        </w:rPr>
      </w:pPr>
      <w:r w:rsidRPr="00C36F25">
        <w:rPr>
          <w:rFonts w:ascii="Times New Roman" w:hAnsi="Times New Roman"/>
          <w:color w:val="000000" w:themeColor="text1"/>
          <w:sz w:val="28"/>
          <w:szCs w:val="28"/>
        </w:rPr>
        <w:t xml:space="preserve">                                                                     к решению Собрания депутатов</w:t>
      </w:r>
    </w:p>
    <w:p w:rsidR="006A13B7" w:rsidRPr="00C36F25" w:rsidRDefault="006A13B7" w:rsidP="006A13B7">
      <w:pPr>
        <w:pStyle w:val="a5"/>
        <w:jc w:val="right"/>
        <w:rPr>
          <w:rFonts w:ascii="Times New Roman" w:hAnsi="Times New Roman"/>
          <w:color w:val="000000" w:themeColor="text1"/>
          <w:sz w:val="28"/>
          <w:szCs w:val="28"/>
        </w:rPr>
      </w:pPr>
      <w:r w:rsidRPr="00C36F25">
        <w:rPr>
          <w:rFonts w:ascii="Times New Roman" w:hAnsi="Times New Roman"/>
          <w:color w:val="000000" w:themeColor="text1"/>
          <w:sz w:val="28"/>
          <w:szCs w:val="28"/>
        </w:rPr>
        <w:t xml:space="preserve">муниципального района «Ботлихский район»                                                                                                                     </w:t>
      </w:r>
    </w:p>
    <w:p w:rsidR="006A13B7" w:rsidRPr="00C36F25" w:rsidRDefault="006A13B7" w:rsidP="006A13B7">
      <w:pPr>
        <w:pStyle w:val="a5"/>
        <w:jc w:val="right"/>
        <w:rPr>
          <w:rFonts w:ascii="Times New Roman" w:hAnsi="Times New Roman"/>
          <w:color w:val="000000" w:themeColor="text1"/>
          <w:sz w:val="28"/>
          <w:szCs w:val="28"/>
        </w:rPr>
      </w:pPr>
      <w:r w:rsidRPr="00C36F25">
        <w:rPr>
          <w:rFonts w:ascii="Times New Roman" w:hAnsi="Times New Roman"/>
          <w:color w:val="000000" w:themeColor="text1"/>
          <w:sz w:val="28"/>
          <w:szCs w:val="28"/>
        </w:rPr>
        <w:t xml:space="preserve">                                                                          от 15.02.2022г.№25</w:t>
      </w:r>
    </w:p>
    <w:p w:rsidR="006A13B7" w:rsidRPr="00C36F25" w:rsidRDefault="006A13B7" w:rsidP="006A13B7">
      <w:pPr>
        <w:shd w:val="clear" w:color="auto" w:fill="FFFFFF"/>
        <w:tabs>
          <w:tab w:val="left" w:pos="5784"/>
          <w:tab w:val="left" w:leader="underscore" w:pos="6379"/>
          <w:tab w:val="left" w:leader="underscore" w:pos="7075"/>
          <w:tab w:val="left" w:leader="underscore" w:pos="8155"/>
        </w:tabs>
        <w:ind w:firstLine="24"/>
        <w:rPr>
          <w:rFonts w:ascii="Times New Roman" w:hAnsi="Times New Roman"/>
          <w:color w:val="000000" w:themeColor="text1"/>
          <w:sz w:val="28"/>
          <w:szCs w:val="28"/>
        </w:rPr>
      </w:pPr>
    </w:p>
    <w:p w:rsidR="006A13B7" w:rsidRPr="00105A90" w:rsidRDefault="006A13B7" w:rsidP="006A13B7">
      <w:pPr>
        <w:shd w:val="clear" w:color="auto" w:fill="FFFFFF"/>
        <w:ind w:firstLine="504"/>
        <w:jc w:val="both"/>
        <w:rPr>
          <w:rFonts w:ascii="Times New Roman" w:hAnsi="Times New Roman"/>
          <w:b/>
          <w:color w:val="000000" w:themeColor="text1"/>
          <w:spacing w:val="-3"/>
          <w:sz w:val="28"/>
          <w:szCs w:val="28"/>
        </w:rPr>
      </w:pPr>
      <w:r w:rsidRPr="00105A90">
        <w:rPr>
          <w:rFonts w:ascii="Times New Roman" w:hAnsi="Times New Roman"/>
          <w:b/>
          <w:color w:val="000000" w:themeColor="text1"/>
          <w:sz w:val="28"/>
          <w:szCs w:val="28"/>
        </w:rPr>
        <w:t>Порядок проведения публичных слушаний по проекту Решения Собрания депутатов муниципального района «Ботлихский район» «О внесении изменений и дополнений в Устав муниципального района «Ботлихский район»</w:t>
      </w:r>
    </w:p>
    <w:p w:rsidR="006A13B7" w:rsidRPr="00105A90" w:rsidRDefault="006A13B7" w:rsidP="006A13B7">
      <w:pPr>
        <w:shd w:val="clear" w:color="auto" w:fill="FFFFFF"/>
        <w:ind w:firstLine="696"/>
        <w:jc w:val="both"/>
        <w:rPr>
          <w:rFonts w:ascii="Times New Roman" w:hAnsi="Times New Roman"/>
          <w:color w:val="000000" w:themeColor="text1"/>
          <w:sz w:val="28"/>
          <w:szCs w:val="28"/>
        </w:rPr>
      </w:pPr>
      <w:r w:rsidRPr="00105A90">
        <w:rPr>
          <w:rFonts w:ascii="Times New Roman" w:hAnsi="Times New Roman"/>
          <w:color w:val="000000" w:themeColor="text1"/>
          <w:spacing w:val="-3"/>
          <w:sz w:val="28"/>
          <w:szCs w:val="28"/>
        </w:rPr>
        <w:t xml:space="preserve">  1. Для обсуждения проекта Решения Собрания депутатов муниципального района «Ботлихский район»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3"/>
          <w:sz w:val="28"/>
          <w:szCs w:val="28"/>
        </w:rPr>
        <w:t xml:space="preserve"> </w:t>
      </w:r>
      <w:r w:rsidRPr="00105A90">
        <w:rPr>
          <w:rFonts w:ascii="Times New Roman" w:hAnsi="Times New Roman"/>
          <w:color w:val="000000" w:themeColor="text1"/>
          <w:sz w:val="28"/>
          <w:szCs w:val="28"/>
        </w:rPr>
        <w:t>проводятся</w:t>
      </w:r>
      <w:r w:rsidRPr="00105A90">
        <w:rPr>
          <w:rFonts w:ascii="Times New Roman" w:hAnsi="Times New Roman"/>
          <w:color w:val="000000" w:themeColor="text1"/>
          <w:spacing w:val="-3"/>
          <w:sz w:val="28"/>
          <w:szCs w:val="28"/>
        </w:rPr>
        <w:t xml:space="preserve"> публичные слушания.</w:t>
      </w:r>
    </w:p>
    <w:p w:rsidR="006A13B7" w:rsidRPr="00105A90" w:rsidRDefault="006A13B7" w:rsidP="006A13B7">
      <w:pPr>
        <w:shd w:val="clear" w:color="auto" w:fill="FFFFFF"/>
        <w:tabs>
          <w:tab w:val="left" w:leader="underscore" w:pos="720"/>
        </w:tabs>
        <w:ind w:firstLine="509"/>
        <w:jc w:val="both"/>
        <w:rPr>
          <w:rFonts w:ascii="Times New Roman" w:hAnsi="Times New Roman"/>
          <w:color w:val="000000" w:themeColor="text1"/>
          <w:sz w:val="28"/>
          <w:szCs w:val="28"/>
        </w:rPr>
      </w:pPr>
      <w:r w:rsidRPr="00105A90">
        <w:rPr>
          <w:rFonts w:ascii="Times New Roman" w:hAnsi="Times New Roman"/>
          <w:color w:val="000000" w:themeColor="text1"/>
          <w:spacing w:val="-2"/>
          <w:sz w:val="28"/>
          <w:szCs w:val="28"/>
        </w:rPr>
        <w:t xml:space="preserve">    2. Организацию и проведение публичных слушаний, а также сбор и обработку предложений граждан, поступивших в отношении проекта Решения </w:t>
      </w:r>
      <w:r w:rsidRPr="00105A90">
        <w:rPr>
          <w:rFonts w:ascii="Times New Roman" w:hAnsi="Times New Roman"/>
          <w:color w:val="000000" w:themeColor="text1"/>
          <w:spacing w:val="-3"/>
          <w:sz w:val="28"/>
          <w:szCs w:val="28"/>
        </w:rPr>
        <w:t xml:space="preserve">Собрания депутатов муниципального района «Ботлихский район»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2"/>
          <w:sz w:val="28"/>
          <w:szCs w:val="28"/>
        </w:rPr>
        <w:t>, осуществляет руководитель оргкомитета Собрания депутатов муниципального района по учету предложений граждан по проекту Решения (далее - руководитель оргкомитета).</w:t>
      </w:r>
    </w:p>
    <w:p w:rsidR="006A13B7" w:rsidRPr="00105A90" w:rsidRDefault="006A13B7" w:rsidP="006A13B7">
      <w:pPr>
        <w:shd w:val="clear" w:color="auto" w:fill="FFFFFF"/>
        <w:tabs>
          <w:tab w:val="left" w:leader="underscore" w:pos="9000"/>
        </w:tabs>
        <w:ind w:firstLine="518"/>
        <w:jc w:val="both"/>
        <w:rPr>
          <w:rFonts w:ascii="Times New Roman" w:hAnsi="Times New Roman"/>
          <w:color w:val="000000" w:themeColor="text1"/>
          <w:spacing w:val="-16"/>
          <w:sz w:val="28"/>
          <w:szCs w:val="28"/>
        </w:rPr>
      </w:pPr>
      <w:r w:rsidRPr="00105A90">
        <w:rPr>
          <w:rFonts w:ascii="Times New Roman" w:hAnsi="Times New Roman"/>
          <w:color w:val="000000" w:themeColor="text1"/>
          <w:spacing w:val="-4"/>
          <w:sz w:val="28"/>
          <w:szCs w:val="28"/>
        </w:rPr>
        <w:t xml:space="preserve">    3.</w:t>
      </w:r>
      <w:r w:rsidRPr="00105A90">
        <w:rPr>
          <w:rFonts w:ascii="Times New Roman" w:hAnsi="Times New Roman"/>
          <w:color w:val="000000" w:themeColor="text1"/>
          <w:spacing w:val="-2"/>
          <w:sz w:val="28"/>
          <w:szCs w:val="28"/>
        </w:rPr>
        <w:t xml:space="preserve"> В публичных слушаниях вправе принять участие каждый житель муниципального района «Ботлихский район»</w:t>
      </w:r>
      <w:r w:rsidRPr="00105A90">
        <w:rPr>
          <w:rFonts w:ascii="Times New Roman" w:hAnsi="Times New Roman"/>
          <w:color w:val="000000" w:themeColor="text1"/>
          <w:spacing w:val="-16"/>
          <w:sz w:val="28"/>
          <w:szCs w:val="28"/>
        </w:rPr>
        <w:t>.</w:t>
      </w:r>
    </w:p>
    <w:p w:rsidR="006A13B7" w:rsidRPr="00105A90" w:rsidRDefault="006A13B7" w:rsidP="006A13B7">
      <w:pPr>
        <w:shd w:val="clear" w:color="auto" w:fill="FFFFFF"/>
        <w:tabs>
          <w:tab w:val="left" w:leader="underscore" w:pos="9000"/>
        </w:tabs>
        <w:ind w:firstLine="518"/>
        <w:jc w:val="both"/>
        <w:rPr>
          <w:rFonts w:ascii="Times New Roman" w:hAnsi="Times New Roman"/>
          <w:color w:val="000000" w:themeColor="text1"/>
          <w:spacing w:val="-16"/>
          <w:sz w:val="28"/>
          <w:szCs w:val="28"/>
        </w:rPr>
      </w:pPr>
      <w:r w:rsidRPr="00105A90">
        <w:rPr>
          <w:rFonts w:ascii="Times New Roman" w:hAnsi="Times New Roman"/>
          <w:color w:val="000000" w:themeColor="text1"/>
          <w:spacing w:val="-2"/>
          <w:sz w:val="28"/>
          <w:szCs w:val="28"/>
        </w:rPr>
        <w:t xml:space="preserve">   4. На публичных слушаниях по проекту Решения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3"/>
          <w:sz w:val="28"/>
          <w:szCs w:val="28"/>
        </w:rPr>
        <w:t xml:space="preserve"> </w:t>
      </w:r>
      <w:r w:rsidRPr="00105A90">
        <w:rPr>
          <w:rFonts w:ascii="Times New Roman" w:hAnsi="Times New Roman"/>
          <w:color w:val="000000" w:themeColor="text1"/>
          <w:spacing w:val="-2"/>
          <w:sz w:val="28"/>
          <w:szCs w:val="28"/>
        </w:rPr>
        <w:t xml:space="preserve">выступает с докладом и </w:t>
      </w:r>
      <w:r w:rsidRPr="00105A90">
        <w:rPr>
          <w:rFonts w:ascii="Times New Roman" w:hAnsi="Times New Roman"/>
          <w:color w:val="000000" w:themeColor="text1"/>
          <w:spacing w:val="-4"/>
          <w:sz w:val="28"/>
          <w:szCs w:val="28"/>
        </w:rPr>
        <w:t xml:space="preserve">председательствует руководитель </w:t>
      </w:r>
      <w:r w:rsidRPr="00105A90">
        <w:rPr>
          <w:rFonts w:ascii="Times New Roman" w:hAnsi="Times New Roman"/>
          <w:color w:val="000000" w:themeColor="text1"/>
          <w:spacing w:val="-2"/>
          <w:sz w:val="28"/>
          <w:szCs w:val="28"/>
        </w:rPr>
        <w:t>оргкомитета</w:t>
      </w:r>
      <w:r w:rsidRPr="00105A90">
        <w:rPr>
          <w:rFonts w:ascii="Times New Roman" w:hAnsi="Times New Roman"/>
          <w:color w:val="000000" w:themeColor="text1"/>
          <w:spacing w:val="-4"/>
          <w:sz w:val="28"/>
          <w:szCs w:val="28"/>
        </w:rPr>
        <w:t xml:space="preserve"> (далее по тексту – председательствующий).</w:t>
      </w:r>
    </w:p>
    <w:p w:rsidR="006A13B7" w:rsidRPr="00105A90" w:rsidRDefault="006A13B7" w:rsidP="006A13B7">
      <w:pPr>
        <w:shd w:val="clear" w:color="auto" w:fill="FFFFFF"/>
        <w:ind w:firstLine="557"/>
        <w:jc w:val="both"/>
        <w:rPr>
          <w:rFonts w:ascii="Times New Roman" w:hAnsi="Times New Roman"/>
          <w:color w:val="000000" w:themeColor="text1"/>
          <w:sz w:val="28"/>
          <w:szCs w:val="28"/>
        </w:rPr>
      </w:pPr>
      <w:r w:rsidRPr="00105A90">
        <w:rPr>
          <w:rFonts w:ascii="Times New Roman" w:hAnsi="Times New Roman"/>
          <w:color w:val="000000" w:themeColor="text1"/>
          <w:spacing w:val="-2"/>
          <w:sz w:val="28"/>
          <w:szCs w:val="28"/>
        </w:rPr>
        <w:t xml:space="preserve">  5. Для ведения протокола публичных слушаний председательствующий определяет секретаря публичных слушаний.</w:t>
      </w:r>
    </w:p>
    <w:p w:rsidR="006A13B7" w:rsidRPr="00105A90" w:rsidRDefault="006A13B7" w:rsidP="006A13B7">
      <w:pPr>
        <w:shd w:val="clear" w:color="auto" w:fill="FFFFFF"/>
        <w:ind w:firstLine="514"/>
        <w:jc w:val="both"/>
        <w:rPr>
          <w:rFonts w:ascii="Times New Roman" w:hAnsi="Times New Roman"/>
          <w:color w:val="000000" w:themeColor="text1"/>
          <w:sz w:val="28"/>
          <w:szCs w:val="28"/>
        </w:rPr>
      </w:pPr>
      <w:r w:rsidRPr="00105A90">
        <w:rPr>
          <w:rFonts w:ascii="Times New Roman" w:hAnsi="Times New Roman"/>
          <w:color w:val="000000" w:themeColor="text1"/>
          <w:spacing w:val="-2"/>
          <w:sz w:val="28"/>
          <w:szCs w:val="28"/>
        </w:rPr>
        <w:t xml:space="preserve">  6. Участникам публичных слушаний обеспечивается право высказать свое мнение по </w:t>
      </w:r>
      <w:r w:rsidRPr="00105A90">
        <w:rPr>
          <w:rFonts w:ascii="Times New Roman" w:hAnsi="Times New Roman"/>
          <w:color w:val="000000" w:themeColor="text1"/>
          <w:spacing w:val="-4"/>
          <w:sz w:val="28"/>
          <w:szCs w:val="28"/>
        </w:rPr>
        <w:t xml:space="preserve">проекту Решения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4"/>
          <w:sz w:val="28"/>
          <w:szCs w:val="28"/>
        </w:rPr>
        <w:t>.</w:t>
      </w:r>
    </w:p>
    <w:p w:rsidR="006A13B7" w:rsidRPr="00105A90" w:rsidRDefault="006A13B7" w:rsidP="006A13B7">
      <w:pPr>
        <w:shd w:val="clear" w:color="auto" w:fill="FFFFFF"/>
        <w:tabs>
          <w:tab w:val="left" w:pos="1022"/>
        </w:tabs>
        <w:spacing w:after="0" w:line="240" w:lineRule="auto"/>
        <w:jc w:val="both"/>
        <w:rPr>
          <w:rFonts w:ascii="Times New Roman" w:hAnsi="Times New Roman"/>
          <w:color w:val="000000" w:themeColor="text1"/>
          <w:spacing w:val="-8"/>
          <w:sz w:val="28"/>
          <w:szCs w:val="28"/>
        </w:rPr>
      </w:pPr>
      <w:r w:rsidRPr="00105A90">
        <w:rPr>
          <w:rFonts w:ascii="Times New Roman" w:hAnsi="Times New Roman"/>
          <w:color w:val="000000" w:themeColor="text1"/>
          <w:spacing w:val="-2"/>
          <w:sz w:val="28"/>
          <w:szCs w:val="28"/>
        </w:rPr>
        <w:t xml:space="preserve">        7. Всем желающим выступить предоставляется слово, в зависимости от количества </w:t>
      </w:r>
      <w:r w:rsidRPr="00105A90">
        <w:rPr>
          <w:rFonts w:ascii="Times New Roman" w:hAnsi="Times New Roman"/>
          <w:color w:val="000000" w:themeColor="text1"/>
          <w:spacing w:val="-1"/>
          <w:sz w:val="28"/>
          <w:szCs w:val="28"/>
        </w:rPr>
        <w:t xml:space="preserve">желающих выступить, председательствующий вправе ограничить время любого из </w:t>
      </w:r>
      <w:r w:rsidRPr="00105A90">
        <w:rPr>
          <w:rFonts w:ascii="Times New Roman" w:hAnsi="Times New Roman"/>
          <w:color w:val="000000" w:themeColor="text1"/>
          <w:spacing w:val="-5"/>
          <w:sz w:val="28"/>
          <w:szCs w:val="28"/>
        </w:rPr>
        <w:t>выступлений.</w:t>
      </w:r>
    </w:p>
    <w:p w:rsidR="006A13B7" w:rsidRPr="00105A90" w:rsidRDefault="006A13B7" w:rsidP="006A13B7">
      <w:pPr>
        <w:shd w:val="clear" w:color="auto" w:fill="FFFFFF"/>
        <w:tabs>
          <w:tab w:val="left" w:pos="1022"/>
        </w:tabs>
        <w:spacing w:after="0" w:line="240" w:lineRule="auto"/>
        <w:jc w:val="both"/>
        <w:rPr>
          <w:rFonts w:ascii="Times New Roman" w:hAnsi="Times New Roman"/>
          <w:color w:val="000000" w:themeColor="text1"/>
          <w:spacing w:val="-6"/>
          <w:sz w:val="28"/>
          <w:szCs w:val="28"/>
        </w:rPr>
      </w:pPr>
      <w:r w:rsidRPr="00105A90">
        <w:rPr>
          <w:rFonts w:ascii="Times New Roman" w:hAnsi="Times New Roman"/>
          <w:color w:val="000000" w:themeColor="text1"/>
          <w:spacing w:val="-3"/>
          <w:sz w:val="28"/>
          <w:szCs w:val="28"/>
        </w:rPr>
        <w:lastRenderedPageBreak/>
        <w:t xml:space="preserve">       8. Председательствующий вправе принять решение о перерыве в публичных </w:t>
      </w:r>
      <w:r w:rsidRPr="00105A90">
        <w:rPr>
          <w:rFonts w:ascii="Times New Roman" w:hAnsi="Times New Roman"/>
          <w:color w:val="000000" w:themeColor="text1"/>
          <w:spacing w:val="-1"/>
          <w:sz w:val="28"/>
          <w:szCs w:val="28"/>
        </w:rPr>
        <w:t>слушаниях и продолжении их в другое время.</w:t>
      </w:r>
    </w:p>
    <w:p w:rsidR="006A13B7" w:rsidRPr="00105A90" w:rsidRDefault="006A13B7" w:rsidP="006A13B7">
      <w:pPr>
        <w:shd w:val="clear" w:color="auto" w:fill="FFFFFF"/>
        <w:tabs>
          <w:tab w:val="left" w:pos="1022"/>
        </w:tabs>
        <w:spacing w:after="0" w:line="240" w:lineRule="auto"/>
        <w:jc w:val="both"/>
        <w:rPr>
          <w:rFonts w:ascii="Times New Roman" w:hAnsi="Times New Roman"/>
          <w:color w:val="000000" w:themeColor="text1"/>
          <w:sz w:val="28"/>
          <w:szCs w:val="28"/>
        </w:rPr>
      </w:pPr>
      <w:r w:rsidRPr="00105A90">
        <w:rPr>
          <w:rFonts w:ascii="Times New Roman" w:hAnsi="Times New Roman"/>
          <w:color w:val="000000" w:themeColor="text1"/>
          <w:spacing w:val="-2"/>
          <w:sz w:val="28"/>
          <w:szCs w:val="28"/>
        </w:rPr>
        <w:t xml:space="preserve">       9. По истечению времени, отведенного председательствующим на проведение </w:t>
      </w:r>
      <w:r w:rsidRPr="00105A90">
        <w:rPr>
          <w:rFonts w:ascii="Times New Roman" w:hAnsi="Times New Roman"/>
          <w:color w:val="000000" w:themeColor="text1"/>
          <w:spacing w:val="-3"/>
          <w:sz w:val="28"/>
          <w:szCs w:val="28"/>
        </w:rPr>
        <w:t xml:space="preserve">публичных слушаний, участники публичных слушаний, которым не было предоставлено </w:t>
      </w:r>
      <w:r w:rsidRPr="00105A90">
        <w:rPr>
          <w:rFonts w:ascii="Times New Roman" w:hAnsi="Times New Roman"/>
          <w:color w:val="000000" w:themeColor="text1"/>
          <w:spacing w:val="-2"/>
          <w:sz w:val="28"/>
          <w:szCs w:val="28"/>
        </w:rPr>
        <w:t xml:space="preserve">слово, вправе представить свои замечания и предложения в письменном виде. Устные </w:t>
      </w:r>
      <w:r w:rsidRPr="00105A90">
        <w:rPr>
          <w:rFonts w:ascii="Times New Roman" w:hAnsi="Times New Roman"/>
          <w:color w:val="000000" w:themeColor="text1"/>
          <w:sz w:val="28"/>
          <w:szCs w:val="28"/>
        </w:rPr>
        <w:t>замечания и предложения по проекту Решения «О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3"/>
          <w:sz w:val="28"/>
          <w:szCs w:val="28"/>
        </w:rPr>
        <w:t xml:space="preserve"> </w:t>
      </w:r>
      <w:r w:rsidRPr="00105A90">
        <w:rPr>
          <w:rFonts w:ascii="Times New Roman" w:hAnsi="Times New Roman"/>
          <w:color w:val="000000" w:themeColor="text1"/>
          <w:sz w:val="28"/>
          <w:szCs w:val="28"/>
        </w:rPr>
        <w:t xml:space="preserve">заносятся в протокол публичных </w:t>
      </w:r>
      <w:r w:rsidRPr="00105A90">
        <w:rPr>
          <w:rFonts w:ascii="Times New Roman" w:hAnsi="Times New Roman"/>
          <w:color w:val="000000" w:themeColor="text1"/>
          <w:spacing w:val="-1"/>
          <w:sz w:val="28"/>
          <w:szCs w:val="28"/>
        </w:rPr>
        <w:t>слушаний, письменные замечания и предложения приобщаются к протоколу, который подписывается председателем и секретарем.</w:t>
      </w:r>
    </w:p>
    <w:p w:rsidR="006A13B7" w:rsidRPr="00105A90" w:rsidRDefault="006A13B7" w:rsidP="006A13B7">
      <w:pPr>
        <w:shd w:val="clear" w:color="auto" w:fill="FFFFFF"/>
        <w:tabs>
          <w:tab w:val="left" w:pos="936"/>
        </w:tabs>
        <w:spacing w:after="0" w:line="240" w:lineRule="auto"/>
        <w:jc w:val="both"/>
        <w:rPr>
          <w:rFonts w:ascii="Times New Roman" w:hAnsi="Times New Roman"/>
          <w:color w:val="000000" w:themeColor="text1"/>
          <w:spacing w:val="-17"/>
          <w:sz w:val="28"/>
          <w:szCs w:val="28"/>
        </w:rPr>
      </w:pPr>
      <w:r w:rsidRPr="00105A90">
        <w:rPr>
          <w:rFonts w:ascii="Times New Roman" w:hAnsi="Times New Roman"/>
          <w:color w:val="000000" w:themeColor="text1"/>
          <w:spacing w:val="-3"/>
          <w:sz w:val="28"/>
          <w:szCs w:val="28"/>
        </w:rPr>
        <w:t xml:space="preserve">     10. Поступившие от населения замечания и предложения по проекту Решения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3"/>
          <w:sz w:val="28"/>
          <w:szCs w:val="28"/>
        </w:rPr>
        <w:t xml:space="preserve">, в том </w:t>
      </w:r>
      <w:r w:rsidRPr="00105A90">
        <w:rPr>
          <w:rFonts w:ascii="Times New Roman" w:hAnsi="Times New Roman"/>
          <w:color w:val="000000" w:themeColor="text1"/>
          <w:spacing w:val="-2"/>
          <w:sz w:val="28"/>
          <w:szCs w:val="28"/>
        </w:rPr>
        <w:t>числе в ходе проведения публичных слушаний, носят рекомендательный характер.</w:t>
      </w:r>
    </w:p>
    <w:p w:rsidR="006A13B7" w:rsidRPr="00105A90" w:rsidRDefault="006A13B7" w:rsidP="006A13B7">
      <w:pPr>
        <w:jc w:val="both"/>
        <w:rPr>
          <w:rFonts w:ascii="Times New Roman" w:hAnsi="Times New Roman"/>
          <w:color w:val="000000" w:themeColor="text1"/>
          <w:spacing w:val="-4"/>
          <w:sz w:val="28"/>
          <w:szCs w:val="28"/>
        </w:rPr>
      </w:pPr>
      <w:r w:rsidRPr="00105A90">
        <w:rPr>
          <w:rFonts w:ascii="Times New Roman" w:hAnsi="Times New Roman"/>
          <w:color w:val="000000" w:themeColor="text1"/>
          <w:spacing w:val="-3"/>
          <w:sz w:val="28"/>
          <w:szCs w:val="28"/>
        </w:rPr>
        <w:t xml:space="preserve">    11. Результаты публичных слушаний в форме итогового документа подписывается председательствующим и </w:t>
      </w:r>
      <w:r w:rsidRPr="00105A90">
        <w:rPr>
          <w:rFonts w:ascii="Times New Roman" w:hAnsi="Times New Roman"/>
          <w:color w:val="000000" w:themeColor="text1"/>
          <w:spacing w:val="-4"/>
          <w:sz w:val="28"/>
          <w:szCs w:val="28"/>
        </w:rPr>
        <w:t>подлежит официальному опубликованию.</w:t>
      </w:r>
    </w:p>
    <w:p w:rsidR="006A13B7" w:rsidRPr="00105A90" w:rsidRDefault="006A13B7" w:rsidP="006A13B7">
      <w:pPr>
        <w:shd w:val="clear" w:color="auto" w:fill="FFFFFF"/>
        <w:tabs>
          <w:tab w:val="left" w:pos="936"/>
        </w:tabs>
        <w:jc w:val="both"/>
        <w:rPr>
          <w:rFonts w:ascii="Times New Roman" w:hAnsi="Times New Roman"/>
          <w:color w:val="000000" w:themeColor="text1"/>
          <w:spacing w:val="-16"/>
          <w:sz w:val="28"/>
          <w:szCs w:val="28"/>
        </w:rPr>
      </w:pPr>
      <w:r w:rsidRPr="00105A90">
        <w:rPr>
          <w:rFonts w:ascii="Times New Roman" w:hAnsi="Times New Roman"/>
          <w:color w:val="000000" w:themeColor="text1"/>
          <w:spacing w:val="-2"/>
          <w:sz w:val="28"/>
          <w:szCs w:val="28"/>
        </w:rPr>
        <w:t xml:space="preserve">       12. Указанные замечания и предложения рассматриваются на заседании Собрания депутатов муниципального района «Ботлихский район»</w:t>
      </w:r>
      <w:r w:rsidRPr="00105A90">
        <w:rPr>
          <w:rFonts w:ascii="Times New Roman" w:hAnsi="Times New Roman"/>
          <w:color w:val="000000" w:themeColor="text1"/>
          <w:spacing w:val="-3"/>
          <w:sz w:val="28"/>
          <w:szCs w:val="28"/>
        </w:rPr>
        <w:t>.</w:t>
      </w:r>
    </w:p>
    <w:p w:rsidR="006A13B7" w:rsidRPr="00105A90" w:rsidRDefault="006A13B7" w:rsidP="006A13B7">
      <w:pPr>
        <w:shd w:val="clear" w:color="auto" w:fill="FFFFFF"/>
        <w:tabs>
          <w:tab w:val="left" w:leader="underscore" w:pos="7421"/>
        </w:tabs>
        <w:jc w:val="both"/>
        <w:rPr>
          <w:rFonts w:ascii="Times New Roman" w:hAnsi="Times New Roman"/>
          <w:color w:val="000000" w:themeColor="text1"/>
          <w:spacing w:val="5"/>
          <w:sz w:val="28"/>
          <w:szCs w:val="28"/>
        </w:rPr>
      </w:pPr>
      <w:r w:rsidRPr="00105A90">
        <w:rPr>
          <w:rFonts w:ascii="Times New Roman" w:hAnsi="Times New Roman"/>
          <w:color w:val="000000" w:themeColor="text1"/>
          <w:spacing w:val="6"/>
          <w:sz w:val="28"/>
          <w:szCs w:val="28"/>
        </w:rPr>
        <w:t xml:space="preserve">      После завершения рассмотрения замечаний и предложений граждан, а также результатов публичных слушаний Собранием депутатов муниципального района «Ботлихский район» </w:t>
      </w:r>
      <w:r w:rsidRPr="00105A90">
        <w:rPr>
          <w:rFonts w:ascii="Times New Roman" w:hAnsi="Times New Roman"/>
          <w:color w:val="000000" w:themeColor="text1"/>
          <w:spacing w:val="5"/>
          <w:sz w:val="28"/>
          <w:szCs w:val="28"/>
        </w:rPr>
        <w:t xml:space="preserve">принимается решение </w:t>
      </w:r>
      <w:r w:rsidRPr="00105A90">
        <w:rPr>
          <w:rFonts w:ascii="Times New Roman" w:hAnsi="Times New Roman"/>
          <w:color w:val="000000" w:themeColor="text1"/>
          <w:sz w:val="28"/>
          <w:szCs w:val="28"/>
        </w:rPr>
        <w:t>«О внесении изменений и дополнений в Устав муниципального района «Ботлихский район».</w:t>
      </w:r>
      <w:r w:rsidRPr="00105A90">
        <w:rPr>
          <w:rFonts w:ascii="Times New Roman" w:hAnsi="Times New Roman"/>
          <w:color w:val="000000" w:themeColor="text1"/>
          <w:spacing w:val="-3"/>
          <w:sz w:val="28"/>
          <w:szCs w:val="28"/>
        </w:rPr>
        <w:t xml:space="preserve"> </w:t>
      </w:r>
    </w:p>
    <w:p w:rsidR="006A13B7" w:rsidRPr="00105A90" w:rsidRDefault="006A13B7" w:rsidP="006A13B7">
      <w:pPr>
        <w:rPr>
          <w:color w:val="000000" w:themeColor="text1"/>
        </w:rPr>
      </w:pPr>
    </w:p>
    <w:p w:rsidR="006A13B7" w:rsidRPr="00105A90" w:rsidRDefault="006A13B7" w:rsidP="006A13B7">
      <w:pPr>
        <w:rPr>
          <w:color w:val="000000" w:themeColor="text1"/>
        </w:rPr>
      </w:pPr>
    </w:p>
    <w:p w:rsidR="00231457" w:rsidRPr="00105A90" w:rsidRDefault="00231457">
      <w:pPr>
        <w:rPr>
          <w:color w:val="000000" w:themeColor="text1"/>
          <w:sz w:val="28"/>
          <w:szCs w:val="28"/>
        </w:rPr>
      </w:pPr>
    </w:p>
    <w:sectPr w:rsidR="00231457" w:rsidRPr="0010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426"/>
    <w:multiLevelType w:val="hybridMultilevel"/>
    <w:tmpl w:val="9C82AA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1714C09"/>
    <w:multiLevelType w:val="hybridMultilevel"/>
    <w:tmpl w:val="0A2CA004"/>
    <w:lvl w:ilvl="0" w:tplc="F4E2027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1D601992"/>
    <w:multiLevelType w:val="hybridMultilevel"/>
    <w:tmpl w:val="09F2F138"/>
    <w:lvl w:ilvl="0" w:tplc="4C281856">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1E7948E8"/>
    <w:multiLevelType w:val="hybridMultilevel"/>
    <w:tmpl w:val="BD52ADD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11541B"/>
    <w:multiLevelType w:val="hybridMultilevel"/>
    <w:tmpl w:val="DB307E8C"/>
    <w:lvl w:ilvl="0" w:tplc="69C078E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543D603A"/>
    <w:multiLevelType w:val="hybridMultilevel"/>
    <w:tmpl w:val="BEC03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B46B37"/>
    <w:multiLevelType w:val="hybridMultilevel"/>
    <w:tmpl w:val="7F185E82"/>
    <w:lvl w:ilvl="0" w:tplc="2974A26C">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5F2D0259"/>
    <w:multiLevelType w:val="hybridMultilevel"/>
    <w:tmpl w:val="4864720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5312E"/>
    <w:multiLevelType w:val="hybridMultilevel"/>
    <w:tmpl w:val="2BC8F18E"/>
    <w:lvl w:ilvl="0" w:tplc="E274395E">
      <w:start w:val="6"/>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4"/>
  </w:num>
  <w:num w:numId="2">
    <w:abstractNumId w:val="2"/>
  </w:num>
  <w:num w:numId="3">
    <w:abstractNumId w:val="6"/>
  </w:num>
  <w:num w:numId="4">
    <w:abstractNumId w:val="5"/>
  </w:num>
  <w:num w:numId="5">
    <w:abstractNumId w:val="7"/>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14"/>
    <w:rsid w:val="00105A90"/>
    <w:rsid w:val="00135A59"/>
    <w:rsid w:val="00147E1A"/>
    <w:rsid w:val="001713AA"/>
    <w:rsid w:val="00174C53"/>
    <w:rsid w:val="001E630A"/>
    <w:rsid w:val="001F233B"/>
    <w:rsid w:val="001F34EE"/>
    <w:rsid w:val="00216DA8"/>
    <w:rsid w:val="00231457"/>
    <w:rsid w:val="0024663C"/>
    <w:rsid w:val="002B1763"/>
    <w:rsid w:val="002B4EDC"/>
    <w:rsid w:val="002E3675"/>
    <w:rsid w:val="003043E5"/>
    <w:rsid w:val="00342D8A"/>
    <w:rsid w:val="003535C2"/>
    <w:rsid w:val="00387C51"/>
    <w:rsid w:val="003A2D08"/>
    <w:rsid w:val="003A7BC8"/>
    <w:rsid w:val="003B28E8"/>
    <w:rsid w:val="003F0AD5"/>
    <w:rsid w:val="0045229D"/>
    <w:rsid w:val="0046174B"/>
    <w:rsid w:val="00476CA4"/>
    <w:rsid w:val="004C39E4"/>
    <w:rsid w:val="005821C4"/>
    <w:rsid w:val="005831D3"/>
    <w:rsid w:val="00594146"/>
    <w:rsid w:val="005A6D4F"/>
    <w:rsid w:val="005B24B4"/>
    <w:rsid w:val="005B3596"/>
    <w:rsid w:val="005E0E8E"/>
    <w:rsid w:val="006035AC"/>
    <w:rsid w:val="00653158"/>
    <w:rsid w:val="00655EBE"/>
    <w:rsid w:val="006578A4"/>
    <w:rsid w:val="006A13B7"/>
    <w:rsid w:val="006C69DE"/>
    <w:rsid w:val="00722B80"/>
    <w:rsid w:val="00741EDB"/>
    <w:rsid w:val="00793AFD"/>
    <w:rsid w:val="00794D9E"/>
    <w:rsid w:val="00837EAD"/>
    <w:rsid w:val="00851A0E"/>
    <w:rsid w:val="00866998"/>
    <w:rsid w:val="008900F5"/>
    <w:rsid w:val="008E0577"/>
    <w:rsid w:val="008F1095"/>
    <w:rsid w:val="00911D79"/>
    <w:rsid w:val="00936CE3"/>
    <w:rsid w:val="00960608"/>
    <w:rsid w:val="00964A86"/>
    <w:rsid w:val="009931C6"/>
    <w:rsid w:val="009B633D"/>
    <w:rsid w:val="009C321B"/>
    <w:rsid w:val="009E67C4"/>
    <w:rsid w:val="009F2586"/>
    <w:rsid w:val="009F48E3"/>
    <w:rsid w:val="00A21FA8"/>
    <w:rsid w:val="00AB2F22"/>
    <w:rsid w:val="00AD1112"/>
    <w:rsid w:val="00AD223C"/>
    <w:rsid w:val="00B02393"/>
    <w:rsid w:val="00B47BBD"/>
    <w:rsid w:val="00B50FE9"/>
    <w:rsid w:val="00B965AD"/>
    <w:rsid w:val="00BA1F8B"/>
    <w:rsid w:val="00BC3629"/>
    <w:rsid w:val="00C007BA"/>
    <w:rsid w:val="00C152E2"/>
    <w:rsid w:val="00C15344"/>
    <w:rsid w:val="00C30192"/>
    <w:rsid w:val="00C36F25"/>
    <w:rsid w:val="00C3735B"/>
    <w:rsid w:val="00C84847"/>
    <w:rsid w:val="00CF5177"/>
    <w:rsid w:val="00D24EF2"/>
    <w:rsid w:val="00D2677F"/>
    <w:rsid w:val="00D40479"/>
    <w:rsid w:val="00D45614"/>
    <w:rsid w:val="00D547C8"/>
    <w:rsid w:val="00D55FAC"/>
    <w:rsid w:val="00D81BD8"/>
    <w:rsid w:val="00D8258F"/>
    <w:rsid w:val="00DA3BA9"/>
    <w:rsid w:val="00DB5029"/>
    <w:rsid w:val="00DF3C38"/>
    <w:rsid w:val="00E24DA7"/>
    <w:rsid w:val="00E5075E"/>
    <w:rsid w:val="00E76D8D"/>
    <w:rsid w:val="00EF20A2"/>
    <w:rsid w:val="00F047A4"/>
    <w:rsid w:val="00F16DB0"/>
    <w:rsid w:val="00F34C4E"/>
    <w:rsid w:val="00F73270"/>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7B6D"/>
  <w15:chartTrackingRefBased/>
  <w15:docId w15:val="{5DD3DD2F-2359-4D02-ADC6-33E201A1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614"/>
    <w:pPr>
      <w:spacing w:after="200" w:line="276" w:lineRule="auto"/>
    </w:pPr>
    <w:rPr>
      <w:rFonts w:ascii="Calibri" w:eastAsia="Times New Roman" w:hAnsi="Calibri" w:cs="Times New Roman"/>
      <w:lang w:eastAsia="ru-RU"/>
    </w:rPr>
  </w:style>
  <w:style w:type="paragraph" w:styleId="7">
    <w:name w:val="heading 7"/>
    <w:basedOn w:val="a"/>
    <w:next w:val="a"/>
    <w:link w:val="70"/>
    <w:semiHidden/>
    <w:unhideWhenUsed/>
    <w:qFormat/>
    <w:rsid w:val="006A13B7"/>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5614"/>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D45614"/>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45614"/>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D45614"/>
    <w:rPr>
      <w:rFonts w:ascii="Times New Roman" w:eastAsia="Times New Roman" w:hAnsi="Times New Roman" w:cs="Times New Roman"/>
      <w:sz w:val="16"/>
      <w:szCs w:val="16"/>
      <w:lang w:eastAsia="ru-RU"/>
    </w:rPr>
  </w:style>
  <w:style w:type="paragraph" w:styleId="a5">
    <w:name w:val="No Spacing"/>
    <w:uiPriority w:val="1"/>
    <w:qFormat/>
    <w:rsid w:val="00D45614"/>
    <w:pPr>
      <w:spacing w:after="0" w:line="240" w:lineRule="auto"/>
    </w:pPr>
    <w:rPr>
      <w:rFonts w:ascii="Calibri" w:eastAsia="Times New Roman" w:hAnsi="Calibri" w:cs="Times New Roman"/>
      <w:lang w:eastAsia="ru-RU"/>
    </w:rPr>
  </w:style>
  <w:style w:type="paragraph" w:styleId="a6">
    <w:name w:val="Title"/>
    <w:basedOn w:val="a"/>
    <w:link w:val="a7"/>
    <w:qFormat/>
    <w:rsid w:val="003A2D08"/>
    <w:pPr>
      <w:spacing w:after="0" w:line="240" w:lineRule="auto"/>
      <w:jc w:val="center"/>
    </w:pPr>
    <w:rPr>
      <w:rFonts w:ascii="Times New Roman" w:hAnsi="Times New Roman"/>
      <w:sz w:val="24"/>
      <w:szCs w:val="20"/>
    </w:rPr>
  </w:style>
  <w:style w:type="character" w:customStyle="1" w:styleId="a7">
    <w:name w:val="Заголовок Знак"/>
    <w:basedOn w:val="a0"/>
    <w:link w:val="a6"/>
    <w:rsid w:val="003A2D08"/>
    <w:rPr>
      <w:rFonts w:ascii="Times New Roman" w:eastAsia="Times New Roman" w:hAnsi="Times New Roman" w:cs="Times New Roman"/>
      <w:sz w:val="24"/>
      <w:szCs w:val="20"/>
      <w:lang w:eastAsia="ru-RU"/>
    </w:rPr>
  </w:style>
  <w:style w:type="paragraph" w:styleId="a8">
    <w:name w:val="List Paragraph"/>
    <w:basedOn w:val="a"/>
    <w:uiPriority w:val="34"/>
    <w:qFormat/>
    <w:rsid w:val="009C321B"/>
    <w:pPr>
      <w:ind w:left="720"/>
      <w:contextualSpacing/>
    </w:pPr>
  </w:style>
  <w:style w:type="paragraph" w:customStyle="1" w:styleId="ConsNormal">
    <w:name w:val="ConsNormal"/>
    <w:basedOn w:val="a"/>
    <w:uiPriority w:val="99"/>
    <w:rsid w:val="00174C53"/>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174C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4C53"/>
    <w:rPr>
      <w:rFonts w:ascii="Segoe UI" w:eastAsia="Times New Roman" w:hAnsi="Segoe UI" w:cs="Segoe UI"/>
      <w:sz w:val="18"/>
      <w:szCs w:val="18"/>
      <w:lang w:eastAsia="ru-RU"/>
    </w:rPr>
  </w:style>
  <w:style w:type="paragraph" w:customStyle="1" w:styleId="ConsPlusNonformat">
    <w:name w:val="ConsPlusNonformat"/>
    <w:rsid w:val="00A21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1E630A"/>
    <w:pPr>
      <w:spacing w:after="120"/>
      <w:ind w:left="283"/>
    </w:pPr>
  </w:style>
  <w:style w:type="character" w:customStyle="1" w:styleId="ac">
    <w:name w:val="Основной текст с отступом Знак"/>
    <w:basedOn w:val="a0"/>
    <w:link w:val="ab"/>
    <w:uiPriority w:val="99"/>
    <w:semiHidden/>
    <w:rsid w:val="001E630A"/>
    <w:rPr>
      <w:rFonts w:ascii="Calibri" w:eastAsia="Times New Roman" w:hAnsi="Calibri" w:cs="Times New Roman"/>
      <w:lang w:eastAsia="ru-RU"/>
    </w:rPr>
  </w:style>
  <w:style w:type="character" w:customStyle="1" w:styleId="70">
    <w:name w:val="Заголовок 7 Знак"/>
    <w:basedOn w:val="a0"/>
    <w:link w:val="7"/>
    <w:semiHidden/>
    <w:rsid w:val="006A13B7"/>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B1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7927">
      <w:bodyDiv w:val="1"/>
      <w:marLeft w:val="0"/>
      <w:marRight w:val="0"/>
      <w:marTop w:val="0"/>
      <w:marBottom w:val="0"/>
      <w:divBdr>
        <w:top w:val="none" w:sz="0" w:space="0" w:color="auto"/>
        <w:left w:val="none" w:sz="0" w:space="0" w:color="auto"/>
        <w:bottom w:val="none" w:sz="0" w:space="0" w:color="auto"/>
        <w:right w:val="none" w:sz="0" w:space="0" w:color="auto"/>
      </w:divBdr>
    </w:div>
    <w:div w:id="19371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3418669648C9A98347B7B4531068D92F0B129A14CAD5F9A8AE6082F995D64B0B299F842085CF2E07B1CB9A2A588469B87D532D3CEDC36i9lFM" TargetMode="External"/><Relationship Id="rId13" Type="http://schemas.openxmlformats.org/officeDocument/2006/relationships/hyperlink" Target="file:///C:\Users\user\Desktop\&#1048;&#1079;&#1084;&#1077;&#1085;&#1077;&#1085;&#1080;&#1077;%20&#1074;%20&#1091;&#1089;&#1090;&#1072;&#1074;%2008.02.2022(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05C34877A1606493E4DA7C89DF34EF46E420213C0A375DEDE4EC5419430607A9A827EC649FA94070233A9A061B7C30F80D336A93256D6CCA7gFM" TargetMode="External"/><Relationship Id="rId12" Type="http://schemas.openxmlformats.org/officeDocument/2006/relationships/hyperlink" Target="consultantplus://offline/ref=130C0991851E1CDA7E32A3D8E3045DCDF5EB150BF4D59B04ECE2E939B7BC2069374AEA16E2E1AEB444F8997093y4w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EE4439A4C04BDC14FA1A7F8BB71D7F2D31632A93354BA4A758AEAA19F8C80328AC85BA056CFA325C2094FB65AmElE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D31CC1DE55B84ACB04FB03F217B2F5432E13AF0122297E26A307A746CC403DCB78BDFB03C1E4E115739EDED8E0FDB53ACFC2B0898E7DBEAyDx0M" TargetMode="External"/><Relationship Id="rId5" Type="http://schemas.openxmlformats.org/officeDocument/2006/relationships/webSettings" Target="webSettings.xml"/><Relationship Id="rId15" Type="http://schemas.openxmlformats.org/officeDocument/2006/relationships/hyperlink" Target="consultantplus://offline/ref=0414B1CB1AF0B0C9880619DF438AFF2BF41CAA8374D464EC7D712C05A15772FFCDFB991D51D91E436CDAABC3B5698ADE676B14F8e8eBH" TargetMode="External"/><Relationship Id="rId10" Type="http://schemas.openxmlformats.org/officeDocument/2006/relationships/hyperlink" Target="consultantplus://offline/ref=5A6BE2A2BC157C5300BCE4DD8D13E576F4888D4BD807A1B811B24A174CD0C0057212F2643F3C0A43EA046346523454920DD1B23E35EA5CA3k4q0M" TargetMode="External"/><Relationship Id="rId4" Type="http://schemas.openxmlformats.org/officeDocument/2006/relationships/settings" Target="settings.xml"/><Relationship Id="rId9" Type="http://schemas.openxmlformats.org/officeDocument/2006/relationships/hyperlink" Target="consultantplus://offline/ref=53B0C17F1BA24E8E641AF7A9B61A19F33E681B207B50BAE08F8B591152BA208AF66888C030C226B34D0761F8F31831F19BE16F4FD4124AB0z3o1M" TargetMode="External"/><Relationship Id="rId14" Type="http://schemas.openxmlformats.org/officeDocument/2006/relationships/hyperlink" Target="file:///C:\Users\user\Desktop\&#1048;&#1079;&#1084;&#1077;&#1085;&#1077;&#1085;&#1080;&#1077;%20&#1074;%20&#1091;&#1089;&#1090;&#1072;&#1074;%2008.02.202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7214-0F9A-4DEA-81EE-73734C7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2022-02-15T11:38:00Z</cp:lastPrinted>
  <dcterms:created xsi:type="dcterms:W3CDTF">2022-01-20T05:49:00Z</dcterms:created>
  <dcterms:modified xsi:type="dcterms:W3CDTF">2022-02-15T11:39:00Z</dcterms:modified>
</cp:coreProperties>
</file>