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F4" w:rsidRDefault="001036F4" w:rsidP="001036F4">
      <w:pPr>
        <w:jc w:val="center"/>
      </w:pPr>
      <w:r>
        <w:rPr>
          <w:noProof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F4" w:rsidRDefault="001036F4" w:rsidP="001036F4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1036F4" w:rsidRDefault="001036F4" w:rsidP="001036F4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1036F4" w:rsidRPr="007767A1" w:rsidRDefault="0023170E" w:rsidP="001036F4">
      <w:r>
        <w:rPr>
          <w:noProof/>
        </w:rPr>
        <w:pict>
          <v:line id="_x0000_s1026" style="position:absolute;z-index:251660288;mso-position-vertical-relative:page" from=".75pt,151.5pt" to="504.75pt,151.5pt" strokeweight="4.5pt">
            <v:stroke linestyle="thickThin"/>
            <w10:wrap anchory="page"/>
          </v:line>
        </w:pict>
      </w:r>
      <w:r w:rsidR="001036F4" w:rsidRPr="007767A1">
        <w:t xml:space="preserve">    </w:t>
      </w:r>
    </w:p>
    <w:p w:rsidR="001036F4" w:rsidRPr="007767A1" w:rsidRDefault="001036F4" w:rsidP="00210BA5">
      <w:pPr>
        <w:tabs>
          <w:tab w:val="left" w:pos="7590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036F4" w:rsidRPr="00751891" w:rsidRDefault="001036F4" w:rsidP="00210BA5">
      <w:pPr>
        <w:ind w:firstLine="709"/>
        <w:jc w:val="both"/>
        <w:rPr>
          <w:b/>
          <w:sz w:val="28"/>
          <w:szCs w:val="28"/>
        </w:rPr>
      </w:pPr>
      <w:r w:rsidRPr="00751891">
        <w:rPr>
          <w:b/>
          <w:sz w:val="28"/>
          <w:szCs w:val="28"/>
        </w:rPr>
        <w:t xml:space="preserve">от </w:t>
      </w:r>
      <w:r w:rsidR="00691DFF">
        <w:rPr>
          <w:b/>
          <w:sz w:val="28"/>
          <w:szCs w:val="28"/>
        </w:rPr>
        <w:t xml:space="preserve"> </w:t>
      </w:r>
      <w:r w:rsidR="005C67EB">
        <w:rPr>
          <w:b/>
          <w:sz w:val="28"/>
          <w:szCs w:val="28"/>
        </w:rPr>
        <w:t>3 марта</w:t>
      </w:r>
      <w:r w:rsidR="00691DFF">
        <w:rPr>
          <w:b/>
          <w:sz w:val="28"/>
          <w:szCs w:val="28"/>
        </w:rPr>
        <w:t xml:space="preserve"> 2015</w:t>
      </w:r>
      <w:r w:rsidRPr="00751891">
        <w:rPr>
          <w:b/>
          <w:sz w:val="28"/>
          <w:szCs w:val="28"/>
        </w:rPr>
        <w:t xml:space="preserve">г.          </w:t>
      </w:r>
      <w:r w:rsidRPr="00751891">
        <w:rPr>
          <w:b/>
          <w:sz w:val="28"/>
          <w:szCs w:val="28"/>
        </w:rPr>
        <w:tab/>
      </w:r>
      <w:r w:rsidR="005C67EB">
        <w:rPr>
          <w:b/>
          <w:sz w:val="28"/>
          <w:szCs w:val="28"/>
        </w:rPr>
        <w:t xml:space="preserve">             </w:t>
      </w:r>
      <w:r w:rsidR="00B61DBA">
        <w:rPr>
          <w:b/>
          <w:sz w:val="28"/>
          <w:szCs w:val="28"/>
        </w:rPr>
        <w:t xml:space="preserve">   </w:t>
      </w:r>
      <w:r w:rsidR="005C67EB">
        <w:rPr>
          <w:b/>
          <w:sz w:val="28"/>
          <w:szCs w:val="28"/>
        </w:rPr>
        <w:t xml:space="preserve">                </w:t>
      </w:r>
      <w:r w:rsidRPr="007518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210BA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№</w:t>
      </w:r>
      <w:r w:rsidR="00B61DBA">
        <w:rPr>
          <w:b/>
          <w:sz w:val="28"/>
          <w:szCs w:val="28"/>
        </w:rPr>
        <w:t>12</w:t>
      </w:r>
    </w:p>
    <w:p w:rsidR="001036F4" w:rsidRPr="00751891" w:rsidRDefault="001036F4" w:rsidP="001036F4">
      <w:pPr>
        <w:jc w:val="center"/>
        <w:rPr>
          <w:b/>
          <w:sz w:val="28"/>
          <w:szCs w:val="28"/>
        </w:rPr>
      </w:pPr>
      <w:r w:rsidRPr="00751891">
        <w:rPr>
          <w:b/>
          <w:sz w:val="28"/>
          <w:szCs w:val="28"/>
        </w:rPr>
        <w:t>с. Ботлих</w:t>
      </w:r>
    </w:p>
    <w:p w:rsidR="00433570" w:rsidRDefault="00433570" w:rsidP="007B09EC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181635" w:rsidRDefault="007B09EC" w:rsidP="007B0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</w:t>
      </w:r>
      <w:r w:rsidRPr="00173DB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я</w:t>
      </w:r>
      <w:r w:rsidRPr="00801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</w:t>
      </w:r>
      <w:r w:rsidRPr="00173DB3">
        <w:rPr>
          <w:b/>
          <w:sz w:val="28"/>
          <w:szCs w:val="28"/>
        </w:rPr>
        <w:t xml:space="preserve"> </w:t>
      </w:r>
      <w:r w:rsidRPr="007E4704">
        <w:rPr>
          <w:b/>
          <w:sz w:val="28"/>
          <w:szCs w:val="28"/>
        </w:rPr>
        <w:t>услуг</w:t>
      </w:r>
      <w:r w:rsidR="007E4704">
        <w:rPr>
          <w:b/>
          <w:sz w:val="28"/>
          <w:szCs w:val="28"/>
        </w:rPr>
        <w:t>,</w:t>
      </w:r>
      <w:r w:rsidRPr="007E4704">
        <w:rPr>
          <w:b/>
          <w:sz w:val="28"/>
          <w:szCs w:val="28"/>
        </w:rPr>
        <w:t xml:space="preserve"> </w:t>
      </w:r>
      <w:r w:rsidR="007E4704">
        <w:rPr>
          <w:b/>
          <w:sz w:val="28"/>
          <w:szCs w:val="28"/>
        </w:rPr>
        <w:t>п</w:t>
      </w:r>
      <w:r w:rsidR="007E4704" w:rsidRPr="007E4704">
        <w:rPr>
          <w:b/>
          <w:sz w:val="28"/>
          <w:szCs w:val="28"/>
        </w:rPr>
        <w:t>редоставление</w:t>
      </w:r>
    </w:p>
    <w:p w:rsidR="007B09EC" w:rsidRDefault="007E4704" w:rsidP="007B09EC">
      <w:pPr>
        <w:jc w:val="center"/>
        <w:rPr>
          <w:b/>
          <w:sz w:val="28"/>
          <w:szCs w:val="28"/>
        </w:rPr>
      </w:pPr>
      <w:r w:rsidRPr="007E4704">
        <w:rPr>
          <w:b/>
          <w:sz w:val="28"/>
          <w:szCs w:val="28"/>
        </w:rPr>
        <w:t>ко</w:t>
      </w:r>
      <w:r w:rsidR="00F141B1">
        <w:rPr>
          <w:b/>
          <w:sz w:val="28"/>
          <w:szCs w:val="28"/>
        </w:rPr>
        <w:t>торых организуется по принципу «</w:t>
      </w:r>
      <w:r w:rsidRPr="007E4704">
        <w:rPr>
          <w:b/>
          <w:sz w:val="28"/>
          <w:szCs w:val="28"/>
        </w:rPr>
        <w:t>одного окна</w:t>
      </w:r>
      <w:r w:rsidR="00F141B1">
        <w:rPr>
          <w:b/>
          <w:sz w:val="28"/>
          <w:szCs w:val="28"/>
        </w:rPr>
        <w:t>»</w:t>
      </w:r>
      <w:r w:rsidRPr="007E4704">
        <w:rPr>
          <w:b/>
          <w:sz w:val="28"/>
          <w:szCs w:val="28"/>
        </w:rPr>
        <w:t>, в том числе на базе многофункциональных центров предоставления государственных и муниципальных услуг</w:t>
      </w:r>
      <w:r w:rsidR="00181635">
        <w:rPr>
          <w:b/>
          <w:sz w:val="28"/>
          <w:szCs w:val="28"/>
        </w:rPr>
        <w:t xml:space="preserve"> </w:t>
      </w:r>
      <w:r w:rsidR="007B09EC" w:rsidRPr="007E4704">
        <w:rPr>
          <w:b/>
          <w:sz w:val="28"/>
          <w:szCs w:val="28"/>
        </w:rPr>
        <w:t xml:space="preserve">в </w:t>
      </w:r>
      <w:r w:rsidRPr="007E4704">
        <w:rPr>
          <w:b/>
          <w:sz w:val="28"/>
          <w:szCs w:val="28"/>
        </w:rPr>
        <w:t>МР «Ботлихский район»</w:t>
      </w:r>
    </w:p>
    <w:p w:rsidR="007B09EC" w:rsidRDefault="007B09EC" w:rsidP="007B09EC">
      <w:pPr>
        <w:jc w:val="center"/>
        <w:rPr>
          <w:b/>
          <w:sz w:val="28"/>
          <w:szCs w:val="28"/>
        </w:rPr>
      </w:pPr>
    </w:p>
    <w:p w:rsidR="007B09EC" w:rsidRDefault="00433570" w:rsidP="00210BA5">
      <w:pPr>
        <w:ind w:firstLine="709"/>
        <w:jc w:val="both"/>
        <w:rPr>
          <w:sz w:val="28"/>
          <w:szCs w:val="28"/>
        </w:rPr>
      </w:pPr>
      <w:r w:rsidRPr="00433570">
        <w:rPr>
          <w:sz w:val="28"/>
          <w:szCs w:val="28"/>
        </w:rPr>
        <w:t xml:space="preserve">В соответствии со </w:t>
      </w:r>
      <w:r w:rsidR="00F141B1">
        <w:rPr>
          <w:sz w:val="28"/>
          <w:szCs w:val="28"/>
        </w:rPr>
        <w:t xml:space="preserve">статьей 15 Федерального закона </w:t>
      </w:r>
      <w:r w:rsidR="00B35755">
        <w:rPr>
          <w:sz w:val="28"/>
          <w:szCs w:val="28"/>
        </w:rPr>
        <w:t xml:space="preserve">от 27.07.2010г.                                № 210-ФЗ </w:t>
      </w:r>
      <w:r w:rsidR="00F141B1">
        <w:rPr>
          <w:sz w:val="28"/>
          <w:szCs w:val="28"/>
        </w:rPr>
        <w:t>«</w:t>
      </w:r>
      <w:r w:rsidRPr="0043357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181635">
        <w:rPr>
          <w:sz w:val="28"/>
          <w:szCs w:val="28"/>
        </w:rPr>
        <w:t xml:space="preserve"> </w:t>
      </w:r>
      <w:r w:rsidR="00210BA5">
        <w:rPr>
          <w:sz w:val="28"/>
          <w:szCs w:val="28"/>
        </w:rPr>
        <w:t xml:space="preserve">и распоряжением Правительства РД от 27.05.2013г. № 146-р </w:t>
      </w:r>
      <w:r w:rsidR="00181635">
        <w:rPr>
          <w:sz w:val="28"/>
          <w:szCs w:val="28"/>
        </w:rPr>
        <w:t>а</w:t>
      </w:r>
      <w:r w:rsidR="007B09EC">
        <w:rPr>
          <w:sz w:val="28"/>
          <w:szCs w:val="28"/>
        </w:rPr>
        <w:t xml:space="preserve">дминистрация </w:t>
      </w:r>
      <w:r w:rsidR="00181635">
        <w:rPr>
          <w:sz w:val="28"/>
          <w:szCs w:val="28"/>
        </w:rPr>
        <w:t>муниципального</w:t>
      </w:r>
      <w:r w:rsidR="007B09EC">
        <w:rPr>
          <w:sz w:val="28"/>
          <w:szCs w:val="28"/>
        </w:rPr>
        <w:t xml:space="preserve"> район</w:t>
      </w:r>
      <w:r w:rsidR="00181635">
        <w:rPr>
          <w:sz w:val="28"/>
          <w:szCs w:val="28"/>
        </w:rPr>
        <w:t>а</w:t>
      </w:r>
      <w:r w:rsidR="007B09EC">
        <w:rPr>
          <w:sz w:val="28"/>
          <w:szCs w:val="28"/>
        </w:rPr>
        <w:t xml:space="preserve"> </w:t>
      </w:r>
      <w:r w:rsidR="007B09EC" w:rsidRPr="00967128">
        <w:rPr>
          <w:b/>
          <w:sz w:val="28"/>
          <w:szCs w:val="28"/>
        </w:rPr>
        <w:t>постановляет</w:t>
      </w:r>
      <w:r w:rsidR="007B09EC">
        <w:rPr>
          <w:sz w:val="28"/>
          <w:szCs w:val="28"/>
        </w:rPr>
        <w:t>:</w:t>
      </w:r>
    </w:p>
    <w:p w:rsidR="007B09EC" w:rsidRPr="006C230C" w:rsidRDefault="007B09EC" w:rsidP="00210BA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Утвердить перечень муниципальных услуг</w:t>
      </w:r>
      <w:r w:rsidR="00433570">
        <w:rPr>
          <w:sz w:val="28"/>
          <w:szCs w:val="28"/>
        </w:rPr>
        <w:t>,</w:t>
      </w:r>
      <w:r w:rsidRPr="006C230C">
        <w:rPr>
          <w:sz w:val="28"/>
          <w:szCs w:val="28"/>
        </w:rPr>
        <w:t xml:space="preserve"> </w:t>
      </w:r>
      <w:r w:rsidR="00433570" w:rsidRPr="00433570">
        <w:rPr>
          <w:sz w:val="28"/>
          <w:szCs w:val="28"/>
        </w:rPr>
        <w:t>предоставление ко</w:t>
      </w:r>
      <w:r w:rsidR="00F141B1">
        <w:rPr>
          <w:sz w:val="28"/>
          <w:szCs w:val="28"/>
        </w:rPr>
        <w:t>торых организуется по принципу «</w:t>
      </w:r>
      <w:r w:rsidR="00433570" w:rsidRPr="00433570">
        <w:rPr>
          <w:sz w:val="28"/>
          <w:szCs w:val="28"/>
        </w:rPr>
        <w:t>одного окна</w:t>
      </w:r>
      <w:r w:rsidR="00F141B1">
        <w:rPr>
          <w:sz w:val="28"/>
          <w:szCs w:val="28"/>
        </w:rPr>
        <w:t>»</w:t>
      </w:r>
      <w:r w:rsidR="00433570" w:rsidRPr="00433570">
        <w:rPr>
          <w:sz w:val="28"/>
          <w:szCs w:val="28"/>
        </w:rPr>
        <w:t>, в том числе на базе многофункциональных центров предоставления государственных и муниципальных услуг</w:t>
      </w:r>
      <w:r w:rsidRPr="006C230C">
        <w:rPr>
          <w:sz w:val="28"/>
          <w:szCs w:val="28"/>
        </w:rPr>
        <w:t xml:space="preserve"> в </w:t>
      </w:r>
      <w:r>
        <w:rPr>
          <w:sz w:val="28"/>
          <w:szCs w:val="28"/>
        </w:rPr>
        <w:t>МР «Ботлихский район» (далее – перечень)</w:t>
      </w:r>
      <w:r w:rsidRPr="006C230C">
        <w:rPr>
          <w:sz w:val="28"/>
          <w:szCs w:val="28"/>
        </w:rPr>
        <w:t>.</w:t>
      </w:r>
    </w:p>
    <w:p w:rsidR="00433570" w:rsidRDefault="00433570" w:rsidP="00210BA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B09EC" w:rsidRPr="006C230C">
        <w:rPr>
          <w:sz w:val="28"/>
          <w:szCs w:val="28"/>
        </w:rPr>
        <w:t>.</w:t>
      </w:r>
      <w:r w:rsidR="007B09EC">
        <w:rPr>
          <w:sz w:val="28"/>
          <w:szCs w:val="28"/>
        </w:rPr>
        <w:t xml:space="preserve"> </w:t>
      </w:r>
      <w:r w:rsidRPr="00433570">
        <w:rPr>
          <w:color w:val="000000"/>
          <w:sz w:val="28"/>
          <w:szCs w:val="28"/>
        </w:rPr>
        <w:t xml:space="preserve">Настоящее </w:t>
      </w:r>
      <w:r w:rsidR="004C4E49">
        <w:rPr>
          <w:color w:val="000000"/>
          <w:sz w:val="28"/>
          <w:szCs w:val="28"/>
        </w:rPr>
        <w:t>постановление</w:t>
      </w:r>
      <w:r w:rsidRPr="00433570">
        <w:rPr>
          <w:color w:val="000000"/>
          <w:sz w:val="28"/>
          <w:szCs w:val="28"/>
        </w:rPr>
        <w:t xml:space="preserve"> опубликовать в районной газете «Дружба»</w:t>
      </w:r>
      <w:r w:rsidRPr="00433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539F3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9539F3">
        <w:rPr>
          <w:sz w:val="28"/>
          <w:szCs w:val="28"/>
        </w:rPr>
        <w:t xml:space="preserve"> на официальном сайте муниципального района «Ботлихский район».</w:t>
      </w:r>
    </w:p>
    <w:p w:rsidR="00691DFF" w:rsidRPr="009539F3" w:rsidRDefault="00691DFF" w:rsidP="0021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1635">
        <w:rPr>
          <w:sz w:val="28"/>
          <w:szCs w:val="28"/>
        </w:rPr>
        <w:t xml:space="preserve">Признать </w:t>
      </w:r>
      <w:r w:rsidR="00F22D17">
        <w:rPr>
          <w:sz w:val="28"/>
          <w:szCs w:val="28"/>
        </w:rPr>
        <w:t xml:space="preserve">утратившим силу </w:t>
      </w:r>
      <w:r w:rsidR="0018163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181635">
        <w:rPr>
          <w:sz w:val="28"/>
          <w:szCs w:val="28"/>
        </w:rPr>
        <w:t xml:space="preserve">администрации МР «Ботлихский район» </w:t>
      </w:r>
      <w:r>
        <w:rPr>
          <w:sz w:val="28"/>
          <w:szCs w:val="28"/>
        </w:rPr>
        <w:t>от 21.03.2</w:t>
      </w:r>
      <w:r w:rsidR="00F22D17">
        <w:rPr>
          <w:sz w:val="28"/>
          <w:szCs w:val="28"/>
        </w:rPr>
        <w:t>013 г.</w:t>
      </w:r>
      <w:r w:rsidR="00181635" w:rsidRPr="00181635">
        <w:rPr>
          <w:sz w:val="28"/>
          <w:szCs w:val="28"/>
        </w:rPr>
        <w:t xml:space="preserve"> </w:t>
      </w:r>
      <w:r w:rsidR="00181635">
        <w:rPr>
          <w:sz w:val="28"/>
          <w:szCs w:val="28"/>
        </w:rPr>
        <w:t>№ 21</w:t>
      </w:r>
      <w:r w:rsidR="00F22D17">
        <w:rPr>
          <w:sz w:val="28"/>
          <w:szCs w:val="28"/>
        </w:rPr>
        <w:t xml:space="preserve"> </w:t>
      </w:r>
      <w:r w:rsidR="00F22D17" w:rsidRPr="00210BA5">
        <w:rPr>
          <w:sz w:val="28"/>
          <w:szCs w:val="28"/>
        </w:rPr>
        <w:t>«</w:t>
      </w:r>
      <w:r w:rsidR="00210BA5" w:rsidRPr="00210BA5">
        <w:rPr>
          <w:sz w:val="28"/>
          <w:szCs w:val="28"/>
        </w:rPr>
        <w:t>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МР «Ботлихский район»</w:t>
      </w:r>
      <w:r w:rsidR="00181635">
        <w:rPr>
          <w:sz w:val="28"/>
          <w:szCs w:val="28"/>
        </w:rPr>
        <w:t>.</w:t>
      </w:r>
    </w:p>
    <w:p w:rsidR="007B09EC" w:rsidRPr="006C230C" w:rsidRDefault="005012B8" w:rsidP="00210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09EC">
        <w:rPr>
          <w:rFonts w:ascii="Times New Roman" w:hAnsi="Times New Roman" w:cs="Times New Roman"/>
          <w:sz w:val="28"/>
          <w:szCs w:val="28"/>
        </w:rPr>
        <w:t>.</w:t>
      </w:r>
      <w:r w:rsidR="00210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9EC" w:rsidRPr="006C2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09E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B09EC" w:rsidRPr="006C230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B09EC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="007B09EC">
        <w:rPr>
          <w:rFonts w:ascii="Times New Roman" w:hAnsi="Times New Roman" w:cs="Times New Roman"/>
          <w:sz w:val="28"/>
          <w:szCs w:val="28"/>
        </w:rPr>
        <w:t>Заурбекова</w:t>
      </w:r>
      <w:proofErr w:type="spellEnd"/>
      <w:r w:rsidR="007B09E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9EC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B09EC" w:rsidRDefault="007B09EC" w:rsidP="00210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EC" w:rsidRDefault="005C67EB" w:rsidP="00210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1527810</wp:posOffset>
            </wp:positionH>
            <wp:positionV relativeFrom="page">
              <wp:posOffset>7753350</wp:posOffset>
            </wp:positionV>
            <wp:extent cx="3914775" cy="1676400"/>
            <wp:effectExtent l="19050" t="0" r="9525" b="0"/>
            <wp:wrapNone/>
            <wp:docPr id="3" name="Рисунок 3" descr="факсимиле Джафар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ксимиле Джафаров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9EC" w:rsidRPr="006C230C" w:rsidRDefault="007B09EC" w:rsidP="00210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EC" w:rsidRPr="007E4704" w:rsidRDefault="007B09EC" w:rsidP="00210BA5">
      <w:pPr>
        <w:tabs>
          <w:tab w:val="left" w:pos="915"/>
          <w:tab w:val="center" w:pos="5457"/>
        </w:tabs>
        <w:ind w:firstLine="709"/>
        <w:rPr>
          <w:b/>
          <w:sz w:val="28"/>
          <w:szCs w:val="28"/>
        </w:rPr>
      </w:pPr>
      <w:r w:rsidRPr="001036F4">
        <w:rPr>
          <w:b/>
          <w:sz w:val="28"/>
          <w:szCs w:val="28"/>
        </w:rPr>
        <w:t xml:space="preserve">Глава администрации                                              </w:t>
      </w:r>
      <w:r w:rsidR="00210BA5">
        <w:rPr>
          <w:b/>
          <w:sz w:val="28"/>
          <w:szCs w:val="28"/>
        </w:rPr>
        <w:t xml:space="preserve">                    </w:t>
      </w:r>
      <w:r w:rsidRPr="001036F4">
        <w:rPr>
          <w:b/>
          <w:sz w:val="28"/>
          <w:szCs w:val="28"/>
        </w:rPr>
        <w:t>Л.</w:t>
      </w:r>
      <w:r w:rsidR="00181635">
        <w:rPr>
          <w:b/>
          <w:sz w:val="28"/>
          <w:szCs w:val="28"/>
        </w:rPr>
        <w:t xml:space="preserve"> </w:t>
      </w:r>
      <w:proofErr w:type="spellStart"/>
      <w:r w:rsidRPr="001036F4">
        <w:rPr>
          <w:b/>
          <w:sz w:val="28"/>
          <w:szCs w:val="28"/>
        </w:rPr>
        <w:t>Балдугов</w:t>
      </w:r>
      <w:proofErr w:type="spellEnd"/>
    </w:p>
    <w:p w:rsidR="007B09EC" w:rsidRDefault="007B09EC" w:rsidP="00173DB3">
      <w:pPr>
        <w:jc w:val="center"/>
        <w:rPr>
          <w:b/>
          <w:sz w:val="28"/>
          <w:szCs w:val="28"/>
        </w:rPr>
      </w:pPr>
    </w:p>
    <w:p w:rsidR="007B09EC" w:rsidRDefault="007B09EC" w:rsidP="00173DB3">
      <w:pPr>
        <w:jc w:val="center"/>
        <w:rPr>
          <w:b/>
          <w:sz w:val="28"/>
          <w:szCs w:val="28"/>
        </w:rPr>
      </w:pPr>
    </w:p>
    <w:p w:rsidR="00181635" w:rsidRDefault="00181635" w:rsidP="001036F4">
      <w:pPr>
        <w:ind w:left="4536"/>
        <w:jc w:val="center"/>
        <w:rPr>
          <w:sz w:val="28"/>
          <w:szCs w:val="28"/>
        </w:rPr>
      </w:pPr>
    </w:p>
    <w:p w:rsidR="00181635" w:rsidRDefault="00181635" w:rsidP="001036F4">
      <w:pPr>
        <w:ind w:left="4536"/>
        <w:jc w:val="center"/>
        <w:rPr>
          <w:sz w:val="28"/>
          <w:szCs w:val="28"/>
        </w:rPr>
      </w:pPr>
    </w:p>
    <w:p w:rsidR="00181635" w:rsidRDefault="00181635" w:rsidP="001036F4">
      <w:pPr>
        <w:ind w:left="4536"/>
        <w:jc w:val="center"/>
        <w:rPr>
          <w:sz w:val="28"/>
          <w:szCs w:val="28"/>
        </w:rPr>
      </w:pPr>
    </w:p>
    <w:p w:rsidR="00181635" w:rsidRDefault="00181635" w:rsidP="001036F4">
      <w:pPr>
        <w:ind w:left="4536"/>
        <w:jc w:val="center"/>
        <w:rPr>
          <w:sz w:val="28"/>
          <w:szCs w:val="28"/>
        </w:rPr>
      </w:pPr>
    </w:p>
    <w:p w:rsidR="00181635" w:rsidRDefault="00181635" w:rsidP="001036F4">
      <w:pPr>
        <w:ind w:left="4536"/>
        <w:jc w:val="center"/>
        <w:rPr>
          <w:sz w:val="28"/>
          <w:szCs w:val="28"/>
        </w:rPr>
      </w:pPr>
    </w:p>
    <w:p w:rsidR="00B35755" w:rsidRDefault="00B35755" w:rsidP="001036F4">
      <w:pPr>
        <w:ind w:left="4536"/>
        <w:jc w:val="center"/>
        <w:rPr>
          <w:sz w:val="28"/>
          <w:szCs w:val="28"/>
        </w:rPr>
      </w:pPr>
    </w:p>
    <w:p w:rsidR="004C4E49" w:rsidRPr="001C29F8" w:rsidRDefault="001036F4" w:rsidP="001C29F8">
      <w:pPr>
        <w:ind w:left="6804"/>
        <w:jc w:val="center"/>
      </w:pPr>
      <w:r w:rsidRPr="001C29F8">
        <w:lastRenderedPageBreak/>
        <w:t>П</w:t>
      </w:r>
      <w:r w:rsidR="00181635" w:rsidRPr="001C29F8">
        <w:t>РИЛОЖЕНИЕ</w:t>
      </w:r>
    </w:p>
    <w:p w:rsidR="001036F4" w:rsidRPr="001C29F8" w:rsidRDefault="001036F4" w:rsidP="001C29F8">
      <w:pPr>
        <w:ind w:left="6804"/>
        <w:jc w:val="center"/>
      </w:pPr>
      <w:r w:rsidRPr="001C29F8">
        <w:t>к постановлению</w:t>
      </w:r>
    </w:p>
    <w:p w:rsidR="001036F4" w:rsidRPr="001C29F8" w:rsidRDefault="001036F4" w:rsidP="001C29F8">
      <w:pPr>
        <w:ind w:left="6804"/>
        <w:jc w:val="center"/>
      </w:pPr>
      <w:r w:rsidRPr="001C29F8">
        <w:t>АМР «Ботлихский район»</w:t>
      </w:r>
    </w:p>
    <w:p w:rsidR="001036F4" w:rsidRPr="001C29F8" w:rsidRDefault="00181635" w:rsidP="001C29F8">
      <w:pPr>
        <w:ind w:left="6804"/>
        <w:jc w:val="center"/>
      </w:pPr>
      <w:r w:rsidRPr="001C29F8">
        <w:t xml:space="preserve">от </w:t>
      </w:r>
      <w:r w:rsidR="00B61DBA">
        <w:t>26.02.</w:t>
      </w:r>
      <w:r w:rsidR="00C45AB5" w:rsidRPr="001C29F8">
        <w:t>201</w:t>
      </w:r>
      <w:r w:rsidR="00691DFF" w:rsidRPr="001C29F8">
        <w:t>5</w:t>
      </w:r>
      <w:r w:rsidR="00C45AB5" w:rsidRPr="001C29F8">
        <w:t>г. №</w:t>
      </w:r>
      <w:r w:rsidR="00B61DBA">
        <w:t>12</w:t>
      </w:r>
    </w:p>
    <w:p w:rsidR="004C4E49" w:rsidRPr="001C29F8" w:rsidRDefault="004C4E49" w:rsidP="004C4E49">
      <w:pPr>
        <w:jc w:val="right"/>
        <w:rPr>
          <w:b/>
        </w:rPr>
      </w:pPr>
    </w:p>
    <w:p w:rsidR="00433570" w:rsidRPr="001C29F8" w:rsidRDefault="00433570" w:rsidP="00433570">
      <w:pPr>
        <w:jc w:val="center"/>
        <w:rPr>
          <w:b/>
        </w:rPr>
      </w:pPr>
      <w:r w:rsidRPr="001C29F8">
        <w:rPr>
          <w:b/>
        </w:rPr>
        <w:t>П</w:t>
      </w:r>
      <w:r w:rsidR="00181635" w:rsidRPr="001C29F8">
        <w:rPr>
          <w:b/>
        </w:rPr>
        <w:t>ЕРЕЧЕНЬ</w:t>
      </w:r>
    </w:p>
    <w:p w:rsidR="008C32DA" w:rsidRPr="001C29F8" w:rsidRDefault="00433570" w:rsidP="00433570">
      <w:pPr>
        <w:jc w:val="center"/>
        <w:rPr>
          <w:b/>
        </w:rPr>
      </w:pPr>
      <w:r w:rsidRPr="001C29F8">
        <w:rPr>
          <w:b/>
        </w:rPr>
        <w:t>муниципальных услуг, предоставление ко</w:t>
      </w:r>
      <w:r w:rsidR="00181635" w:rsidRPr="001C29F8">
        <w:rPr>
          <w:b/>
        </w:rPr>
        <w:t>торых организуется по принципу «</w:t>
      </w:r>
      <w:r w:rsidRPr="001C29F8">
        <w:rPr>
          <w:b/>
        </w:rPr>
        <w:t>одного окна</w:t>
      </w:r>
      <w:r w:rsidR="00181635" w:rsidRPr="001C29F8">
        <w:rPr>
          <w:b/>
        </w:rPr>
        <w:t>»</w:t>
      </w:r>
      <w:r w:rsidRPr="001C29F8">
        <w:rPr>
          <w:b/>
        </w:rPr>
        <w:t>, в том числе на базе многофункциональных центров предоставления государственных и муниципальных услуг в МР «Ботлихский район»</w:t>
      </w:r>
    </w:p>
    <w:p w:rsidR="00385D16" w:rsidRPr="001C29F8" w:rsidRDefault="00385D16" w:rsidP="00433570">
      <w:pPr>
        <w:jc w:val="center"/>
        <w:rPr>
          <w:b/>
        </w:rPr>
      </w:pPr>
    </w:p>
    <w:p w:rsidR="00385D16" w:rsidRPr="001C29F8" w:rsidRDefault="00385D16" w:rsidP="00F22D17">
      <w:pPr>
        <w:widowControl w:val="0"/>
        <w:autoSpaceDE w:val="0"/>
        <w:autoSpaceDN w:val="0"/>
        <w:adjustRightInd w:val="0"/>
        <w:ind w:left="-142"/>
        <w:jc w:val="both"/>
      </w:pPr>
      <w:r w:rsidRPr="001C29F8">
        <w:t>1. Прием заявления</w:t>
      </w:r>
      <w:r w:rsidR="000100F5" w:rsidRPr="001C29F8">
        <w:t xml:space="preserve"> о государственной регистрации заключения</w:t>
      </w:r>
      <w:r w:rsidRPr="001C29F8">
        <w:t xml:space="preserve"> брака;</w:t>
      </w:r>
    </w:p>
    <w:p w:rsidR="00385D16" w:rsidRPr="001C29F8" w:rsidRDefault="00385D16" w:rsidP="00F22D17">
      <w:pPr>
        <w:widowControl w:val="0"/>
        <w:autoSpaceDE w:val="0"/>
        <w:autoSpaceDN w:val="0"/>
        <w:adjustRightInd w:val="0"/>
        <w:ind w:left="-142"/>
        <w:jc w:val="both"/>
      </w:pPr>
      <w:r w:rsidRPr="001C29F8">
        <w:t>2. Прием заявления о</w:t>
      </w:r>
      <w:r w:rsidR="000100F5" w:rsidRPr="001C29F8">
        <w:t xml:space="preserve"> государственной регистрации  расторжения брака</w:t>
      </w:r>
      <w:r w:rsidRPr="001C29F8">
        <w:t>;</w:t>
      </w:r>
    </w:p>
    <w:p w:rsidR="00385D16" w:rsidRPr="001C29F8" w:rsidRDefault="00385D16" w:rsidP="00A503D8">
      <w:pPr>
        <w:widowControl w:val="0"/>
        <w:autoSpaceDE w:val="0"/>
        <w:autoSpaceDN w:val="0"/>
        <w:adjustRightInd w:val="0"/>
        <w:ind w:left="284" w:hanging="426"/>
        <w:jc w:val="both"/>
      </w:pPr>
      <w:r w:rsidRPr="001C29F8">
        <w:t>3. Выдача повторного свидетельства о государственной регистрации акта гражданского состояния;</w:t>
      </w:r>
    </w:p>
    <w:p w:rsidR="00385D16" w:rsidRPr="001C29F8" w:rsidRDefault="001D2283" w:rsidP="00F22D17">
      <w:pPr>
        <w:widowControl w:val="0"/>
        <w:autoSpaceDE w:val="0"/>
        <w:autoSpaceDN w:val="0"/>
        <w:adjustRightInd w:val="0"/>
        <w:ind w:left="-142"/>
        <w:jc w:val="both"/>
      </w:pPr>
      <w:r w:rsidRPr="001C29F8">
        <w:t>4</w:t>
      </w:r>
      <w:r w:rsidR="00385D16" w:rsidRPr="001C29F8">
        <w:t xml:space="preserve">.  </w:t>
      </w:r>
      <w:hyperlink r:id="rId7" w:history="1">
        <w:r w:rsidR="00385D16" w:rsidRPr="001C29F8">
          <w:t>Выдача заключения о возможности быть усыновителем (ми);</w:t>
        </w:r>
      </w:hyperlink>
      <w:r w:rsidR="00385D16" w:rsidRPr="001C29F8">
        <w:t xml:space="preserve"> </w:t>
      </w:r>
    </w:p>
    <w:p w:rsidR="00385D16" w:rsidRPr="001C29F8" w:rsidRDefault="001D2283" w:rsidP="00A503D8">
      <w:pPr>
        <w:widowControl w:val="0"/>
        <w:autoSpaceDE w:val="0"/>
        <w:autoSpaceDN w:val="0"/>
        <w:adjustRightInd w:val="0"/>
        <w:ind w:left="142" w:hanging="284"/>
        <w:jc w:val="both"/>
      </w:pPr>
      <w:r w:rsidRPr="001C29F8">
        <w:t>5</w:t>
      </w:r>
      <w:r w:rsidR="00385D16" w:rsidRPr="001C29F8">
        <w:t xml:space="preserve">. Выдача разрешений на изменение имени и (или) фамилии </w:t>
      </w:r>
      <w:r w:rsidR="00A503D8" w:rsidRPr="001C29F8">
        <w:t xml:space="preserve"> </w:t>
      </w:r>
      <w:r w:rsidR="00385D16" w:rsidRPr="001C29F8">
        <w:t>несовершеннолетнему;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385D16" w:rsidRPr="001C29F8" w:rsidTr="00F91700">
        <w:trPr>
          <w:trHeight w:val="20"/>
        </w:trPr>
        <w:tc>
          <w:tcPr>
            <w:tcW w:w="10348" w:type="dxa"/>
            <w:hideMark/>
          </w:tcPr>
          <w:p w:rsidR="00385D16" w:rsidRPr="001C29F8" w:rsidRDefault="001D2283" w:rsidP="00F91700">
            <w:pPr>
              <w:shd w:val="clear" w:color="auto" w:fill="FFFFFF"/>
              <w:spacing w:line="268" w:lineRule="atLeast"/>
              <w:ind w:left="176" w:hanging="284"/>
              <w:jc w:val="both"/>
              <w:rPr>
                <w:color w:val="000000"/>
                <w:sz w:val="24"/>
                <w:szCs w:val="24"/>
              </w:rPr>
            </w:pPr>
            <w:r w:rsidRPr="001C29F8">
              <w:rPr>
                <w:bCs/>
                <w:sz w:val="24"/>
                <w:szCs w:val="24"/>
              </w:rPr>
              <w:t>6</w:t>
            </w:r>
            <w:r w:rsidR="00385D16" w:rsidRPr="001C29F8">
              <w:rPr>
                <w:bCs/>
                <w:sz w:val="24"/>
                <w:szCs w:val="24"/>
              </w:rPr>
              <w:t xml:space="preserve">. </w:t>
            </w:r>
            <w:r w:rsidR="00385D16" w:rsidRPr="001C29F8">
              <w:rPr>
                <w:sz w:val="24"/>
                <w:szCs w:val="24"/>
                <w:lang w:eastAsia="ar-SA"/>
              </w:rPr>
              <w:t xml:space="preserve">Решение вопроса о признании несовершеннолетнего ребенка полностью </w:t>
            </w:r>
            <w:proofErr w:type="gramStart"/>
            <w:r w:rsidR="00385D16" w:rsidRPr="001C29F8">
              <w:rPr>
                <w:sz w:val="24"/>
                <w:szCs w:val="24"/>
                <w:lang w:eastAsia="ar-SA"/>
              </w:rPr>
              <w:t>дееспособным</w:t>
            </w:r>
            <w:proofErr w:type="gramEnd"/>
            <w:r w:rsidR="00385D16" w:rsidRPr="001C29F8">
              <w:rPr>
                <w:sz w:val="24"/>
                <w:szCs w:val="24"/>
                <w:lang w:eastAsia="ar-SA"/>
              </w:rPr>
              <w:t xml:space="preserve"> (эмансипированным);</w:t>
            </w:r>
          </w:p>
        </w:tc>
      </w:tr>
      <w:tr w:rsidR="00385D16" w:rsidRPr="001C29F8" w:rsidTr="00F91700">
        <w:trPr>
          <w:trHeight w:val="20"/>
        </w:trPr>
        <w:tc>
          <w:tcPr>
            <w:tcW w:w="10348" w:type="dxa"/>
          </w:tcPr>
          <w:p w:rsidR="00385D16" w:rsidRPr="001C29F8" w:rsidRDefault="001D2283" w:rsidP="00F91700">
            <w:pPr>
              <w:shd w:val="clear" w:color="auto" w:fill="FFFFFF"/>
              <w:spacing w:line="268" w:lineRule="atLeast"/>
              <w:ind w:left="176" w:hanging="284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7</w:t>
            </w:r>
            <w:r w:rsidR="00385D16" w:rsidRPr="001C29F8">
              <w:rPr>
                <w:sz w:val="24"/>
                <w:szCs w:val="24"/>
              </w:rPr>
              <w:t xml:space="preserve">. </w:t>
            </w:r>
            <w:hyperlink r:id="rId8" w:history="1">
              <w:r w:rsidR="00385D16" w:rsidRPr="001C29F8">
                <w:rPr>
                  <w:sz w:val="24"/>
                  <w:szCs w:val="24"/>
                </w:rPr>
                <w:t>Выдача разрешения на сн</w:t>
              </w:r>
              <w:r w:rsidR="000100F5" w:rsidRPr="001C29F8">
                <w:rPr>
                  <w:sz w:val="24"/>
                  <w:szCs w:val="24"/>
                </w:rPr>
                <w:t>ижение</w:t>
              </w:r>
              <w:r w:rsidR="00385D16" w:rsidRPr="001C29F8">
                <w:rPr>
                  <w:sz w:val="24"/>
                  <w:szCs w:val="24"/>
                </w:rPr>
                <w:t xml:space="preserve"> брачного возраста</w:t>
              </w:r>
            </w:hyperlink>
            <w:r w:rsidR="00385D16" w:rsidRPr="001C29F8">
              <w:rPr>
                <w:sz w:val="24"/>
                <w:szCs w:val="24"/>
              </w:rPr>
              <w:t>;</w:t>
            </w:r>
          </w:p>
          <w:p w:rsidR="00385D16" w:rsidRPr="001C29F8" w:rsidRDefault="001D2283" w:rsidP="00F91700">
            <w:pPr>
              <w:shd w:val="clear" w:color="auto" w:fill="FFFFFF"/>
              <w:spacing w:line="268" w:lineRule="atLeast"/>
              <w:ind w:left="176" w:hanging="284"/>
              <w:jc w:val="both"/>
              <w:rPr>
                <w:color w:val="000000"/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8</w:t>
            </w:r>
            <w:r w:rsidR="00385D16" w:rsidRPr="001C29F8">
              <w:rPr>
                <w:sz w:val="24"/>
                <w:szCs w:val="24"/>
              </w:rPr>
              <w:t>. Дача согласия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</w:t>
            </w:r>
            <w:r w:rsidR="00A503D8" w:rsidRPr="001C29F8">
              <w:rPr>
                <w:sz w:val="24"/>
                <w:szCs w:val="24"/>
              </w:rPr>
              <w:t>;</w:t>
            </w:r>
          </w:p>
        </w:tc>
      </w:tr>
    </w:tbl>
    <w:p w:rsidR="00385D16" w:rsidRPr="001C29F8" w:rsidRDefault="001D2283" w:rsidP="00F516AA">
      <w:pPr>
        <w:widowControl w:val="0"/>
        <w:autoSpaceDE w:val="0"/>
        <w:autoSpaceDN w:val="0"/>
        <w:adjustRightInd w:val="0"/>
        <w:ind w:left="426" w:hanging="568"/>
        <w:jc w:val="both"/>
      </w:pPr>
      <w:r w:rsidRPr="001C29F8">
        <w:t>9</w:t>
      </w:r>
      <w:r w:rsidR="00385D16" w:rsidRPr="001C29F8">
        <w:t>. Подготовка и выдача разрешения на строительство, реконструкцию, капитальный ремонт объектов капитального строительства</w:t>
      </w:r>
      <w:r w:rsidR="00A503D8" w:rsidRPr="001C29F8">
        <w:t>;</w:t>
      </w:r>
    </w:p>
    <w:p w:rsidR="00385D16" w:rsidRPr="001C29F8" w:rsidRDefault="001D2283" w:rsidP="00F22D17">
      <w:pPr>
        <w:widowControl w:val="0"/>
        <w:autoSpaceDE w:val="0"/>
        <w:autoSpaceDN w:val="0"/>
        <w:adjustRightInd w:val="0"/>
        <w:ind w:left="-142"/>
        <w:jc w:val="both"/>
      </w:pPr>
      <w:r w:rsidRPr="001C29F8">
        <w:t>10</w:t>
      </w:r>
      <w:r w:rsidR="00385D16" w:rsidRPr="001C29F8">
        <w:t>. Продление срока действий разрешения на строительство;</w:t>
      </w:r>
    </w:p>
    <w:p w:rsidR="00385D16" w:rsidRPr="001C29F8" w:rsidRDefault="001D2283" w:rsidP="00F516AA">
      <w:pPr>
        <w:tabs>
          <w:tab w:val="left" w:pos="426"/>
        </w:tabs>
        <w:ind w:left="284" w:hanging="426"/>
        <w:jc w:val="both"/>
      </w:pPr>
      <w:r w:rsidRPr="001C29F8">
        <w:t>11</w:t>
      </w:r>
      <w:r w:rsidR="00385D16" w:rsidRPr="001C29F8">
        <w:t>. Подготовка постановления о присвоении почтового адреса объекту капитального строительства;</w:t>
      </w:r>
    </w:p>
    <w:p w:rsidR="00385D16" w:rsidRPr="001C29F8" w:rsidRDefault="001D2283" w:rsidP="00F516AA">
      <w:pPr>
        <w:widowControl w:val="0"/>
        <w:autoSpaceDE w:val="0"/>
        <w:autoSpaceDN w:val="0"/>
        <w:adjustRightInd w:val="0"/>
        <w:ind w:left="284" w:hanging="426"/>
        <w:jc w:val="both"/>
      </w:pPr>
      <w:r w:rsidRPr="001C29F8">
        <w:t>12</w:t>
      </w:r>
      <w:r w:rsidR="00385D16" w:rsidRPr="001C29F8">
        <w:t>. Изменение вида разрешенного использования земельных участков и     объектов капитального строительства</w:t>
      </w:r>
      <w:r w:rsidR="00F516AA" w:rsidRPr="001C29F8">
        <w:t>;</w:t>
      </w:r>
    </w:p>
    <w:p w:rsidR="00385D16" w:rsidRPr="001C29F8" w:rsidRDefault="001D2283" w:rsidP="00F516AA">
      <w:pPr>
        <w:widowControl w:val="0"/>
        <w:autoSpaceDE w:val="0"/>
        <w:autoSpaceDN w:val="0"/>
        <w:adjustRightInd w:val="0"/>
        <w:ind w:left="284" w:hanging="426"/>
        <w:jc w:val="both"/>
      </w:pPr>
      <w:r w:rsidRPr="001C29F8">
        <w:t>13</w:t>
      </w:r>
      <w:r w:rsidR="00385D16" w:rsidRPr="001C29F8">
        <w:t>. Подготовка документов и выдача разрешения</w:t>
      </w:r>
      <w:r w:rsidR="00F516AA" w:rsidRPr="001C29F8">
        <w:t xml:space="preserve"> на ввод объекта в эксплуатацию;</w:t>
      </w:r>
    </w:p>
    <w:p w:rsidR="00385D16" w:rsidRPr="001C29F8" w:rsidRDefault="001D2283" w:rsidP="00F516AA">
      <w:pPr>
        <w:tabs>
          <w:tab w:val="left" w:pos="426"/>
        </w:tabs>
        <w:ind w:left="284" w:hanging="426"/>
        <w:jc w:val="both"/>
      </w:pPr>
      <w:r w:rsidRPr="001C29F8">
        <w:t>14</w:t>
      </w:r>
      <w:r w:rsidR="00385D16" w:rsidRPr="001C29F8">
        <w:t>. 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объединениям;</w:t>
      </w:r>
    </w:p>
    <w:p w:rsidR="00385D16" w:rsidRPr="001C29F8" w:rsidRDefault="001D2283" w:rsidP="004222AC">
      <w:pPr>
        <w:tabs>
          <w:tab w:val="left" w:pos="426"/>
        </w:tabs>
        <w:ind w:left="284" w:hanging="426"/>
        <w:jc w:val="both"/>
      </w:pPr>
      <w:r w:rsidRPr="001C29F8">
        <w:t>15</w:t>
      </w:r>
      <w:r w:rsidR="00385D16" w:rsidRPr="001C29F8">
        <w:t xml:space="preserve">. Предоставление земельных участков, находящихся в ведении </w:t>
      </w:r>
      <w:r w:rsidR="00CE60B6" w:rsidRPr="001C29F8">
        <w:t>органов местного самоуправления</w:t>
      </w:r>
      <w:r w:rsidR="00385D16" w:rsidRPr="001C29F8">
        <w:t>, на которых расположены здания, строения, сооружения;</w:t>
      </w:r>
    </w:p>
    <w:p w:rsidR="00385D16" w:rsidRPr="001C29F8" w:rsidRDefault="001D2283" w:rsidP="004222AC">
      <w:pPr>
        <w:tabs>
          <w:tab w:val="left" w:pos="426"/>
        </w:tabs>
        <w:ind w:left="284" w:hanging="426"/>
        <w:jc w:val="both"/>
      </w:pPr>
      <w:r w:rsidRPr="001C29F8">
        <w:rPr>
          <w:bCs/>
        </w:rPr>
        <w:t>16</w:t>
      </w:r>
      <w:r w:rsidR="00385D16" w:rsidRPr="001C29F8">
        <w:rPr>
          <w:bCs/>
        </w:rPr>
        <w:t xml:space="preserve">. </w:t>
      </w:r>
      <w:r w:rsidR="00F516AA" w:rsidRPr="001C29F8">
        <w:rPr>
          <w:bCs/>
        </w:rPr>
        <w:t xml:space="preserve"> </w:t>
      </w:r>
      <w:r w:rsidR="00385D16" w:rsidRPr="001C29F8">
        <w:rPr>
          <w:bCs/>
        </w:rPr>
        <w:t>Прекращение прав на земельные участки</w:t>
      </w:r>
      <w:r w:rsidR="00385D16" w:rsidRPr="001C29F8">
        <w:t xml:space="preserve">, находящиеся в ведении </w:t>
      </w:r>
      <w:r w:rsidR="000E774A" w:rsidRPr="001C29F8">
        <w:t>органов местного самоуправления</w:t>
      </w:r>
      <w:r w:rsidR="00385D16" w:rsidRPr="001C29F8">
        <w:t>;</w:t>
      </w:r>
    </w:p>
    <w:tbl>
      <w:tblPr>
        <w:tblStyle w:val="a3"/>
        <w:tblW w:w="103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50"/>
      </w:tblGrid>
      <w:tr w:rsidR="00385D16" w:rsidRPr="001C29F8" w:rsidTr="00F91700">
        <w:trPr>
          <w:trHeight w:val="20"/>
        </w:trPr>
        <w:tc>
          <w:tcPr>
            <w:tcW w:w="10350" w:type="dxa"/>
            <w:hideMark/>
          </w:tcPr>
          <w:p w:rsidR="00385D16" w:rsidRPr="001C29F8" w:rsidRDefault="001D2283" w:rsidP="00F91700">
            <w:pPr>
              <w:pStyle w:val="a8"/>
              <w:spacing w:after="0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516AA" w:rsidRPr="001C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16" w:rsidRPr="001C29F8">
              <w:rPr>
                <w:rFonts w:ascii="Times New Roman" w:hAnsi="Times New Roman" w:cs="Times New Roman"/>
                <w:sz w:val="24"/>
                <w:szCs w:val="24"/>
              </w:rPr>
              <w:t>Постановка на учет для предоставления земельного участка для индивидуального жилищного строительства и ведения личного подсобного хозяйства на безвозмездной основе</w:t>
            </w:r>
            <w:r w:rsidR="008964A2" w:rsidRPr="001C29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5D16" w:rsidRPr="001C29F8" w:rsidTr="00F91700">
        <w:trPr>
          <w:trHeight w:val="20"/>
        </w:trPr>
        <w:tc>
          <w:tcPr>
            <w:tcW w:w="10350" w:type="dxa"/>
            <w:hideMark/>
          </w:tcPr>
          <w:p w:rsidR="00385D16" w:rsidRPr="001C29F8" w:rsidRDefault="001D2283" w:rsidP="00F91700">
            <w:pPr>
              <w:shd w:val="clear" w:color="auto" w:fill="FFFFFF"/>
              <w:spacing w:line="268" w:lineRule="atLeast"/>
              <w:ind w:left="318" w:hanging="426"/>
              <w:jc w:val="both"/>
              <w:rPr>
                <w:color w:val="000000"/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 xml:space="preserve">18. </w:t>
            </w:r>
            <w:r w:rsidR="00385D16" w:rsidRPr="001C29F8">
              <w:rPr>
                <w:sz w:val="24"/>
                <w:szCs w:val="24"/>
              </w:rPr>
              <w:t>Постановление о п</w:t>
            </w:r>
            <w:r w:rsidR="000E774A" w:rsidRPr="001C29F8">
              <w:rPr>
                <w:sz w:val="24"/>
                <w:szCs w:val="24"/>
              </w:rPr>
              <w:t xml:space="preserve">ереоформлении в собственность земельного </w:t>
            </w:r>
            <w:r w:rsidR="00385D16" w:rsidRPr="001C29F8">
              <w:rPr>
                <w:sz w:val="24"/>
                <w:szCs w:val="24"/>
              </w:rPr>
              <w:t>у</w:t>
            </w:r>
            <w:r w:rsidR="000E774A" w:rsidRPr="001C29F8">
              <w:rPr>
                <w:sz w:val="24"/>
                <w:szCs w:val="24"/>
              </w:rPr>
              <w:t>частка</w:t>
            </w:r>
            <w:r w:rsidR="00385D16" w:rsidRPr="001C29F8">
              <w:rPr>
                <w:sz w:val="24"/>
                <w:szCs w:val="24"/>
              </w:rPr>
              <w:t xml:space="preserve"> под зданиями;</w:t>
            </w:r>
          </w:p>
        </w:tc>
      </w:tr>
      <w:tr w:rsidR="00385D16" w:rsidRPr="001C29F8" w:rsidTr="00F91700">
        <w:trPr>
          <w:trHeight w:val="20"/>
        </w:trPr>
        <w:tc>
          <w:tcPr>
            <w:tcW w:w="10350" w:type="dxa"/>
          </w:tcPr>
          <w:p w:rsidR="00385D16" w:rsidRPr="001C29F8" w:rsidRDefault="001D2283" w:rsidP="00F91700">
            <w:pPr>
              <w:pStyle w:val="a8"/>
              <w:shd w:val="clear" w:color="auto" w:fill="FFFFFF"/>
              <w:spacing w:after="0" w:line="268" w:lineRule="atLeast"/>
              <w:ind w:left="318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F91700" w:rsidRPr="001C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D16" w:rsidRPr="001C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проекта границ земельного участка; </w:t>
            </w:r>
          </w:p>
        </w:tc>
      </w:tr>
      <w:tr w:rsidR="00385D16" w:rsidRPr="001C29F8" w:rsidTr="00F91700">
        <w:trPr>
          <w:trHeight w:val="20"/>
        </w:trPr>
        <w:tc>
          <w:tcPr>
            <w:tcW w:w="10350" w:type="dxa"/>
            <w:hideMark/>
          </w:tcPr>
          <w:p w:rsidR="00385D16" w:rsidRPr="001C29F8" w:rsidRDefault="001D2283" w:rsidP="00F91700">
            <w:pPr>
              <w:pStyle w:val="a8"/>
              <w:shd w:val="clear" w:color="auto" w:fill="FFFFFF"/>
              <w:spacing w:after="0" w:line="268" w:lineRule="atLeast"/>
              <w:ind w:left="318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F91700" w:rsidRPr="001C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D16" w:rsidRPr="001C2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в целях выдачи постановления на строительство</w:t>
            </w:r>
          </w:p>
          <w:p w:rsidR="00385D16" w:rsidRPr="001C29F8" w:rsidRDefault="001D2283" w:rsidP="00F91700">
            <w:pPr>
              <w:pStyle w:val="a8"/>
              <w:tabs>
                <w:tab w:val="left" w:pos="426"/>
              </w:tabs>
              <w:spacing w:after="0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85D16" w:rsidRPr="001C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1700" w:rsidRPr="001C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16" w:rsidRPr="001C29F8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порядке предоставления жилищно-коммунальных услуг населению;</w:t>
            </w:r>
          </w:p>
          <w:p w:rsidR="00385D16" w:rsidRPr="001C29F8" w:rsidRDefault="001D2283" w:rsidP="00F91700">
            <w:pPr>
              <w:tabs>
                <w:tab w:val="left" w:pos="426"/>
              </w:tabs>
              <w:ind w:left="318" w:hanging="426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  <w:shd w:val="clear" w:color="auto" w:fill="FFFFFF"/>
              </w:rPr>
              <w:t>22</w:t>
            </w:r>
            <w:r w:rsidR="00385D16" w:rsidRPr="001C29F8">
              <w:rPr>
                <w:sz w:val="24"/>
                <w:szCs w:val="24"/>
                <w:shd w:val="clear" w:color="auto" w:fill="FFFFFF"/>
              </w:rPr>
              <w:t xml:space="preserve">. Оформление и выдача разрешительной документации на производство земляных работ </w:t>
            </w:r>
            <w:r w:rsidR="00385D16" w:rsidRPr="001C29F8">
              <w:rPr>
                <w:sz w:val="24"/>
                <w:szCs w:val="24"/>
              </w:rPr>
              <w:t>по прокладке подземных коммуникаций;</w:t>
            </w:r>
          </w:p>
          <w:p w:rsidR="00385D16" w:rsidRPr="001C29F8" w:rsidRDefault="001D2283" w:rsidP="00F91700">
            <w:pPr>
              <w:pStyle w:val="a8"/>
              <w:tabs>
                <w:tab w:val="left" w:pos="426"/>
              </w:tabs>
              <w:spacing w:after="0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5D16" w:rsidRPr="001C29F8">
              <w:rPr>
                <w:rFonts w:ascii="Times New Roman" w:hAnsi="Times New Roman" w:cs="Times New Roman"/>
                <w:sz w:val="24"/>
                <w:szCs w:val="24"/>
              </w:rPr>
              <w:t>. Рассмотрение заявлений граждан и юридических лиц по вопросам осуществления градостроительной деятельности и принятия решения в пределах своей компетенции;</w:t>
            </w:r>
          </w:p>
        </w:tc>
      </w:tr>
    </w:tbl>
    <w:p w:rsidR="00385D16" w:rsidRPr="001C29F8" w:rsidRDefault="001D2283" w:rsidP="00A07FB2">
      <w:pPr>
        <w:ind w:left="284" w:hanging="426"/>
        <w:jc w:val="both"/>
      </w:pPr>
      <w:r w:rsidRPr="001C29F8">
        <w:rPr>
          <w:bCs/>
        </w:rPr>
        <w:t>24</w:t>
      </w:r>
      <w:r w:rsidR="00385D16" w:rsidRPr="001C29F8">
        <w:rPr>
          <w:bCs/>
        </w:rPr>
        <w:t xml:space="preserve">. Заключение договора  купли-продажи/передачи земельного участка в собственность, </w:t>
      </w:r>
      <w:r w:rsidR="00385D16" w:rsidRPr="001C29F8">
        <w:t>на котором расположены здания, строения, сооружения;</w:t>
      </w:r>
    </w:p>
    <w:p w:rsidR="00385D16" w:rsidRPr="001C29F8" w:rsidRDefault="001D2283" w:rsidP="00F22D17">
      <w:pPr>
        <w:pStyle w:val="a8"/>
        <w:tabs>
          <w:tab w:val="left" w:pos="42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C29F8">
        <w:rPr>
          <w:rFonts w:ascii="Times New Roman" w:hAnsi="Times New Roman" w:cs="Times New Roman"/>
          <w:sz w:val="24"/>
          <w:szCs w:val="24"/>
        </w:rPr>
        <w:t>25</w:t>
      </w:r>
      <w:r w:rsidR="00385D16" w:rsidRPr="001C29F8">
        <w:rPr>
          <w:rFonts w:ascii="Times New Roman" w:hAnsi="Times New Roman" w:cs="Times New Roman"/>
          <w:sz w:val="24"/>
          <w:szCs w:val="24"/>
        </w:rPr>
        <w:t>. З</w:t>
      </w:r>
      <w:r w:rsidR="00385D16" w:rsidRPr="001C29F8">
        <w:rPr>
          <w:rFonts w:ascii="Times New Roman" w:hAnsi="Times New Roman" w:cs="Times New Roman"/>
          <w:bCs/>
          <w:sz w:val="24"/>
          <w:szCs w:val="24"/>
        </w:rPr>
        <w:t>аключение договора аренды земельного участка;</w:t>
      </w:r>
    </w:p>
    <w:p w:rsidR="00385D16" w:rsidRPr="001C29F8" w:rsidRDefault="001D2283" w:rsidP="00A07FB2">
      <w:pPr>
        <w:pStyle w:val="a8"/>
        <w:tabs>
          <w:tab w:val="left" w:pos="426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9F8">
        <w:rPr>
          <w:rFonts w:ascii="Times New Roman" w:hAnsi="Times New Roman" w:cs="Times New Roman"/>
          <w:sz w:val="24"/>
          <w:szCs w:val="24"/>
        </w:rPr>
        <w:t>26</w:t>
      </w:r>
      <w:r w:rsidR="00385D16" w:rsidRPr="001C29F8">
        <w:rPr>
          <w:rFonts w:ascii="Times New Roman" w:hAnsi="Times New Roman" w:cs="Times New Roman"/>
          <w:sz w:val="24"/>
          <w:szCs w:val="24"/>
        </w:rPr>
        <w:t>. З</w:t>
      </w:r>
      <w:r w:rsidR="00385D16" w:rsidRPr="001C29F8">
        <w:rPr>
          <w:rFonts w:ascii="Times New Roman" w:hAnsi="Times New Roman" w:cs="Times New Roman"/>
          <w:bCs/>
          <w:sz w:val="24"/>
          <w:szCs w:val="24"/>
        </w:rPr>
        <w:t>аключение договора безвозмездного срочного пользования земельным участком;</w:t>
      </w:r>
    </w:p>
    <w:p w:rsidR="00385D16" w:rsidRPr="001C29F8" w:rsidRDefault="001D2283" w:rsidP="00B86D62">
      <w:pPr>
        <w:pStyle w:val="a8"/>
        <w:tabs>
          <w:tab w:val="left" w:pos="426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9F8">
        <w:rPr>
          <w:rFonts w:ascii="Times New Roman" w:hAnsi="Times New Roman" w:cs="Times New Roman"/>
          <w:sz w:val="24"/>
          <w:szCs w:val="24"/>
        </w:rPr>
        <w:t>27</w:t>
      </w:r>
      <w:r w:rsidR="00385D16" w:rsidRPr="001C29F8">
        <w:rPr>
          <w:rFonts w:ascii="Times New Roman" w:hAnsi="Times New Roman" w:cs="Times New Roman"/>
          <w:sz w:val="24"/>
          <w:szCs w:val="24"/>
        </w:rPr>
        <w:t>. З</w:t>
      </w:r>
      <w:r w:rsidR="00385D16" w:rsidRPr="001C29F8">
        <w:rPr>
          <w:rFonts w:ascii="Times New Roman" w:hAnsi="Times New Roman" w:cs="Times New Roman"/>
          <w:bCs/>
          <w:sz w:val="24"/>
          <w:szCs w:val="24"/>
        </w:rPr>
        <w:t>аключение договора уступки прав и обязанностей по  договору аренды земельного участка;</w:t>
      </w:r>
    </w:p>
    <w:p w:rsidR="00385D16" w:rsidRPr="001C29F8" w:rsidRDefault="001D2283" w:rsidP="00B86D62">
      <w:pPr>
        <w:pStyle w:val="a8"/>
        <w:tabs>
          <w:tab w:val="left" w:pos="426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9F8">
        <w:rPr>
          <w:rFonts w:ascii="Times New Roman" w:hAnsi="Times New Roman" w:cs="Times New Roman"/>
          <w:sz w:val="24"/>
          <w:szCs w:val="24"/>
        </w:rPr>
        <w:t>28</w:t>
      </w:r>
      <w:r w:rsidR="00385D16" w:rsidRPr="001C29F8">
        <w:rPr>
          <w:rFonts w:ascii="Times New Roman" w:hAnsi="Times New Roman" w:cs="Times New Roman"/>
          <w:sz w:val="24"/>
          <w:szCs w:val="24"/>
        </w:rPr>
        <w:t>.З</w:t>
      </w:r>
      <w:r w:rsidR="00385D16" w:rsidRPr="001C29F8">
        <w:rPr>
          <w:rFonts w:ascii="Times New Roman" w:hAnsi="Times New Roman" w:cs="Times New Roman"/>
          <w:bCs/>
          <w:sz w:val="24"/>
          <w:szCs w:val="24"/>
        </w:rPr>
        <w:t>аключение соглашения о расторжении договора аренды земельного участка;</w:t>
      </w:r>
    </w:p>
    <w:p w:rsidR="00385D16" w:rsidRPr="001C29F8" w:rsidRDefault="001D2283" w:rsidP="009E6B7A">
      <w:pPr>
        <w:pStyle w:val="a8"/>
        <w:tabs>
          <w:tab w:val="left" w:pos="426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9F8">
        <w:rPr>
          <w:rFonts w:ascii="Times New Roman" w:hAnsi="Times New Roman" w:cs="Times New Roman"/>
          <w:bCs/>
          <w:sz w:val="24"/>
          <w:szCs w:val="24"/>
        </w:rPr>
        <w:lastRenderedPageBreak/>
        <w:t>29</w:t>
      </w:r>
      <w:r w:rsidR="00385D16" w:rsidRPr="001C29F8">
        <w:rPr>
          <w:rFonts w:ascii="Times New Roman" w:hAnsi="Times New Roman" w:cs="Times New Roman"/>
          <w:bCs/>
          <w:sz w:val="24"/>
          <w:szCs w:val="24"/>
        </w:rPr>
        <w:t>. Заключение соглашения о расторжении договора безвозмездного срочного пользования земельным участком;</w:t>
      </w:r>
    </w:p>
    <w:p w:rsidR="00385D16" w:rsidRPr="001C29F8" w:rsidRDefault="001D2283" w:rsidP="009E6B7A">
      <w:pPr>
        <w:ind w:left="142" w:hanging="284"/>
        <w:jc w:val="both"/>
      </w:pPr>
      <w:r w:rsidRPr="001C29F8">
        <w:rPr>
          <w:bCs/>
        </w:rPr>
        <w:t>30</w:t>
      </w:r>
      <w:r w:rsidR="00385D16" w:rsidRPr="001C29F8">
        <w:rPr>
          <w:bCs/>
        </w:rPr>
        <w:t>.Заключение договора  купли-продажи/передачи муниципального имущества</w:t>
      </w:r>
      <w:r w:rsidR="008964A2" w:rsidRPr="001C29F8">
        <w:rPr>
          <w:bCs/>
        </w:rPr>
        <w:t>;</w:t>
      </w:r>
    </w:p>
    <w:p w:rsidR="00385D16" w:rsidRPr="001C29F8" w:rsidRDefault="001D2283" w:rsidP="009E6B7A">
      <w:pPr>
        <w:ind w:left="284" w:hanging="426"/>
        <w:jc w:val="both"/>
      </w:pPr>
      <w:r w:rsidRPr="001C29F8">
        <w:rPr>
          <w:bCs/>
        </w:rPr>
        <w:t>31</w:t>
      </w:r>
      <w:r w:rsidR="00385D16" w:rsidRPr="001C29F8">
        <w:rPr>
          <w:bCs/>
        </w:rPr>
        <w:t>.Заключение договора  доверительного управления муниципального имущества</w:t>
      </w:r>
      <w:r w:rsidR="008964A2" w:rsidRPr="001C29F8">
        <w:rPr>
          <w:bCs/>
        </w:rPr>
        <w:t>;</w:t>
      </w:r>
    </w:p>
    <w:p w:rsidR="00385D16" w:rsidRPr="001C29F8" w:rsidRDefault="001D2283" w:rsidP="00F22D17">
      <w:pPr>
        <w:ind w:left="-142"/>
        <w:jc w:val="both"/>
      </w:pPr>
      <w:r w:rsidRPr="001C29F8">
        <w:t>32</w:t>
      </w:r>
      <w:r w:rsidR="00385D16" w:rsidRPr="001C29F8">
        <w:t>. Заключение договора аренды муниципального имущества</w:t>
      </w:r>
      <w:r w:rsidR="008964A2" w:rsidRPr="001C29F8">
        <w:t>;</w:t>
      </w:r>
    </w:p>
    <w:p w:rsidR="00385D16" w:rsidRPr="001C29F8" w:rsidRDefault="001D2283" w:rsidP="009E6B7A">
      <w:pPr>
        <w:ind w:left="284" w:hanging="426"/>
        <w:jc w:val="both"/>
      </w:pPr>
      <w:r w:rsidRPr="001C29F8">
        <w:t>33</w:t>
      </w:r>
      <w:r w:rsidR="00385D16" w:rsidRPr="001C29F8">
        <w:t>.Заключение договора безвозмездного пользования муниципального имущества</w:t>
      </w:r>
      <w:r w:rsidR="008964A2" w:rsidRPr="001C29F8">
        <w:t>;</w:t>
      </w:r>
    </w:p>
    <w:p w:rsidR="00385D16" w:rsidRPr="001C29F8" w:rsidRDefault="001D2283" w:rsidP="009E6B7A">
      <w:pPr>
        <w:ind w:left="284" w:hanging="426"/>
        <w:jc w:val="both"/>
      </w:pPr>
      <w:r w:rsidRPr="001C29F8">
        <w:rPr>
          <w:bCs/>
        </w:rPr>
        <w:t>34</w:t>
      </w:r>
      <w:r w:rsidR="00385D16" w:rsidRPr="001C29F8">
        <w:rPr>
          <w:bCs/>
        </w:rPr>
        <w:t>.Заключение соглашения о расторжении договора аренды муниципального имущества</w:t>
      </w:r>
      <w:r w:rsidR="008964A2" w:rsidRPr="001C29F8">
        <w:rPr>
          <w:bCs/>
        </w:rPr>
        <w:t>;</w:t>
      </w:r>
    </w:p>
    <w:p w:rsidR="00385D16" w:rsidRPr="001C29F8" w:rsidRDefault="001D2283" w:rsidP="002A053B">
      <w:pPr>
        <w:ind w:left="284" w:hanging="426"/>
        <w:jc w:val="both"/>
      </w:pPr>
      <w:r w:rsidRPr="001C29F8">
        <w:t>35</w:t>
      </w:r>
      <w:r w:rsidR="00385D16" w:rsidRPr="001C29F8">
        <w:t>.</w:t>
      </w:r>
      <w:r w:rsidR="00833437" w:rsidRPr="001C29F8">
        <w:t xml:space="preserve"> </w:t>
      </w:r>
      <w:r w:rsidR="00385D16" w:rsidRPr="001C29F8">
        <w:t>Заключение соглашения о расторжении договора доверительного управления муниципального имущества;</w:t>
      </w:r>
    </w:p>
    <w:p w:rsidR="00385D16" w:rsidRPr="001C29F8" w:rsidRDefault="001D2283" w:rsidP="002A053B">
      <w:pPr>
        <w:tabs>
          <w:tab w:val="left" w:pos="426"/>
        </w:tabs>
        <w:ind w:left="284" w:hanging="426"/>
        <w:jc w:val="both"/>
      </w:pPr>
      <w:r w:rsidRPr="001C29F8">
        <w:t>36</w:t>
      </w:r>
      <w:r w:rsidR="00385D16" w:rsidRPr="001C29F8">
        <w:t>.</w:t>
      </w:r>
      <w:r w:rsidR="00833437" w:rsidRPr="001C29F8">
        <w:t xml:space="preserve"> </w:t>
      </w:r>
      <w:r w:rsidR="00385D16" w:rsidRPr="001C29F8">
        <w:t>Заключение соглашения о расторжении к договору безвозмездного пользования муниципального имущества;</w:t>
      </w:r>
    </w:p>
    <w:p w:rsidR="00385D16" w:rsidRPr="001C29F8" w:rsidRDefault="001D2283" w:rsidP="002A053B">
      <w:pPr>
        <w:widowControl w:val="0"/>
        <w:autoSpaceDE w:val="0"/>
        <w:autoSpaceDN w:val="0"/>
        <w:adjustRightInd w:val="0"/>
        <w:ind w:left="284" w:hanging="426"/>
        <w:jc w:val="both"/>
      </w:pPr>
      <w:r w:rsidRPr="001C29F8">
        <w:rPr>
          <w:bCs/>
        </w:rPr>
        <w:t>37</w:t>
      </w:r>
      <w:r w:rsidR="00385D16" w:rsidRPr="001C29F8">
        <w:rPr>
          <w:bCs/>
        </w:rPr>
        <w:t>.</w:t>
      </w:r>
      <w:r w:rsidR="00833437" w:rsidRPr="001C29F8">
        <w:rPr>
          <w:bCs/>
        </w:rPr>
        <w:t xml:space="preserve"> </w:t>
      </w:r>
      <w:r w:rsidR="00385D16" w:rsidRPr="001C29F8">
        <w:rPr>
          <w:bCs/>
        </w:rPr>
        <w:t>Предоставление информации об объектах имущества, находящихся в муниципальной собственности городского округа  и предназначенных для сдачи в аренду</w:t>
      </w:r>
      <w:r w:rsidR="00385D16" w:rsidRPr="001C29F8">
        <w:t>;</w:t>
      </w:r>
    </w:p>
    <w:p w:rsidR="00385D16" w:rsidRPr="001C29F8" w:rsidRDefault="001D2283" w:rsidP="002A053B">
      <w:pPr>
        <w:widowControl w:val="0"/>
        <w:autoSpaceDE w:val="0"/>
        <w:autoSpaceDN w:val="0"/>
        <w:adjustRightInd w:val="0"/>
        <w:ind w:left="284" w:hanging="426"/>
        <w:jc w:val="both"/>
        <w:rPr>
          <w:bCs/>
        </w:rPr>
      </w:pPr>
      <w:r w:rsidRPr="001C29F8">
        <w:rPr>
          <w:bCs/>
        </w:rPr>
        <w:t>38</w:t>
      </w:r>
      <w:r w:rsidR="00385D16" w:rsidRPr="001C29F8">
        <w:rPr>
          <w:bCs/>
        </w:rPr>
        <w:t>.</w:t>
      </w:r>
      <w:r w:rsidR="00833437" w:rsidRPr="001C29F8">
        <w:rPr>
          <w:bCs/>
        </w:rPr>
        <w:t xml:space="preserve"> </w:t>
      </w:r>
      <w:r w:rsidR="00385D16" w:rsidRPr="001C29F8">
        <w:rPr>
          <w:bCs/>
        </w:rPr>
        <w:t>Предоставление информации об объектах, включенных в Реестр муниципальной собственности городского округа;</w:t>
      </w:r>
    </w:p>
    <w:tbl>
      <w:tblPr>
        <w:tblStyle w:val="a3"/>
        <w:tblW w:w="103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50"/>
      </w:tblGrid>
      <w:tr w:rsidR="00385D16" w:rsidRPr="001C29F8" w:rsidTr="00181635">
        <w:trPr>
          <w:trHeight w:val="20"/>
        </w:trPr>
        <w:tc>
          <w:tcPr>
            <w:tcW w:w="10350" w:type="dxa"/>
            <w:hideMark/>
          </w:tcPr>
          <w:p w:rsidR="00385D16" w:rsidRPr="001C29F8" w:rsidRDefault="001D2283" w:rsidP="00181635">
            <w:pPr>
              <w:ind w:left="318" w:hanging="426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39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2A053B" w:rsidRPr="001C29F8">
              <w:rPr>
                <w:sz w:val="24"/>
                <w:szCs w:val="24"/>
              </w:rPr>
              <w:t>;</w:t>
            </w:r>
          </w:p>
        </w:tc>
      </w:tr>
      <w:tr w:rsidR="00385D16" w:rsidRPr="001C29F8" w:rsidTr="00181635">
        <w:trPr>
          <w:trHeight w:val="20"/>
        </w:trPr>
        <w:tc>
          <w:tcPr>
            <w:tcW w:w="10350" w:type="dxa"/>
            <w:hideMark/>
          </w:tcPr>
          <w:p w:rsidR="00385D16" w:rsidRPr="001C29F8" w:rsidRDefault="001D2283" w:rsidP="00181635">
            <w:pPr>
              <w:ind w:left="318" w:hanging="426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40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Принятие на учет граждан, имеющих право на получение жилого помещения из жилищного фонда Республики Дагестан</w:t>
            </w:r>
            <w:r w:rsidR="008964A2" w:rsidRPr="001C29F8">
              <w:rPr>
                <w:sz w:val="24"/>
                <w:szCs w:val="24"/>
              </w:rPr>
              <w:t>;</w:t>
            </w:r>
          </w:p>
        </w:tc>
      </w:tr>
      <w:tr w:rsidR="00385D16" w:rsidRPr="001C29F8" w:rsidTr="00181635">
        <w:trPr>
          <w:trHeight w:val="1019"/>
        </w:trPr>
        <w:tc>
          <w:tcPr>
            <w:tcW w:w="10350" w:type="dxa"/>
            <w:hideMark/>
          </w:tcPr>
          <w:p w:rsidR="00385D16" w:rsidRPr="001C29F8" w:rsidRDefault="004E6907" w:rsidP="00181635">
            <w:pPr>
              <w:ind w:left="318" w:hanging="426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41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Принятие на учет граждан, признанных малоимущими в качестве нуждающихся в жилых помещениях, предоставляемых по договорам социального найма</w:t>
            </w:r>
            <w:r w:rsidR="008964A2" w:rsidRPr="001C29F8">
              <w:rPr>
                <w:sz w:val="24"/>
                <w:szCs w:val="24"/>
              </w:rPr>
              <w:t>;</w:t>
            </w:r>
          </w:p>
          <w:p w:rsidR="00385D16" w:rsidRPr="001C29F8" w:rsidRDefault="004E6907" w:rsidP="00181635">
            <w:pPr>
              <w:ind w:left="318" w:hanging="426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42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Предоставление жилого помещения из муниципального жилого фонда по договору социального найма;</w:t>
            </w:r>
          </w:p>
          <w:p w:rsidR="00385D16" w:rsidRPr="001C29F8" w:rsidRDefault="004E6907" w:rsidP="00181635">
            <w:pPr>
              <w:ind w:left="318" w:hanging="426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43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Оформление документов по обмену жилыми помещениями</w:t>
            </w:r>
            <w:r w:rsidR="002A053B" w:rsidRPr="001C29F8">
              <w:rPr>
                <w:sz w:val="24"/>
                <w:szCs w:val="24"/>
              </w:rPr>
              <w:t>;</w:t>
            </w:r>
          </w:p>
          <w:p w:rsidR="00385D16" w:rsidRPr="001C29F8" w:rsidRDefault="004E6907" w:rsidP="00181635">
            <w:pPr>
              <w:ind w:left="318" w:hanging="426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44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Изменение договора социального найма жилого помещения</w:t>
            </w:r>
            <w:r w:rsidR="002A053B" w:rsidRPr="001C29F8">
              <w:rPr>
                <w:sz w:val="24"/>
                <w:szCs w:val="24"/>
              </w:rPr>
              <w:t>;</w:t>
            </w:r>
          </w:p>
          <w:p w:rsidR="00385D16" w:rsidRPr="001C29F8" w:rsidRDefault="004E6907" w:rsidP="00181635">
            <w:pPr>
              <w:ind w:left="318" w:hanging="426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45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Предоставление освободившихся жилых помещений в коммунальной   квартире по договорам социального найма</w:t>
            </w:r>
            <w:r w:rsidR="002A053B" w:rsidRPr="001C29F8">
              <w:rPr>
                <w:sz w:val="24"/>
                <w:szCs w:val="24"/>
              </w:rPr>
              <w:t>;</w:t>
            </w:r>
          </w:p>
          <w:p w:rsidR="00385D16" w:rsidRPr="001C29F8" w:rsidRDefault="004E6907" w:rsidP="00181635">
            <w:pPr>
              <w:ind w:left="318" w:hanging="426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46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Изменение статуса служебной жилой площади</w:t>
            </w:r>
            <w:r w:rsidR="002A053B" w:rsidRPr="001C29F8">
              <w:rPr>
                <w:sz w:val="24"/>
                <w:szCs w:val="24"/>
              </w:rPr>
              <w:t>;</w:t>
            </w:r>
            <w:r w:rsidR="00385D16" w:rsidRPr="001C29F8">
              <w:rPr>
                <w:sz w:val="24"/>
                <w:szCs w:val="24"/>
              </w:rPr>
              <w:t xml:space="preserve"> </w:t>
            </w:r>
          </w:p>
        </w:tc>
      </w:tr>
    </w:tbl>
    <w:p w:rsidR="00385D16" w:rsidRPr="001C29F8" w:rsidRDefault="004E6907" w:rsidP="002A053B">
      <w:pPr>
        <w:widowControl w:val="0"/>
        <w:autoSpaceDE w:val="0"/>
        <w:autoSpaceDN w:val="0"/>
        <w:adjustRightInd w:val="0"/>
        <w:ind w:left="284" w:hanging="426"/>
        <w:jc w:val="both"/>
      </w:pPr>
      <w:r w:rsidRPr="001C29F8">
        <w:t>47</w:t>
      </w:r>
      <w:r w:rsidR="00385D16" w:rsidRPr="001C29F8">
        <w:t>.</w:t>
      </w:r>
      <w:r w:rsidR="00833437" w:rsidRPr="001C29F8">
        <w:t xml:space="preserve"> </w:t>
      </w:r>
      <w:r w:rsidR="00385D16" w:rsidRPr="001C29F8">
        <w:t>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</w:t>
      </w:r>
      <w:r w:rsidR="002A053B" w:rsidRPr="001C29F8">
        <w:t>;</w:t>
      </w:r>
    </w:p>
    <w:tbl>
      <w:tblPr>
        <w:tblStyle w:val="a3"/>
        <w:tblW w:w="103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50"/>
      </w:tblGrid>
      <w:tr w:rsidR="00385D16" w:rsidRPr="001C29F8" w:rsidTr="00181635">
        <w:trPr>
          <w:trHeight w:val="20"/>
        </w:trPr>
        <w:tc>
          <w:tcPr>
            <w:tcW w:w="10350" w:type="dxa"/>
            <w:hideMark/>
          </w:tcPr>
          <w:p w:rsidR="00385D16" w:rsidRPr="001C29F8" w:rsidRDefault="004E6907" w:rsidP="00181635">
            <w:pPr>
              <w:ind w:left="460" w:hanging="568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48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="00DE03F1" w:rsidRPr="001C29F8">
              <w:rPr>
                <w:sz w:val="24"/>
                <w:szCs w:val="24"/>
              </w:rPr>
              <w:t>;</w:t>
            </w:r>
          </w:p>
        </w:tc>
      </w:tr>
      <w:tr w:rsidR="00385D16" w:rsidRPr="001C29F8" w:rsidTr="00181635">
        <w:trPr>
          <w:trHeight w:val="20"/>
        </w:trPr>
        <w:tc>
          <w:tcPr>
            <w:tcW w:w="10350" w:type="dxa"/>
            <w:hideMark/>
          </w:tcPr>
          <w:p w:rsidR="00385D16" w:rsidRPr="001C29F8" w:rsidRDefault="00385D16" w:rsidP="00181635">
            <w:pPr>
              <w:ind w:left="460" w:hanging="56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85D16" w:rsidRPr="001C29F8" w:rsidTr="00181635">
        <w:trPr>
          <w:trHeight w:val="20"/>
        </w:trPr>
        <w:tc>
          <w:tcPr>
            <w:tcW w:w="10350" w:type="dxa"/>
            <w:hideMark/>
          </w:tcPr>
          <w:p w:rsidR="00385D16" w:rsidRPr="001C29F8" w:rsidRDefault="00385D16" w:rsidP="00181635">
            <w:pPr>
              <w:ind w:left="460" w:hanging="56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85D16" w:rsidRPr="001C29F8" w:rsidTr="00181635">
        <w:trPr>
          <w:trHeight w:val="20"/>
        </w:trPr>
        <w:tc>
          <w:tcPr>
            <w:tcW w:w="10350" w:type="dxa"/>
            <w:hideMark/>
          </w:tcPr>
          <w:p w:rsidR="00385D16" w:rsidRPr="001C29F8" w:rsidRDefault="00385D16" w:rsidP="00181635">
            <w:pPr>
              <w:ind w:left="460" w:hanging="568"/>
              <w:jc w:val="both"/>
              <w:rPr>
                <w:sz w:val="24"/>
                <w:szCs w:val="24"/>
              </w:rPr>
            </w:pPr>
          </w:p>
        </w:tc>
      </w:tr>
      <w:tr w:rsidR="00385D16" w:rsidRPr="001C29F8" w:rsidTr="00181635">
        <w:trPr>
          <w:trHeight w:val="20"/>
        </w:trPr>
        <w:tc>
          <w:tcPr>
            <w:tcW w:w="10350" w:type="dxa"/>
            <w:hideMark/>
          </w:tcPr>
          <w:p w:rsidR="00385D16" w:rsidRPr="001C29F8" w:rsidRDefault="00385D16" w:rsidP="00181635">
            <w:pPr>
              <w:ind w:left="460" w:hanging="568"/>
              <w:jc w:val="both"/>
              <w:rPr>
                <w:sz w:val="24"/>
                <w:szCs w:val="24"/>
              </w:rPr>
            </w:pPr>
          </w:p>
        </w:tc>
      </w:tr>
      <w:tr w:rsidR="00385D16" w:rsidRPr="001C29F8" w:rsidTr="00181635">
        <w:trPr>
          <w:trHeight w:val="20"/>
        </w:trPr>
        <w:tc>
          <w:tcPr>
            <w:tcW w:w="10350" w:type="dxa"/>
            <w:hideMark/>
          </w:tcPr>
          <w:p w:rsidR="00385D16" w:rsidRPr="001C29F8" w:rsidRDefault="004E6907" w:rsidP="00181635">
            <w:pPr>
              <w:ind w:left="460" w:hanging="568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>49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Предоставление информации о результатах сданных</w:t>
            </w:r>
            <w:r w:rsidR="00270259" w:rsidRPr="001C29F8">
              <w:rPr>
                <w:sz w:val="24"/>
                <w:szCs w:val="24"/>
              </w:rPr>
              <w:t xml:space="preserve">  </w:t>
            </w:r>
            <w:r w:rsidR="00385D16" w:rsidRPr="001C29F8">
              <w:rPr>
                <w:sz w:val="24"/>
                <w:szCs w:val="24"/>
              </w:rPr>
              <w:t xml:space="preserve"> экзаменов, тестирования и испытаний, а также о зачислении в образовательное учреждение</w:t>
            </w:r>
            <w:r w:rsidR="00DE03F1" w:rsidRPr="001C29F8">
              <w:rPr>
                <w:sz w:val="24"/>
                <w:szCs w:val="24"/>
              </w:rPr>
              <w:t>;</w:t>
            </w:r>
          </w:p>
        </w:tc>
      </w:tr>
      <w:tr w:rsidR="00385D16" w:rsidRPr="001C29F8" w:rsidTr="00181635">
        <w:trPr>
          <w:trHeight w:val="20"/>
        </w:trPr>
        <w:tc>
          <w:tcPr>
            <w:tcW w:w="10350" w:type="dxa"/>
            <w:hideMark/>
          </w:tcPr>
          <w:p w:rsidR="001C29F8" w:rsidRDefault="00DD744C" w:rsidP="00181635">
            <w:pPr>
              <w:ind w:left="460" w:hanging="568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 xml:space="preserve"> </w:t>
            </w:r>
            <w:r w:rsidR="004E6907" w:rsidRPr="001C29F8">
              <w:rPr>
                <w:sz w:val="24"/>
                <w:szCs w:val="24"/>
              </w:rPr>
              <w:t>50</w:t>
            </w:r>
            <w:r w:rsidR="00385D16" w:rsidRPr="001C29F8">
              <w:rPr>
                <w:sz w:val="24"/>
                <w:szCs w:val="24"/>
              </w:rPr>
              <w:t>.</w:t>
            </w:r>
            <w:r w:rsidR="00833437" w:rsidRPr="001C29F8">
              <w:rPr>
                <w:sz w:val="24"/>
                <w:szCs w:val="24"/>
              </w:rPr>
              <w:t xml:space="preserve"> </w:t>
            </w:r>
            <w:r w:rsidR="00385D16" w:rsidRPr="001C29F8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="00181635" w:rsidRPr="001C29F8">
              <w:rPr>
                <w:sz w:val="24"/>
                <w:szCs w:val="24"/>
              </w:rPr>
              <w:t>;</w:t>
            </w:r>
            <w:r w:rsidR="00385D16" w:rsidRPr="001C29F8">
              <w:rPr>
                <w:sz w:val="24"/>
                <w:szCs w:val="24"/>
              </w:rPr>
              <w:t xml:space="preserve"> </w:t>
            </w:r>
          </w:p>
          <w:p w:rsidR="001C29F8" w:rsidRDefault="001C29F8" w:rsidP="00181635">
            <w:pPr>
              <w:ind w:left="460" w:hanging="568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 xml:space="preserve">51. Выдача градостроительного плана земельного участка; </w:t>
            </w:r>
          </w:p>
          <w:p w:rsidR="001C29F8" w:rsidRDefault="001C29F8" w:rsidP="00181635">
            <w:pPr>
              <w:ind w:left="460" w:hanging="568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 xml:space="preserve">52. </w:t>
            </w:r>
            <w:r w:rsidRPr="001C29F8">
              <w:rPr>
                <w:sz w:val="24"/>
                <w:szCs w:val="24"/>
                <w:shd w:val="clear" w:color="auto" w:fill="FFFFFF"/>
              </w:rPr>
              <w:t>Субсидия на оплату ЖКУ</w:t>
            </w:r>
            <w:r w:rsidRPr="001C29F8">
              <w:rPr>
                <w:sz w:val="24"/>
                <w:szCs w:val="24"/>
              </w:rPr>
              <w:t xml:space="preserve">; </w:t>
            </w:r>
          </w:p>
          <w:p w:rsidR="001C29F8" w:rsidRDefault="001C29F8" w:rsidP="001C29F8">
            <w:pPr>
              <w:spacing w:line="276" w:lineRule="auto"/>
              <w:ind w:left="460" w:hanging="568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t xml:space="preserve">53. Зачисление в образовательное учреждение; </w:t>
            </w:r>
          </w:p>
          <w:p w:rsidR="001C29F8" w:rsidRPr="001C29F8" w:rsidRDefault="001C29F8" w:rsidP="001C29F8">
            <w:pPr>
              <w:spacing w:line="276" w:lineRule="auto"/>
              <w:ind w:left="460" w:hanging="568"/>
              <w:jc w:val="both"/>
              <w:rPr>
                <w:sz w:val="24"/>
                <w:szCs w:val="24"/>
                <w:shd w:val="clear" w:color="auto" w:fill="FFFFFF"/>
              </w:rPr>
            </w:pPr>
            <w:r w:rsidRPr="001C29F8">
              <w:rPr>
                <w:sz w:val="24"/>
                <w:szCs w:val="24"/>
              </w:rPr>
              <w:t xml:space="preserve">54. </w:t>
            </w:r>
            <w:r w:rsidRPr="001C29F8">
              <w:rPr>
                <w:sz w:val="24"/>
                <w:szCs w:val="24"/>
                <w:shd w:val="clear" w:color="auto" w:fill="FFFFFF"/>
              </w:rPr>
              <w:t xml:space="preserve">Предоставление  доступа  к справочно-поисковому аппарату библиотек, базам данных муниципальных образований сельских поселений;         </w:t>
            </w:r>
          </w:p>
          <w:p w:rsidR="001C29F8" w:rsidRPr="001C29F8" w:rsidRDefault="001C29F8" w:rsidP="001C29F8">
            <w:pPr>
              <w:spacing w:line="276" w:lineRule="auto"/>
              <w:ind w:left="460" w:hanging="568"/>
              <w:jc w:val="both"/>
              <w:rPr>
                <w:sz w:val="24"/>
                <w:szCs w:val="24"/>
                <w:shd w:val="clear" w:color="auto" w:fill="FFFFFF"/>
              </w:rPr>
            </w:pPr>
            <w:r w:rsidRPr="001C29F8">
              <w:rPr>
                <w:sz w:val="24"/>
                <w:szCs w:val="24"/>
                <w:shd w:val="clear" w:color="auto" w:fill="FFFFFF"/>
              </w:rPr>
              <w:t>55. Дача согласия   на  снятие детей,  оставшихся без попечения родителей с регистрационного учета по месту жительства или по месту пребывания;</w:t>
            </w:r>
          </w:p>
          <w:p w:rsidR="001C29F8" w:rsidRPr="001C29F8" w:rsidRDefault="001C29F8" w:rsidP="001C29F8">
            <w:pPr>
              <w:pStyle w:val="ConsPlusNormal"/>
              <w:ind w:left="460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F8">
              <w:rPr>
                <w:rFonts w:ascii="Times New Roman" w:hAnsi="Times New Roman" w:cs="Times New Roman"/>
                <w:sz w:val="24"/>
                <w:szCs w:val="24"/>
              </w:rPr>
              <w:t>56. Предоставление в собственность или аренду земельного участка для целей, не связанных со строительством;</w:t>
            </w:r>
          </w:p>
          <w:p w:rsidR="001C29F8" w:rsidRPr="001C29F8" w:rsidRDefault="001C29F8" w:rsidP="001C29F8">
            <w:pPr>
              <w:pStyle w:val="ConsPlusNormal"/>
              <w:ind w:left="460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F8">
              <w:rPr>
                <w:rFonts w:ascii="Times New Roman" w:hAnsi="Times New Roman" w:cs="Times New Roman"/>
                <w:sz w:val="24"/>
                <w:szCs w:val="24"/>
              </w:rPr>
              <w:t>57. Предоставление земельного участка для строительства с предварительным согласованием места размещения объекта;</w:t>
            </w:r>
          </w:p>
          <w:p w:rsidR="001C29F8" w:rsidRPr="001C29F8" w:rsidRDefault="001C29F8" w:rsidP="001C29F8">
            <w:pPr>
              <w:pStyle w:val="ConsPlusNormal"/>
              <w:ind w:left="460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F8">
              <w:rPr>
                <w:rFonts w:ascii="Times New Roman" w:hAnsi="Times New Roman" w:cs="Times New Roman"/>
                <w:sz w:val="24"/>
                <w:szCs w:val="24"/>
              </w:rPr>
              <w:t>58. Перевод жилого помещения в нежилое помещение или нежилого помещения в жилое помещение;</w:t>
            </w:r>
          </w:p>
          <w:p w:rsidR="001C29F8" w:rsidRPr="001C29F8" w:rsidRDefault="001C29F8" w:rsidP="001C29F8">
            <w:pPr>
              <w:pStyle w:val="ConsPlusNormal"/>
              <w:ind w:left="460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F8">
              <w:rPr>
                <w:rFonts w:ascii="Times New Roman" w:hAnsi="Times New Roman" w:cs="Times New Roman"/>
                <w:sz w:val="24"/>
                <w:szCs w:val="24"/>
              </w:rPr>
              <w:t>59. Согласование проведения переустройства и (или) перепланировки жилого помещения;</w:t>
            </w:r>
          </w:p>
          <w:p w:rsidR="001C29F8" w:rsidRPr="001C29F8" w:rsidRDefault="001C29F8" w:rsidP="001C29F8">
            <w:pPr>
              <w:pStyle w:val="ConsPlusNormal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F8">
              <w:rPr>
                <w:rFonts w:ascii="Times New Roman" w:hAnsi="Times New Roman" w:cs="Times New Roman"/>
                <w:sz w:val="24"/>
                <w:szCs w:val="24"/>
              </w:rPr>
              <w:t>60. Принятие на учет граждан в качестве нуждающихся в жилых помещениях;</w:t>
            </w:r>
          </w:p>
          <w:p w:rsidR="00385D16" w:rsidRPr="001C29F8" w:rsidRDefault="00385D16" w:rsidP="00181635">
            <w:pPr>
              <w:ind w:left="460" w:hanging="568"/>
              <w:jc w:val="both"/>
              <w:rPr>
                <w:sz w:val="24"/>
                <w:szCs w:val="24"/>
              </w:rPr>
            </w:pPr>
          </w:p>
        </w:tc>
      </w:tr>
      <w:tr w:rsidR="00385D16" w:rsidRPr="001C29F8" w:rsidTr="001C29F8">
        <w:trPr>
          <w:trHeight w:val="6525"/>
        </w:trPr>
        <w:tc>
          <w:tcPr>
            <w:tcW w:w="10350" w:type="dxa"/>
            <w:hideMark/>
          </w:tcPr>
          <w:p w:rsidR="00385D16" w:rsidRPr="001C29F8" w:rsidRDefault="00DD744C" w:rsidP="00181635">
            <w:pPr>
              <w:ind w:left="460" w:hanging="568"/>
              <w:jc w:val="both"/>
              <w:rPr>
                <w:sz w:val="24"/>
                <w:szCs w:val="24"/>
              </w:rPr>
            </w:pPr>
            <w:r w:rsidRPr="001C29F8">
              <w:rPr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Style w:val="a3"/>
              <w:tblW w:w="10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50"/>
            </w:tblGrid>
            <w:tr w:rsidR="000100F5" w:rsidRPr="001C29F8" w:rsidTr="001C29F8">
              <w:trPr>
                <w:trHeight w:val="20"/>
              </w:trPr>
              <w:tc>
                <w:tcPr>
                  <w:tcW w:w="10350" w:type="dxa"/>
                  <w:hideMark/>
                </w:tcPr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</w:t>
                  </w:r>
                  <w:r w:rsidR="00F611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имателей данных жилых помещений;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Предоставление выписки из домовой книги, карточки учет</w:t>
                  </w:r>
                  <w:r w:rsidR="00F611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собственника жилого помещения;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Предоставление в собственность или в аренду земельного участка для </w:t>
                  </w:r>
                  <w:r w:rsidR="00AA2BFB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77D9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целей,</w:t>
                  </w:r>
                  <w:r w:rsidR="00F611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связанных со строительством;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Предоставление земельных участков, входящих в состав земель сельскохозяйственного назначения, находящихся в муниципальной собственности, для создания фермерского хозяйства и</w:t>
                  </w:r>
                  <w:r w:rsidR="00F611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осуществления его деятельности;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Предоставление земельных участков для индивиду</w:t>
                  </w:r>
                  <w:r w:rsidR="00F611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ального жилищного строительства;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</w:t>
                  </w:r>
                  <w:r w:rsidR="00F611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дназначенных для сдачи в аренду;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Выдача ордер</w:t>
                  </w:r>
                  <w:r w:rsidR="00F611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 на проведение земляных работ;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Организация и обеспечение отдыха и оздоровления детей (за исключением организации отд</w:t>
                  </w:r>
                  <w:r w:rsidR="00F611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ыха детей в каникулярное время);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подведомстве</w:t>
                  </w:r>
                  <w:r w:rsidR="00F611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нных муниципальному образованию;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Прием детей в дошкольные учреждения в первую </w:t>
                  </w:r>
                  <w:r w:rsidR="00F611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очередь (для многодетных семей);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Предварительная опека или попечительство.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Установление опеки или попечительства по договору об осущест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влении опеки или попечительства;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Выдача разрешения на безвозмездное пользование имуществом 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подопечного в интересах опекуна;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Выдача разрешения на совершение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сделок с имуществом подопечных;</w:t>
                  </w:r>
                </w:p>
                <w:p w:rsidR="001D2283" w:rsidRPr="001C29F8" w:rsidRDefault="0021612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Выдача предварительного разрешения органа опеки и попечительства, затрагивающего осуществление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имущественных прав подопечного;</w:t>
                  </w:r>
                </w:p>
                <w:p w:rsidR="001D2283" w:rsidRPr="001C29F8" w:rsidRDefault="003D0679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Выдача разрешения на раздельное проживание попечителей и их несовершеннолет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 подопечных;</w:t>
                  </w:r>
                </w:p>
                <w:p w:rsidR="001D2283" w:rsidRPr="001C29F8" w:rsidRDefault="003D0679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Обеспечение первоочередного выделения для многодетных 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 садово-огородных участков;</w:t>
                  </w:r>
                </w:p>
                <w:p w:rsidR="001D2283" w:rsidRPr="001C29F8" w:rsidRDefault="003D0679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Предоставление разрешения на осуществление условно разрешенного вида использования земельного участка или объ</w:t>
                  </w:r>
                  <w:r w:rsidR="008021B9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екта капитального строительства;</w:t>
                  </w:r>
                </w:p>
                <w:p w:rsidR="001D2283" w:rsidRPr="001C29F8" w:rsidRDefault="003D0679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Выдача градостроите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льных планов земельных участков;</w:t>
                  </w:r>
                </w:p>
                <w:p w:rsidR="001D2283" w:rsidRPr="001C29F8" w:rsidRDefault="005B4692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81.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Заключение договора на установку и эксплуатацию рекламной конструкции на земельном участке, здании или ином недвижимом имуществе, находящемс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 муниципальной собственности;</w:t>
                  </w:r>
                </w:p>
                <w:p w:rsidR="001D2283" w:rsidRPr="001C29F8" w:rsidRDefault="00134C68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Прием заявлений и предоставление информации об организации проведения 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оплачиваемых общественных работ;</w:t>
                  </w:r>
                </w:p>
                <w:p w:rsidR="001D2283" w:rsidRPr="001C29F8" w:rsidRDefault="00774D14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34C68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Предоставление информации о профессиональной подготовке, </w:t>
                  </w:r>
                  <w:r w:rsidR="00A018D1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переподготовке и повышении к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валификации безработных граждан;</w:t>
                  </w:r>
                </w:p>
                <w:p w:rsidR="001D2283" w:rsidRPr="001C29F8" w:rsidRDefault="00134C68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Выдача разрешений на установку рекламных конструкций на соответствующей территории,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аннулирование таких разрешений;</w:t>
                  </w:r>
                </w:p>
                <w:p w:rsidR="001D2283" w:rsidRPr="001C29F8" w:rsidRDefault="00134C68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Получение заключения органа опеки и попечительства об обоснованности усыновления (удочерения) и о его соответствии 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интересам усыновляемого ребенка;</w:t>
                  </w:r>
                </w:p>
                <w:p w:rsidR="001D2283" w:rsidRPr="001C29F8" w:rsidRDefault="00134C68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Постановка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учет в качестве усыновителя;</w:t>
                  </w:r>
                </w:p>
                <w:p w:rsidR="001D2283" w:rsidRPr="001C29F8" w:rsidRDefault="00134C68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Назначение опекунов или попечителей в отношении несовершеннолетних граждан по 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заявлению их родителей, а также по заявлению несовершеннолетних 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граждан;</w:t>
                  </w:r>
                </w:p>
                <w:p w:rsidR="001D2283" w:rsidRPr="001C29F8" w:rsidRDefault="001938FD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ории муниципального образования;</w:t>
                  </w:r>
                </w:p>
                <w:p w:rsidR="001D2283" w:rsidRPr="001C29F8" w:rsidRDefault="001938FD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Присвое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адреса объекту недвижимости;</w:t>
                  </w:r>
                </w:p>
                <w:p w:rsidR="001D2283" w:rsidRPr="001C29F8" w:rsidRDefault="001938FD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ограммы дошкольного образования;</w:t>
                  </w:r>
                </w:p>
                <w:p w:rsidR="001D2283" w:rsidRPr="001C29F8" w:rsidRDefault="00F47EF7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вом Российской Федерации формах;</w:t>
                  </w:r>
                </w:p>
                <w:p w:rsidR="001D2283" w:rsidRPr="001C29F8" w:rsidRDefault="00F47EF7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Назначение единовременного пособия при передач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ребенка на воспитание в семью;</w:t>
                  </w:r>
                </w:p>
                <w:p w:rsidR="001D2283" w:rsidRPr="001C29F8" w:rsidRDefault="00F47EF7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Назначение денежных средств на содержание детей, находящихся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</w:t>
                  </w:r>
                  <w:r w:rsidR="007D16A9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опекой или попечительством;</w:t>
                  </w:r>
                </w:p>
                <w:p w:rsidR="001D2283" w:rsidRPr="001C29F8" w:rsidRDefault="00F47EF7" w:rsidP="00181635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95C8D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ательством Российской Федерации;</w:t>
                  </w:r>
                </w:p>
                <w:p w:rsidR="00CE60B6" w:rsidRPr="001C29F8" w:rsidRDefault="00F47EF7" w:rsidP="001C29F8">
                  <w:pPr>
                    <w:pStyle w:val="ConsPlusNormal"/>
                    <w:ind w:left="460" w:hanging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  <w:r w:rsidR="001D2283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Согласование размещения и приемка в эксплуатацию нестационарных </w:t>
                  </w:r>
                  <w:r w:rsidR="00DD2250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(временных, мобильных) объектов;</w:t>
                  </w:r>
                  <w:r w:rsidR="003D0679" w:rsidRPr="001C2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00F5" w:rsidRPr="001C29F8" w:rsidTr="001C29F8">
              <w:trPr>
                <w:trHeight w:val="20"/>
              </w:trPr>
              <w:tc>
                <w:tcPr>
                  <w:tcW w:w="10350" w:type="dxa"/>
                  <w:hideMark/>
                </w:tcPr>
                <w:p w:rsidR="000100F5" w:rsidRPr="001C29F8" w:rsidRDefault="000100F5" w:rsidP="00181635">
                  <w:pPr>
                    <w:shd w:val="clear" w:color="auto" w:fill="FFFFFF"/>
                    <w:spacing w:line="268" w:lineRule="atLeast"/>
                    <w:ind w:left="460" w:hanging="5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100F5" w:rsidRPr="001C29F8" w:rsidRDefault="000100F5" w:rsidP="00181635">
            <w:pPr>
              <w:pStyle w:val="a8"/>
              <w:tabs>
                <w:tab w:val="left" w:pos="284"/>
              </w:tabs>
              <w:spacing w:after="0"/>
              <w:ind w:left="460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16" w:rsidRPr="001C29F8" w:rsidTr="00181635">
        <w:trPr>
          <w:trHeight w:val="20"/>
        </w:trPr>
        <w:tc>
          <w:tcPr>
            <w:tcW w:w="10350" w:type="dxa"/>
          </w:tcPr>
          <w:p w:rsidR="00385D16" w:rsidRPr="001C29F8" w:rsidRDefault="00385D16" w:rsidP="00181635">
            <w:pPr>
              <w:spacing w:line="276" w:lineRule="auto"/>
              <w:ind w:left="460" w:hanging="568"/>
              <w:jc w:val="both"/>
              <w:rPr>
                <w:sz w:val="24"/>
                <w:szCs w:val="24"/>
              </w:rPr>
            </w:pPr>
          </w:p>
        </w:tc>
      </w:tr>
      <w:tr w:rsidR="00385D16" w:rsidRPr="001C29F8" w:rsidTr="00181635">
        <w:trPr>
          <w:trHeight w:val="20"/>
        </w:trPr>
        <w:tc>
          <w:tcPr>
            <w:tcW w:w="10350" w:type="dxa"/>
            <w:hideMark/>
          </w:tcPr>
          <w:p w:rsidR="00385D16" w:rsidRPr="001C29F8" w:rsidRDefault="00385D16" w:rsidP="00F22D17">
            <w:pPr>
              <w:spacing w:line="276" w:lineRule="auto"/>
              <w:ind w:left="714"/>
              <w:jc w:val="both"/>
              <w:rPr>
                <w:sz w:val="24"/>
                <w:szCs w:val="24"/>
              </w:rPr>
            </w:pPr>
          </w:p>
        </w:tc>
      </w:tr>
    </w:tbl>
    <w:p w:rsidR="00385D16" w:rsidRPr="001C29F8" w:rsidRDefault="00385D16" w:rsidP="00433570">
      <w:pPr>
        <w:jc w:val="center"/>
        <w:rPr>
          <w:b/>
        </w:rPr>
      </w:pPr>
    </w:p>
    <w:sectPr w:rsidR="00385D16" w:rsidRPr="001C29F8" w:rsidSect="0018163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C2B"/>
    <w:multiLevelType w:val="hybridMultilevel"/>
    <w:tmpl w:val="82E8A780"/>
    <w:lvl w:ilvl="0" w:tplc="ADC4BE6A">
      <w:start w:val="9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4A5AC4"/>
    <w:multiLevelType w:val="hybridMultilevel"/>
    <w:tmpl w:val="48BA87D2"/>
    <w:lvl w:ilvl="0" w:tplc="2544F5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A3D"/>
    <w:multiLevelType w:val="hybridMultilevel"/>
    <w:tmpl w:val="085E7866"/>
    <w:lvl w:ilvl="0" w:tplc="D3C0195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2244B"/>
    <w:multiLevelType w:val="hybridMultilevel"/>
    <w:tmpl w:val="B1C0AC30"/>
    <w:lvl w:ilvl="0" w:tplc="178A7CCA">
      <w:start w:val="1"/>
      <w:numFmt w:val="decimal"/>
      <w:lvlText w:val="%1."/>
      <w:lvlJc w:val="left"/>
      <w:pPr>
        <w:ind w:left="1110" w:hanging="39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20582"/>
    <w:multiLevelType w:val="hybridMultilevel"/>
    <w:tmpl w:val="30221816"/>
    <w:lvl w:ilvl="0" w:tplc="2C0A07EC">
      <w:start w:val="9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0030A"/>
    <w:multiLevelType w:val="hybridMultilevel"/>
    <w:tmpl w:val="94C01C1C"/>
    <w:lvl w:ilvl="0" w:tplc="5668637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D0794"/>
    <w:multiLevelType w:val="hybridMultilevel"/>
    <w:tmpl w:val="8A28AF5A"/>
    <w:lvl w:ilvl="0" w:tplc="498A8AC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B37E6"/>
    <w:multiLevelType w:val="hybridMultilevel"/>
    <w:tmpl w:val="8B3852EE"/>
    <w:lvl w:ilvl="0" w:tplc="05C483C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8C267A"/>
    <w:multiLevelType w:val="hybridMultilevel"/>
    <w:tmpl w:val="121CFB76"/>
    <w:lvl w:ilvl="0" w:tplc="B0DA43FE">
      <w:start w:val="2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DA"/>
    <w:rsid w:val="00002ABC"/>
    <w:rsid w:val="00007353"/>
    <w:rsid w:val="000100F5"/>
    <w:rsid w:val="00011AFE"/>
    <w:rsid w:val="000158D9"/>
    <w:rsid w:val="000161B4"/>
    <w:rsid w:val="000303A2"/>
    <w:rsid w:val="00040F3F"/>
    <w:rsid w:val="0004411E"/>
    <w:rsid w:val="00045B3E"/>
    <w:rsid w:val="000515AB"/>
    <w:rsid w:val="000546FD"/>
    <w:rsid w:val="000557DC"/>
    <w:rsid w:val="000577DA"/>
    <w:rsid w:val="00060E68"/>
    <w:rsid w:val="000727A5"/>
    <w:rsid w:val="0007555B"/>
    <w:rsid w:val="00080E50"/>
    <w:rsid w:val="000A0BE1"/>
    <w:rsid w:val="000A5C57"/>
    <w:rsid w:val="000B1132"/>
    <w:rsid w:val="000B21C2"/>
    <w:rsid w:val="000B3568"/>
    <w:rsid w:val="000B56AA"/>
    <w:rsid w:val="000B769E"/>
    <w:rsid w:val="000C2884"/>
    <w:rsid w:val="000C5E6A"/>
    <w:rsid w:val="000C73F0"/>
    <w:rsid w:val="000D135B"/>
    <w:rsid w:val="000D5BA3"/>
    <w:rsid w:val="000E5183"/>
    <w:rsid w:val="000E5C94"/>
    <w:rsid w:val="000E774A"/>
    <w:rsid w:val="000F6EF6"/>
    <w:rsid w:val="001036F4"/>
    <w:rsid w:val="00112FD0"/>
    <w:rsid w:val="001159D7"/>
    <w:rsid w:val="00134C68"/>
    <w:rsid w:val="001357C9"/>
    <w:rsid w:val="00145542"/>
    <w:rsid w:val="00151A59"/>
    <w:rsid w:val="00161192"/>
    <w:rsid w:val="00163D04"/>
    <w:rsid w:val="001640E2"/>
    <w:rsid w:val="00164F46"/>
    <w:rsid w:val="00165418"/>
    <w:rsid w:val="00172862"/>
    <w:rsid w:val="00173DB3"/>
    <w:rsid w:val="001761BF"/>
    <w:rsid w:val="00181635"/>
    <w:rsid w:val="0019315E"/>
    <w:rsid w:val="001938FD"/>
    <w:rsid w:val="001A0008"/>
    <w:rsid w:val="001A2BC3"/>
    <w:rsid w:val="001A747F"/>
    <w:rsid w:val="001B287C"/>
    <w:rsid w:val="001B43C2"/>
    <w:rsid w:val="001C29F8"/>
    <w:rsid w:val="001C5201"/>
    <w:rsid w:val="001D2283"/>
    <w:rsid w:val="001F033E"/>
    <w:rsid w:val="00210BA5"/>
    <w:rsid w:val="00215079"/>
    <w:rsid w:val="00216122"/>
    <w:rsid w:val="00220AC6"/>
    <w:rsid w:val="00221283"/>
    <w:rsid w:val="0023170E"/>
    <w:rsid w:val="00240BD0"/>
    <w:rsid w:val="0024289C"/>
    <w:rsid w:val="002471F4"/>
    <w:rsid w:val="00266497"/>
    <w:rsid w:val="00266EA7"/>
    <w:rsid w:val="00270259"/>
    <w:rsid w:val="0027474E"/>
    <w:rsid w:val="0027530A"/>
    <w:rsid w:val="00286CC4"/>
    <w:rsid w:val="00294D45"/>
    <w:rsid w:val="00295914"/>
    <w:rsid w:val="002A053B"/>
    <w:rsid w:val="002A0D5C"/>
    <w:rsid w:val="002A3FBA"/>
    <w:rsid w:val="002C1127"/>
    <w:rsid w:val="002C7472"/>
    <w:rsid w:val="002D1499"/>
    <w:rsid w:val="002D2467"/>
    <w:rsid w:val="002D666E"/>
    <w:rsid w:val="002E688C"/>
    <w:rsid w:val="002E7A93"/>
    <w:rsid w:val="002F0DF4"/>
    <w:rsid w:val="002F166E"/>
    <w:rsid w:val="002F6490"/>
    <w:rsid w:val="00312C14"/>
    <w:rsid w:val="00313EA6"/>
    <w:rsid w:val="00323E5A"/>
    <w:rsid w:val="00324E92"/>
    <w:rsid w:val="0033088D"/>
    <w:rsid w:val="00330A05"/>
    <w:rsid w:val="003376A6"/>
    <w:rsid w:val="00342055"/>
    <w:rsid w:val="0035033E"/>
    <w:rsid w:val="003524F8"/>
    <w:rsid w:val="00371C69"/>
    <w:rsid w:val="0038436A"/>
    <w:rsid w:val="00384CF4"/>
    <w:rsid w:val="00385D16"/>
    <w:rsid w:val="003A0E3A"/>
    <w:rsid w:val="003A290B"/>
    <w:rsid w:val="003B5770"/>
    <w:rsid w:val="003D0679"/>
    <w:rsid w:val="003E5B0F"/>
    <w:rsid w:val="00403A23"/>
    <w:rsid w:val="00407FDA"/>
    <w:rsid w:val="0041448E"/>
    <w:rsid w:val="00420281"/>
    <w:rsid w:val="004222AC"/>
    <w:rsid w:val="00423C0D"/>
    <w:rsid w:val="00433570"/>
    <w:rsid w:val="00437025"/>
    <w:rsid w:val="00451620"/>
    <w:rsid w:val="00453DDC"/>
    <w:rsid w:val="00461BC7"/>
    <w:rsid w:val="00464B7B"/>
    <w:rsid w:val="004679A3"/>
    <w:rsid w:val="00471EE3"/>
    <w:rsid w:val="00485162"/>
    <w:rsid w:val="004921A1"/>
    <w:rsid w:val="00495D5B"/>
    <w:rsid w:val="004A497F"/>
    <w:rsid w:val="004B1B5F"/>
    <w:rsid w:val="004B2EF5"/>
    <w:rsid w:val="004B5FB5"/>
    <w:rsid w:val="004C4E49"/>
    <w:rsid w:val="004C639A"/>
    <w:rsid w:val="004E09B6"/>
    <w:rsid w:val="004E3D78"/>
    <w:rsid w:val="004E6907"/>
    <w:rsid w:val="004F6DB2"/>
    <w:rsid w:val="005012B8"/>
    <w:rsid w:val="00501E3C"/>
    <w:rsid w:val="00501F2A"/>
    <w:rsid w:val="00513DC2"/>
    <w:rsid w:val="00514538"/>
    <w:rsid w:val="00517875"/>
    <w:rsid w:val="00522665"/>
    <w:rsid w:val="00525B4D"/>
    <w:rsid w:val="00530D4C"/>
    <w:rsid w:val="005347F7"/>
    <w:rsid w:val="00556A20"/>
    <w:rsid w:val="005751C0"/>
    <w:rsid w:val="0057789E"/>
    <w:rsid w:val="00577E89"/>
    <w:rsid w:val="00592CD2"/>
    <w:rsid w:val="00596594"/>
    <w:rsid w:val="005A19D8"/>
    <w:rsid w:val="005A258F"/>
    <w:rsid w:val="005B1D52"/>
    <w:rsid w:val="005B4692"/>
    <w:rsid w:val="005C07FC"/>
    <w:rsid w:val="005C2E24"/>
    <w:rsid w:val="005C67EB"/>
    <w:rsid w:val="005D274A"/>
    <w:rsid w:val="005E2408"/>
    <w:rsid w:val="005E38B0"/>
    <w:rsid w:val="005E6BA3"/>
    <w:rsid w:val="005F2462"/>
    <w:rsid w:val="006021D0"/>
    <w:rsid w:val="00602CCA"/>
    <w:rsid w:val="00612671"/>
    <w:rsid w:val="006168EC"/>
    <w:rsid w:val="006224C7"/>
    <w:rsid w:val="00624CB7"/>
    <w:rsid w:val="00626586"/>
    <w:rsid w:val="006278A0"/>
    <w:rsid w:val="006402F9"/>
    <w:rsid w:val="0064152F"/>
    <w:rsid w:val="00646F1C"/>
    <w:rsid w:val="006527A3"/>
    <w:rsid w:val="00652A8A"/>
    <w:rsid w:val="00655452"/>
    <w:rsid w:val="00662CEC"/>
    <w:rsid w:val="00662F21"/>
    <w:rsid w:val="00664FD6"/>
    <w:rsid w:val="00666443"/>
    <w:rsid w:val="00676E14"/>
    <w:rsid w:val="00684B1F"/>
    <w:rsid w:val="006854C3"/>
    <w:rsid w:val="006879AC"/>
    <w:rsid w:val="00691DFF"/>
    <w:rsid w:val="00692823"/>
    <w:rsid w:val="00692A0F"/>
    <w:rsid w:val="006A60FF"/>
    <w:rsid w:val="006A64B2"/>
    <w:rsid w:val="006C1E7D"/>
    <w:rsid w:val="006C3160"/>
    <w:rsid w:val="006C7A25"/>
    <w:rsid w:val="006C7AA5"/>
    <w:rsid w:val="006D54FB"/>
    <w:rsid w:val="006D6B72"/>
    <w:rsid w:val="006E49A7"/>
    <w:rsid w:val="006F1530"/>
    <w:rsid w:val="006F3827"/>
    <w:rsid w:val="006F6CC9"/>
    <w:rsid w:val="00712465"/>
    <w:rsid w:val="00724CDC"/>
    <w:rsid w:val="007432F3"/>
    <w:rsid w:val="00750E5D"/>
    <w:rsid w:val="00774D14"/>
    <w:rsid w:val="00775737"/>
    <w:rsid w:val="00785898"/>
    <w:rsid w:val="007947E3"/>
    <w:rsid w:val="007949DB"/>
    <w:rsid w:val="007959E0"/>
    <w:rsid w:val="00797731"/>
    <w:rsid w:val="007A4D2F"/>
    <w:rsid w:val="007B09EC"/>
    <w:rsid w:val="007B250B"/>
    <w:rsid w:val="007B43D2"/>
    <w:rsid w:val="007D16A9"/>
    <w:rsid w:val="007D7F01"/>
    <w:rsid w:val="007E1E5F"/>
    <w:rsid w:val="007E352F"/>
    <w:rsid w:val="007E4704"/>
    <w:rsid w:val="007E65FF"/>
    <w:rsid w:val="007E686C"/>
    <w:rsid w:val="007E74AA"/>
    <w:rsid w:val="007F4F01"/>
    <w:rsid w:val="00800559"/>
    <w:rsid w:val="00800DA2"/>
    <w:rsid w:val="00801B56"/>
    <w:rsid w:val="008021B9"/>
    <w:rsid w:val="00804359"/>
    <w:rsid w:val="00813E10"/>
    <w:rsid w:val="00823FC8"/>
    <w:rsid w:val="0082558B"/>
    <w:rsid w:val="00825C21"/>
    <w:rsid w:val="008320D5"/>
    <w:rsid w:val="0083247C"/>
    <w:rsid w:val="00833437"/>
    <w:rsid w:val="008341E2"/>
    <w:rsid w:val="0084024D"/>
    <w:rsid w:val="00855DCE"/>
    <w:rsid w:val="008620D3"/>
    <w:rsid w:val="00864259"/>
    <w:rsid w:val="00865792"/>
    <w:rsid w:val="00866875"/>
    <w:rsid w:val="0087044A"/>
    <w:rsid w:val="00872DB3"/>
    <w:rsid w:val="00876A4D"/>
    <w:rsid w:val="008910B0"/>
    <w:rsid w:val="00894CDD"/>
    <w:rsid w:val="008964A2"/>
    <w:rsid w:val="008A07DA"/>
    <w:rsid w:val="008A5D42"/>
    <w:rsid w:val="008B1373"/>
    <w:rsid w:val="008B6A82"/>
    <w:rsid w:val="008C32DA"/>
    <w:rsid w:val="008C484C"/>
    <w:rsid w:val="008D0617"/>
    <w:rsid w:val="008E0BBD"/>
    <w:rsid w:val="008E50B4"/>
    <w:rsid w:val="008E6D97"/>
    <w:rsid w:val="008F1451"/>
    <w:rsid w:val="008F6476"/>
    <w:rsid w:val="00901BE0"/>
    <w:rsid w:val="00902A3A"/>
    <w:rsid w:val="00904513"/>
    <w:rsid w:val="009078ED"/>
    <w:rsid w:val="0092721B"/>
    <w:rsid w:val="009316AB"/>
    <w:rsid w:val="0093786E"/>
    <w:rsid w:val="00943B46"/>
    <w:rsid w:val="0094589E"/>
    <w:rsid w:val="00946F98"/>
    <w:rsid w:val="0095574E"/>
    <w:rsid w:val="009618DD"/>
    <w:rsid w:val="009672A8"/>
    <w:rsid w:val="009762CC"/>
    <w:rsid w:val="0098281E"/>
    <w:rsid w:val="00992F32"/>
    <w:rsid w:val="009A7E6C"/>
    <w:rsid w:val="009B6E84"/>
    <w:rsid w:val="009D0DD3"/>
    <w:rsid w:val="009D2DCC"/>
    <w:rsid w:val="009D31D0"/>
    <w:rsid w:val="009D3FF1"/>
    <w:rsid w:val="009E0739"/>
    <w:rsid w:val="009E5793"/>
    <w:rsid w:val="009E6B7A"/>
    <w:rsid w:val="009F6885"/>
    <w:rsid w:val="00A002A1"/>
    <w:rsid w:val="00A00F59"/>
    <w:rsid w:val="00A0114D"/>
    <w:rsid w:val="00A018D1"/>
    <w:rsid w:val="00A062BD"/>
    <w:rsid w:val="00A06CB3"/>
    <w:rsid w:val="00A07A50"/>
    <w:rsid w:val="00A07D65"/>
    <w:rsid w:val="00A07FB2"/>
    <w:rsid w:val="00A146F3"/>
    <w:rsid w:val="00A16A3F"/>
    <w:rsid w:val="00A17D01"/>
    <w:rsid w:val="00A251D7"/>
    <w:rsid w:val="00A30D4A"/>
    <w:rsid w:val="00A30F84"/>
    <w:rsid w:val="00A31E2D"/>
    <w:rsid w:val="00A46A2C"/>
    <w:rsid w:val="00A47427"/>
    <w:rsid w:val="00A503D8"/>
    <w:rsid w:val="00A50519"/>
    <w:rsid w:val="00A60F65"/>
    <w:rsid w:val="00A71E25"/>
    <w:rsid w:val="00A755E3"/>
    <w:rsid w:val="00A80BF2"/>
    <w:rsid w:val="00A81307"/>
    <w:rsid w:val="00A92E76"/>
    <w:rsid w:val="00A96B83"/>
    <w:rsid w:val="00A97ED4"/>
    <w:rsid w:val="00AA2BFB"/>
    <w:rsid w:val="00AB7E8F"/>
    <w:rsid w:val="00AC1EDD"/>
    <w:rsid w:val="00AC635E"/>
    <w:rsid w:val="00AD0113"/>
    <w:rsid w:val="00AD3152"/>
    <w:rsid w:val="00AF4103"/>
    <w:rsid w:val="00AF5897"/>
    <w:rsid w:val="00B12C56"/>
    <w:rsid w:val="00B20E83"/>
    <w:rsid w:val="00B24110"/>
    <w:rsid w:val="00B25F27"/>
    <w:rsid w:val="00B32004"/>
    <w:rsid w:val="00B35755"/>
    <w:rsid w:val="00B40D61"/>
    <w:rsid w:val="00B61DBA"/>
    <w:rsid w:val="00B62B37"/>
    <w:rsid w:val="00B6549C"/>
    <w:rsid w:val="00B70E95"/>
    <w:rsid w:val="00B7215A"/>
    <w:rsid w:val="00B73288"/>
    <w:rsid w:val="00B74366"/>
    <w:rsid w:val="00B86D62"/>
    <w:rsid w:val="00B916D3"/>
    <w:rsid w:val="00B937C6"/>
    <w:rsid w:val="00BB144A"/>
    <w:rsid w:val="00BC6567"/>
    <w:rsid w:val="00BC74D3"/>
    <w:rsid w:val="00BD2228"/>
    <w:rsid w:val="00BD2FA8"/>
    <w:rsid w:val="00BE496E"/>
    <w:rsid w:val="00BE51B8"/>
    <w:rsid w:val="00BF2E05"/>
    <w:rsid w:val="00BF3384"/>
    <w:rsid w:val="00BF72E1"/>
    <w:rsid w:val="00C029A4"/>
    <w:rsid w:val="00C04C8B"/>
    <w:rsid w:val="00C101AD"/>
    <w:rsid w:val="00C11B14"/>
    <w:rsid w:val="00C12221"/>
    <w:rsid w:val="00C14CCB"/>
    <w:rsid w:val="00C17357"/>
    <w:rsid w:val="00C26681"/>
    <w:rsid w:val="00C27A34"/>
    <w:rsid w:val="00C31F33"/>
    <w:rsid w:val="00C3230E"/>
    <w:rsid w:val="00C32611"/>
    <w:rsid w:val="00C33AA1"/>
    <w:rsid w:val="00C35DA7"/>
    <w:rsid w:val="00C43B67"/>
    <w:rsid w:val="00C45AB5"/>
    <w:rsid w:val="00C45B82"/>
    <w:rsid w:val="00C4696A"/>
    <w:rsid w:val="00C46A2B"/>
    <w:rsid w:val="00C5336C"/>
    <w:rsid w:val="00C60EA9"/>
    <w:rsid w:val="00C61D6B"/>
    <w:rsid w:val="00C6350D"/>
    <w:rsid w:val="00C738AF"/>
    <w:rsid w:val="00C74C40"/>
    <w:rsid w:val="00C80549"/>
    <w:rsid w:val="00C85537"/>
    <w:rsid w:val="00C8624C"/>
    <w:rsid w:val="00C866CE"/>
    <w:rsid w:val="00CA076B"/>
    <w:rsid w:val="00CA4C80"/>
    <w:rsid w:val="00CA56E9"/>
    <w:rsid w:val="00CB23AA"/>
    <w:rsid w:val="00CB634F"/>
    <w:rsid w:val="00CC0446"/>
    <w:rsid w:val="00CC5CF2"/>
    <w:rsid w:val="00CD22F5"/>
    <w:rsid w:val="00CD5DDD"/>
    <w:rsid w:val="00CD7A6D"/>
    <w:rsid w:val="00CE0564"/>
    <w:rsid w:val="00CE60B6"/>
    <w:rsid w:val="00CE7BCA"/>
    <w:rsid w:val="00CF230F"/>
    <w:rsid w:val="00CF242F"/>
    <w:rsid w:val="00D018E8"/>
    <w:rsid w:val="00D0245E"/>
    <w:rsid w:val="00D05716"/>
    <w:rsid w:val="00D07A2C"/>
    <w:rsid w:val="00D121B7"/>
    <w:rsid w:val="00D161F8"/>
    <w:rsid w:val="00D17BE1"/>
    <w:rsid w:val="00D24F92"/>
    <w:rsid w:val="00D40490"/>
    <w:rsid w:val="00D53BA6"/>
    <w:rsid w:val="00D60096"/>
    <w:rsid w:val="00D6050D"/>
    <w:rsid w:val="00D63034"/>
    <w:rsid w:val="00D7255B"/>
    <w:rsid w:val="00D73D76"/>
    <w:rsid w:val="00D8271A"/>
    <w:rsid w:val="00D83199"/>
    <w:rsid w:val="00D877D9"/>
    <w:rsid w:val="00D958CF"/>
    <w:rsid w:val="00D9620B"/>
    <w:rsid w:val="00DA1D6F"/>
    <w:rsid w:val="00DA51CE"/>
    <w:rsid w:val="00DA58A4"/>
    <w:rsid w:val="00DB3D57"/>
    <w:rsid w:val="00DB63A1"/>
    <w:rsid w:val="00DC2A29"/>
    <w:rsid w:val="00DC2A31"/>
    <w:rsid w:val="00DC57D5"/>
    <w:rsid w:val="00DD1570"/>
    <w:rsid w:val="00DD2250"/>
    <w:rsid w:val="00DD744C"/>
    <w:rsid w:val="00DE03F1"/>
    <w:rsid w:val="00DE6988"/>
    <w:rsid w:val="00DF16B2"/>
    <w:rsid w:val="00DF3BCD"/>
    <w:rsid w:val="00DF6AE2"/>
    <w:rsid w:val="00DF7D4C"/>
    <w:rsid w:val="00E12AF3"/>
    <w:rsid w:val="00E21928"/>
    <w:rsid w:val="00E256C3"/>
    <w:rsid w:val="00E330AB"/>
    <w:rsid w:val="00E45E5F"/>
    <w:rsid w:val="00E53193"/>
    <w:rsid w:val="00E546B9"/>
    <w:rsid w:val="00E54AE9"/>
    <w:rsid w:val="00E56516"/>
    <w:rsid w:val="00E60AFF"/>
    <w:rsid w:val="00E67265"/>
    <w:rsid w:val="00E740DB"/>
    <w:rsid w:val="00E923E8"/>
    <w:rsid w:val="00E944FB"/>
    <w:rsid w:val="00E95C8D"/>
    <w:rsid w:val="00EB15AC"/>
    <w:rsid w:val="00EB2060"/>
    <w:rsid w:val="00EB3380"/>
    <w:rsid w:val="00EB69C9"/>
    <w:rsid w:val="00EE4560"/>
    <w:rsid w:val="00EF0AFC"/>
    <w:rsid w:val="00EF34D6"/>
    <w:rsid w:val="00EF7EED"/>
    <w:rsid w:val="00F01A68"/>
    <w:rsid w:val="00F04DBE"/>
    <w:rsid w:val="00F10E63"/>
    <w:rsid w:val="00F141B1"/>
    <w:rsid w:val="00F2115D"/>
    <w:rsid w:val="00F22D17"/>
    <w:rsid w:val="00F23711"/>
    <w:rsid w:val="00F24A9C"/>
    <w:rsid w:val="00F253FB"/>
    <w:rsid w:val="00F36123"/>
    <w:rsid w:val="00F42225"/>
    <w:rsid w:val="00F436EF"/>
    <w:rsid w:val="00F467B9"/>
    <w:rsid w:val="00F47EF7"/>
    <w:rsid w:val="00F516AA"/>
    <w:rsid w:val="00F61150"/>
    <w:rsid w:val="00F66AA2"/>
    <w:rsid w:val="00F832CC"/>
    <w:rsid w:val="00F91700"/>
    <w:rsid w:val="00F95707"/>
    <w:rsid w:val="00FA3441"/>
    <w:rsid w:val="00FB3DD4"/>
    <w:rsid w:val="00FB465E"/>
    <w:rsid w:val="00FB678C"/>
    <w:rsid w:val="00FC4827"/>
    <w:rsid w:val="00FC5AC9"/>
    <w:rsid w:val="00FD764B"/>
    <w:rsid w:val="00FE3D72"/>
    <w:rsid w:val="00FE4608"/>
    <w:rsid w:val="00FF0910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C32DA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8C3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D4C"/>
    <w:pPr>
      <w:spacing w:after="0" w:line="240" w:lineRule="auto"/>
    </w:pPr>
  </w:style>
  <w:style w:type="paragraph" w:customStyle="1" w:styleId="ConsPlusNormal">
    <w:name w:val="ConsPlusNormal"/>
    <w:rsid w:val="007B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7B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6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85D1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85D1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540100010000263342_305001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pgu/service/540100010000266374_305001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Зулайха</cp:lastModifiedBy>
  <cp:revision>2</cp:revision>
  <cp:lastPrinted>2015-03-03T05:41:00Z</cp:lastPrinted>
  <dcterms:created xsi:type="dcterms:W3CDTF">2015-03-05T06:30:00Z</dcterms:created>
  <dcterms:modified xsi:type="dcterms:W3CDTF">2015-03-05T06:30:00Z</dcterms:modified>
</cp:coreProperties>
</file>