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DD10" w14:textId="0AC6A85D" w:rsidR="002F338C" w:rsidRPr="0013216E" w:rsidRDefault="002F338C" w:rsidP="0013216E">
      <w:pPr>
        <w:pStyle w:val="af7"/>
        <w:jc w:val="center"/>
        <w:rPr>
          <w:rFonts w:ascii="Times New Roman" w:hAnsi="Times New Roman" w:cs="Times New Roman"/>
        </w:rPr>
      </w:pPr>
      <w:r w:rsidRPr="001321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680D60" wp14:editId="18FBB11F">
            <wp:extent cx="914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89B3" w14:textId="77777777" w:rsidR="002F338C" w:rsidRPr="0013216E" w:rsidRDefault="002F338C" w:rsidP="0013216E">
      <w:pPr>
        <w:pStyle w:val="af7"/>
        <w:jc w:val="center"/>
        <w:rPr>
          <w:rFonts w:ascii="Times New Roman" w:hAnsi="Times New Roman" w:cs="Times New Roman"/>
          <w:b/>
          <w:sz w:val="36"/>
        </w:rPr>
      </w:pPr>
      <w:r w:rsidRPr="0013216E">
        <w:rPr>
          <w:rFonts w:ascii="Times New Roman" w:hAnsi="Times New Roman" w:cs="Times New Roman"/>
          <w:b/>
          <w:sz w:val="36"/>
        </w:rPr>
        <w:t>РЕСПУБЛИКА ДАГЕСТАН</w:t>
      </w:r>
    </w:p>
    <w:p w14:paraId="04457E89" w14:textId="257DFB90" w:rsidR="002F338C" w:rsidRPr="0013216E" w:rsidRDefault="002F338C" w:rsidP="0013216E">
      <w:pPr>
        <w:pStyle w:val="af7"/>
        <w:jc w:val="center"/>
        <w:rPr>
          <w:rFonts w:ascii="Times New Roman" w:hAnsi="Times New Roman" w:cs="Times New Roman"/>
          <w:b/>
          <w:sz w:val="32"/>
        </w:rPr>
      </w:pPr>
      <w:r w:rsidRPr="0013216E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14:paraId="7913ED76" w14:textId="6D289176" w:rsidR="002F338C" w:rsidRPr="0013216E" w:rsidRDefault="005C2DDF" w:rsidP="0013216E">
      <w:pPr>
        <w:pStyle w:val="af7"/>
        <w:jc w:val="center"/>
        <w:rPr>
          <w:rFonts w:ascii="Times New Roman" w:hAnsi="Times New Roman" w:cs="Times New Roman"/>
        </w:rPr>
      </w:pPr>
      <w:r w:rsidRPr="00132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FB444" wp14:editId="525A0082">
                <wp:simplePos x="0" y="0"/>
                <wp:positionH relativeFrom="column">
                  <wp:posOffset>-93345</wp:posOffset>
                </wp:positionH>
                <wp:positionV relativeFrom="page">
                  <wp:posOffset>2076450</wp:posOffset>
                </wp:positionV>
                <wp:extent cx="6404610" cy="0"/>
                <wp:effectExtent l="34290" t="28575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B506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63.5pt" to="496.9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bL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" strokeweight="4.5pt">
                <v:stroke linestyle="thickThin"/>
                <w10:wrap anchory="page"/>
              </v:line>
            </w:pict>
          </mc:Fallback>
        </mc:AlternateContent>
      </w:r>
    </w:p>
    <w:p w14:paraId="0C89C1B4" w14:textId="1E90EB77" w:rsidR="002F338C" w:rsidRPr="0013216E" w:rsidRDefault="002F338C" w:rsidP="0013216E">
      <w:pPr>
        <w:pStyle w:val="af7"/>
        <w:jc w:val="center"/>
        <w:rPr>
          <w:rFonts w:ascii="Times New Roman" w:hAnsi="Times New Roman" w:cs="Times New Roman"/>
          <w:b/>
          <w:sz w:val="28"/>
        </w:rPr>
      </w:pPr>
      <w:r w:rsidRPr="0013216E">
        <w:rPr>
          <w:rFonts w:ascii="Times New Roman" w:hAnsi="Times New Roman" w:cs="Times New Roman"/>
          <w:b/>
          <w:sz w:val="28"/>
        </w:rPr>
        <w:t>ПОСТАНОВЛЕНИЕ</w:t>
      </w:r>
    </w:p>
    <w:p w14:paraId="1BD8D75B" w14:textId="528BBD9D" w:rsidR="002F338C" w:rsidRPr="00946501" w:rsidRDefault="007B0928" w:rsidP="0013216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3517">
        <w:rPr>
          <w:rFonts w:ascii="Times New Roman" w:hAnsi="Times New Roman" w:cs="Times New Roman"/>
          <w:b/>
          <w:sz w:val="28"/>
          <w:szCs w:val="28"/>
        </w:rPr>
        <w:t>22</w:t>
      </w:r>
      <w:r w:rsidR="002F338C" w:rsidRPr="00132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2F338C" w:rsidRPr="0013216E">
        <w:rPr>
          <w:rFonts w:ascii="Times New Roman" w:hAnsi="Times New Roman" w:cs="Times New Roman"/>
          <w:b/>
          <w:sz w:val="28"/>
          <w:szCs w:val="28"/>
        </w:rPr>
        <w:t xml:space="preserve"> 2024 г.                        </w:t>
      </w:r>
      <w:r w:rsidR="002F338C" w:rsidRPr="001321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№ </w:t>
      </w:r>
      <w:r w:rsidR="00601819">
        <w:rPr>
          <w:rFonts w:ascii="Times New Roman" w:hAnsi="Times New Roman" w:cs="Times New Roman"/>
          <w:b/>
          <w:sz w:val="28"/>
          <w:szCs w:val="28"/>
        </w:rPr>
        <w:t>3</w:t>
      </w:r>
      <w:r w:rsidR="00C23517">
        <w:rPr>
          <w:rFonts w:ascii="Times New Roman" w:hAnsi="Times New Roman" w:cs="Times New Roman"/>
          <w:b/>
          <w:sz w:val="28"/>
          <w:szCs w:val="28"/>
        </w:rPr>
        <w:t>6</w:t>
      </w:r>
    </w:p>
    <w:p w14:paraId="68CA840A" w14:textId="19CCDA5C" w:rsidR="002F338C" w:rsidRDefault="002F338C" w:rsidP="0013216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6E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14:paraId="62E1C7FF" w14:textId="77777777" w:rsidR="00BF3200" w:rsidRPr="0013216E" w:rsidRDefault="00BF3200" w:rsidP="0013216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FDBFB" w14:textId="77777777" w:rsidR="00946501" w:rsidRDefault="00946501" w:rsidP="00946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D70FE" w14:textId="77777777" w:rsidR="00026226" w:rsidRPr="00026226" w:rsidRDefault="00026226" w:rsidP="00026226">
      <w:pPr>
        <w:pStyle w:val="3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</w:p>
    <w:p w14:paraId="3734AC65" w14:textId="77777777" w:rsidR="00026226" w:rsidRPr="00026226" w:rsidRDefault="00026226" w:rsidP="00026226">
      <w:pPr>
        <w:pStyle w:val="3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AC67CB9" w14:textId="77777777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026226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26226">
          <w:rPr>
            <w:sz w:val="28"/>
            <w:szCs w:val="28"/>
          </w:rPr>
          <w:t>2008 г</w:t>
        </w:r>
      </w:smartTag>
      <w:r w:rsidRPr="00026226">
        <w:rPr>
          <w:sz w:val="28"/>
          <w:szCs w:val="28"/>
        </w:rPr>
        <w:t xml:space="preserve">. </w:t>
      </w:r>
      <w:r w:rsidRPr="00026226">
        <w:rPr>
          <w:sz w:val="28"/>
          <w:szCs w:val="28"/>
          <w:lang w:val="ru-RU"/>
        </w:rPr>
        <w:t>№</w:t>
      </w:r>
      <w:r w:rsidRPr="00026226">
        <w:rPr>
          <w:sz w:val="28"/>
          <w:szCs w:val="28"/>
        </w:rPr>
        <w:t xml:space="preserve"> 273-ФЗ </w:t>
      </w:r>
      <w:r w:rsidRPr="00026226">
        <w:rPr>
          <w:sz w:val="28"/>
          <w:szCs w:val="28"/>
          <w:lang w:val="ru-RU"/>
        </w:rPr>
        <w:t>«</w:t>
      </w:r>
      <w:r w:rsidRPr="00026226">
        <w:rPr>
          <w:sz w:val="28"/>
          <w:szCs w:val="28"/>
        </w:rPr>
        <w:t>О противодействии коррупции</w:t>
      </w:r>
      <w:r w:rsidRPr="00026226">
        <w:rPr>
          <w:sz w:val="28"/>
          <w:szCs w:val="28"/>
          <w:lang w:val="ru-RU"/>
        </w:rPr>
        <w:t xml:space="preserve">» и </w:t>
      </w:r>
      <w:r w:rsidRPr="00026226">
        <w:rPr>
          <w:sz w:val="28"/>
          <w:szCs w:val="28"/>
        </w:rPr>
        <w:t xml:space="preserve">Указом Президента Российской Федерации </w:t>
      </w:r>
      <w:r w:rsidRPr="00026226">
        <w:rPr>
          <w:sz w:val="28"/>
          <w:szCs w:val="28"/>
          <w:lang w:val="ru-RU"/>
        </w:rPr>
        <w:t xml:space="preserve">                         </w:t>
      </w:r>
      <w:r w:rsidRPr="00026226">
        <w:rPr>
          <w:sz w:val="28"/>
          <w:szCs w:val="28"/>
        </w:rPr>
        <w:t xml:space="preserve">от 1 июля 2010 года </w:t>
      </w:r>
      <w:r w:rsidRPr="00026226">
        <w:rPr>
          <w:sz w:val="28"/>
          <w:szCs w:val="28"/>
          <w:lang w:val="ru-RU"/>
        </w:rPr>
        <w:t>№</w:t>
      </w:r>
      <w:r w:rsidRPr="00026226">
        <w:rPr>
          <w:sz w:val="28"/>
          <w:szCs w:val="28"/>
        </w:rPr>
        <w:t xml:space="preserve"> 821 </w:t>
      </w:r>
      <w:r w:rsidRPr="00026226">
        <w:rPr>
          <w:sz w:val="28"/>
          <w:szCs w:val="28"/>
          <w:lang w:val="ru-RU"/>
        </w:rPr>
        <w:t>«</w:t>
      </w:r>
      <w:r w:rsidRPr="00026226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026226">
        <w:rPr>
          <w:sz w:val="28"/>
          <w:szCs w:val="28"/>
          <w:lang w:val="ru-RU"/>
        </w:rPr>
        <w:t>»,</w:t>
      </w:r>
      <w:r w:rsidRPr="00026226">
        <w:rPr>
          <w:sz w:val="28"/>
          <w:szCs w:val="28"/>
        </w:rPr>
        <w:t xml:space="preserve"> </w:t>
      </w:r>
      <w:r w:rsidRPr="00026226">
        <w:rPr>
          <w:sz w:val="28"/>
          <w:szCs w:val="28"/>
          <w:lang w:val="ru-RU"/>
        </w:rPr>
        <w:t xml:space="preserve">администрация </w:t>
      </w:r>
      <w:r w:rsidRPr="00026226">
        <w:rPr>
          <w:sz w:val="28"/>
          <w:szCs w:val="28"/>
        </w:rPr>
        <w:t xml:space="preserve">муниципального района </w:t>
      </w:r>
      <w:r w:rsidRPr="00026226">
        <w:rPr>
          <w:b/>
          <w:sz w:val="28"/>
          <w:szCs w:val="28"/>
          <w:lang w:val="ru-RU"/>
        </w:rPr>
        <w:t>постановляет</w:t>
      </w:r>
      <w:r w:rsidRPr="00026226">
        <w:rPr>
          <w:rStyle w:val="4pt"/>
          <w:b/>
          <w:sz w:val="28"/>
          <w:szCs w:val="28"/>
        </w:rPr>
        <w:t>:</w:t>
      </w:r>
    </w:p>
    <w:p w14:paraId="2BABC3D6" w14:textId="77777777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026226">
        <w:rPr>
          <w:sz w:val="28"/>
          <w:szCs w:val="28"/>
          <w:lang w:val="ru-RU"/>
        </w:rPr>
        <w:t xml:space="preserve">1. </w:t>
      </w:r>
      <w:r w:rsidRPr="00026226">
        <w:rPr>
          <w:sz w:val="28"/>
          <w:szCs w:val="28"/>
        </w:rPr>
        <w:t>Утвердить</w:t>
      </w:r>
      <w:r w:rsidRPr="00026226">
        <w:rPr>
          <w:sz w:val="28"/>
          <w:szCs w:val="28"/>
          <w:lang w:val="ru-RU"/>
        </w:rPr>
        <w:t xml:space="preserve"> </w:t>
      </w:r>
      <w:r w:rsidRPr="00026226">
        <w:rPr>
          <w:sz w:val="28"/>
          <w:szCs w:val="28"/>
        </w:rPr>
        <w:t>Положение о комиссии по соблюдению требований к служебному</w:t>
      </w:r>
      <w:r w:rsidRPr="00026226">
        <w:rPr>
          <w:sz w:val="28"/>
          <w:szCs w:val="28"/>
          <w:lang w:val="ru-RU"/>
        </w:rPr>
        <w:t xml:space="preserve"> </w:t>
      </w:r>
      <w:r w:rsidRPr="00026226">
        <w:rPr>
          <w:sz w:val="28"/>
          <w:szCs w:val="28"/>
        </w:rPr>
        <w:t xml:space="preserve">поведению </w:t>
      </w:r>
      <w:r w:rsidRPr="00026226">
        <w:rPr>
          <w:sz w:val="28"/>
          <w:szCs w:val="28"/>
          <w:lang w:val="ru-RU"/>
        </w:rPr>
        <w:t xml:space="preserve">муниципальных </w:t>
      </w:r>
      <w:r w:rsidRPr="00026226">
        <w:rPr>
          <w:sz w:val="28"/>
          <w:szCs w:val="28"/>
        </w:rPr>
        <w:t xml:space="preserve">служащих и урегулированию конфликта </w:t>
      </w:r>
      <w:r w:rsidRPr="00026226">
        <w:rPr>
          <w:sz w:val="28"/>
          <w:szCs w:val="28"/>
          <w:lang w:val="ru-RU"/>
        </w:rPr>
        <w:t>интересов в администрации МР «Ботлихский район» согласно приложению № 1.</w:t>
      </w:r>
    </w:p>
    <w:p w14:paraId="7784C1AE" w14:textId="77777777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026226">
        <w:rPr>
          <w:sz w:val="28"/>
          <w:szCs w:val="28"/>
          <w:lang w:val="ru-RU"/>
        </w:rPr>
        <w:t>2.</w:t>
      </w:r>
      <w:bookmarkStart w:id="0" w:name="sub_2"/>
      <w:r w:rsidRPr="00026226">
        <w:rPr>
          <w:sz w:val="28"/>
          <w:szCs w:val="28"/>
          <w:lang w:val="ru-RU"/>
        </w:rPr>
        <w:t xml:space="preserve"> Утвердить состав</w:t>
      </w:r>
      <w:r w:rsidRPr="00026226">
        <w:t xml:space="preserve"> </w:t>
      </w:r>
      <w:bookmarkStart w:id="1" w:name="sub_3"/>
      <w:bookmarkEnd w:id="0"/>
      <w:r w:rsidRPr="00026226">
        <w:rPr>
          <w:sz w:val="28"/>
          <w:szCs w:val="28"/>
          <w:lang w:val="ru-RU"/>
        </w:rPr>
        <w:t xml:space="preserve">комиссии </w:t>
      </w:r>
      <w:r w:rsidRPr="00026226">
        <w:rPr>
          <w:sz w:val="28"/>
          <w:szCs w:val="28"/>
        </w:rPr>
        <w:t>по соблюдению требований к служебному</w:t>
      </w:r>
      <w:r w:rsidRPr="00026226">
        <w:rPr>
          <w:sz w:val="28"/>
          <w:szCs w:val="28"/>
          <w:lang w:val="ru-RU"/>
        </w:rPr>
        <w:t xml:space="preserve"> </w:t>
      </w:r>
      <w:r w:rsidRPr="00026226">
        <w:rPr>
          <w:sz w:val="28"/>
          <w:szCs w:val="28"/>
        </w:rPr>
        <w:t>поведению</w:t>
      </w:r>
      <w:r w:rsidRPr="00026226">
        <w:rPr>
          <w:sz w:val="28"/>
          <w:szCs w:val="28"/>
          <w:lang w:val="ru-RU"/>
        </w:rPr>
        <w:t xml:space="preserve"> муниципальных </w:t>
      </w:r>
      <w:r w:rsidRPr="00026226">
        <w:rPr>
          <w:sz w:val="28"/>
          <w:szCs w:val="28"/>
        </w:rPr>
        <w:t xml:space="preserve">служащих и урегулированию конфликта </w:t>
      </w:r>
      <w:r w:rsidRPr="00026226">
        <w:rPr>
          <w:sz w:val="28"/>
          <w:szCs w:val="28"/>
          <w:lang w:val="ru-RU"/>
        </w:rPr>
        <w:t>интересов в администрации МР «Ботлихский район» согласно приложению № 2.</w:t>
      </w:r>
    </w:p>
    <w:p w14:paraId="3B07215A" w14:textId="2AD008EB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026226">
        <w:rPr>
          <w:sz w:val="28"/>
          <w:szCs w:val="28"/>
          <w:lang w:val="ru-RU"/>
        </w:rPr>
        <w:t xml:space="preserve">3. Признать утратившим силу постановление администрации </w:t>
      </w:r>
      <w:r>
        <w:rPr>
          <w:sz w:val="28"/>
          <w:szCs w:val="28"/>
          <w:lang w:val="ru-RU"/>
        </w:rPr>
        <w:t xml:space="preserve">                               </w:t>
      </w:r>
      <w:r w:rsidRPr="00026226">
        <w:rPr>
          <w:sz w:val="28"/>
          <w:szCs w:val="28"/>
          <w:lang w:val="ru-RU"/>
        </w:rPr>
        <w:t>МР «Ботлихский район» от 21 февраля 2023 г. № 16 «О 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район».</w:t>
      </w:r>
    </w:p>
    <w:p w14:paraId="1B975E54" w14:textId="77777777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sub_6"/>
      <w:bookmarkEnd w:id="1"/>
      <w:r w:rsidRPr="00026226">
        <w:rPr>
          <w:sz w:val="28"/>
          <w:szCs w:val="28"/>
          <w:lang w:val="ru-RU"/>
        </w:rPr>
        <w:t xml:space="preserve">4. </w:t>
      </w:r>
      <w:r w:rsidRPr="00026226">
        <w:rPr>
          <w:sz w:val="28"/>
          <w:szCs w:val="28"/>
        </w:rPr>
        <w:t xml:space="preserve">Опубликовать настоящее </w:t>
      </w:r>
      <w:r w:rsidRPr="00026226">
        <w:rPr>
          <w:sz w:val="28"/>
          <w:szCs w:val="28"/>
          <w:lang w:val="ru-RU"/>
        </w:rPr>
        <w:t>постановление</w:t>
      </w:r>
      <w:r w:rsidRPr="00026226">
        <w:rPr>
          <w:sz w:val="28"/>
          <w:szCs w:val="28"/>
        </w:rPr>
        <w:t xml:space="preserve"> в </w:t>
      </w:r>
      <w:r w:rsidRPr="00026226">
        <w:rPr>
          <w:sz w:val="28"/>
          <w:szCs w:val="28"/>
          <w:lang w:val="ru-RU"/>
        </w:rPr>
        <w:t>районной газете «</w:t>
      </w:r>
      <w:proofErr w:type="spellStart"/>
      <w:r w:rsidRPr="00026226">
        <w:rPr>
          <w:sz w:val="28"/>
          <w:szCs w:val="28"/>
          <w:lang w:val="ru-RU"/>
        </w:rPr>
        <w:t>Гьудуллъи</w:t>
      </w:r>
      <w:proofErr w:type="spellEnd"/>
      <w:r w:rsidRPr="00026226">
        <w:rPr>
          <w:sz w:val="28"/>
          <w:szCs w:val="28"/>
          <w:lang w:val="ru-RU"/>
        </w:rPr>
        <w:t xml:space="preserve"> -Дружба» и разместить на официальном сайте администрации МР «Ботлихский район» в сети Интернет</w:t>
      </w:r>
      <w:r w:rsidRPr="00026226">
        <w:rPr>
          <w:sz w:val="28"/>
          <w:szCs w:val="28"/>
        </w:rPr>
        <w:t>.</w:t>
      </w:r>
    </w:p>
    <w:p w14:paraId="190A6DD2" w14:textId="350EA631" w:rsidR="00026226" w:rsidRPr="00026226" w:rsidRDefault="00026226" w:rsidP="00026226">
      <w:pPr>
        <w:pStyle w:val="24"/>
        <w:shd w:val="clear" w:color="auto" w:fill="auto"/>
        <w:tabs>
          <w:tab w:val="left" w:leader="underscore" w:pos="2031"/>
          <w:tab w:val="left" w:leader="underscore" w:pos="5007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026226">
        <w:rPr>
          <w:sz w:val="28"/>
          <w:szCs w:val="28"/>
          <w:lang w:val="ru-RU"/>
        </w:rPr>
        <w:t xml:space="preserve">5. </w:t>
      </w:r>
      <w:r w:rsidRPr="00026226">
        <w:rPr>
          <w:sz w:val="28"/>
          <w:szCs w:val="28"/>
        </w:rPr>
        <w:t xml:space="preserve">Контроль за исполнением настоящего </w:t>
      </w:r>
      <w:r w:rsidRPr="00026226">
        <w:rPr>
          <w:sz w:val="28"/>
          <w:szCs w:val="28"/>
          <w:lang w:val="ru-RU"/>
        </w:rPr>
        <w:t>постановления</w:t>
      </w:r>
      <w:r w:rsidRPr="00026226">
        <w:rPr>
          <w:sz w:val="28"/>
          <w:szCs w:val="28"/>
        </w:rPr>
        <w:t xml:space="preserve"> возложить на </w:t>
      </w:r>
      <w:r w:rsidRPr="00026226">
        <w:rPr>
          <w:sz w:val="28"/>
          <w:szCs w:val="28"/>
          <w:lang w:val="ru-RU"/>
        </w:rPr>
        <w:t xml:space="preserve">заместителя </w:t>
      </w:r>
      <w:r w:rsidRPr="00026226">
        <w:rPr>
          <w:sz w:val="28"/>
          <w:szCs w:val="28"/>
        </w:rPr>
        <w:t>глав</w:t>
      </w:r>
      <w:r w:rsidRPr="00026226">
        <w:rPr>
          <w:sz w:val="28"/>
          <w:szCs w:val="28"/>
          <w:lang w:val="ru-RU"/>
        </w:rPr>
        <w:t xml:space="preserve">ы администрации </w:t>
      </w:r>
      <w:proofErr w:type="spellStart"/>
      <w:r w:rsidRPr="00026226">
        <w:rPr>
          <w:sz w:val="28"/>
          <w:szCs w:val="28"/>
          <w:lang w:val="ru-RU"/>
        </w:rPr>
        <w:t>Нурмагомедова</w:t>
      </w:r>
      <w:proofErr w:type="spellEnd"/>
      <w:r w:rsidRPr="00026226">
        <w:rPr>
          <w:sz w:val="28"/>
          <w:szCs w:val="28"/>
          <w:lang w:val="ru-RU"/>
        </w:rPr>
        <w:t xml:space="preserve"> М.С.</w:t>
      </w:r>
    </w:p>
    <w:bookmarkEnd w:id="2"/>
    <w:p w14:paraId="6384011B" w14:textId="61A7B15F" w:rsidR="007B0928" w:rsidRDefault="007B0928" w:rsidP="002F33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C42D65F" w14:textId="794C7ABA" w:rsidR="002F338C" w:rsidRPr="002F338C" w:rsidRDefault="00026226" w:rsidP="002F33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33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2FE6C6" wp14:editId="211DC5C4">
            <wp:simplePos x="0" y="0"/>
            <wp:positionH relativeFrom="column">
              <wp:posOffset>1438275</wp:posOffset>
            </wp:positionH>
            <wp:positionV relativeFrom="page">
              <wp:posOffset>8629015</wp:posOffset>
            </wp:positionV>
            <wp:extent cx="221932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0BF7" w14:textId="080B0358" w:rsidR="00BF3200" w:rsidRPr="00BF3200" w:rsidRDefault="00BF3200" w:rsidP="00BF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00">
        <w:rPr>
          <w:rFonts w:ascii="Times New Roman" w:hAnsi="Times New Roman" w:cs="Times New Roman"/>
          <w:b/>
          <w:sz w:val="28"/>
          <w:szCs w:val="28"/>
        </w:rPr>
        <w:t xml:space="preserve">И.о. главы района                                                                          А.Р. </w:t>
      </w:r>
      <w:proofErr w:type="spellStart"/>
      <w:r w:rsidRPr="00BF3200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14:paraId="20DD1D7B" w14:textId="647EC108" w:rsidR="00114B27" w:rsidRDefault="00114B27" w:rsidP="00833A03"/>
    <w:p w14:paraId="57618068" w14:textId="0A9388C8" w:rsidR="00114B27" w:rsidRDefault="00114B27" w:rsidP="00833A03"/>
    <w:p w14:paraId="1F0FA21A" w14:textId="77777777" w:rsidR="00114B27" w:rsidRDefault="00114B27" w:rsidP="00833A03"/>
    <w:p w14:paraId="0228C38B" w14:textId="77777777" w:rsidR="00026226" w:rsidRPr="00026226" w:rsidRDefault="00026226" w:rsidP="00026226">
      <w:pPr>
        <w:pStyle w:val="af7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0E25873" w14:textId="4C8EE1BE" w:rsidR="00026226" w:rsidRPr="00026226" w:rsidRDefault="00026226" w:rsidP="00026226">
      <w:pPr>
        <w:pStyle w:val="af7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6683362" w14:textId="77777777" w:rsidR="00026226" w:rsidRPr="00026226" w:rsidRDefault="00026226" w:rsidP="00026226">
      <w:pPr>
        <w:pStyle w:val="af7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АМР «Ботлихский район»</w:t>
      </w:r>
    </w:p>
    <w:p w14:paraId="56880DE4" w14:textId="3EEFDB44" w:rsidR="00026226" w:rsidRPr="00026226" w:rsidRDefault="00026226" w:rsidP="00026226">
      <w:pPr>
        <w:pStyle w:val="af7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от </w:t>
      </w:r>
      <w:r w:rsidR="004A79AB">
        <w:rPr>
          <w:rFonts w:ascii="Times New Roman" w:hAnsi="Times New Roman" w:cs="Times New Roman"/>
          <w:sz w:val="28"/>
          <w:szCs w:val="28"/>
        </w:rPr>
        <w:t>22.04.</w:t>
      </w:r>
      <w:r w:rsidRPr="00026226">
        <w:rPr>
          <w:rFonts w:ascii="Times New Roman" w:hAnsi="Times New Roman" w:cs="Times New Roman"/>
          <w:sz w:val="28"/>
          <w:szCs w:val="28"/>
        </w:rPr>
        <w:t xml:space="preserve">2024 г. № </w:t>
      </w:r>
      <w:r w:rsidR="004A79AB">
        <w:rPr>
          <w:rFonts w:ascii="Times New Roman" w:hAnsi="Times New Roman" w:cs="Times New Roman"/>
          <w:sz w:val="28"/>
          <w:szCs w:val="28"/>
        </w:rPr>
        <w:t>36</w:t>
      </w:r>
    </w:p>
    <w:p w14:paraId="3C89D51F" w14:textId="14D8E9BE" w:rsidR="00026226" w:rsidRPr="00026226" w:rsidRDefault="00026226" w:rsidP="00026226">
      <w:pPr>
        <w:pStyle w:val="af7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EC1D251" w14:textId="77777777" w:rsidR="00026226" w:rsidRPr="00026226" w:rsidRDefault="00026226" w:rsidP="0002622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AE2EEA" w14:textId="77777777" w:rsidR="00026226" w:rsidRPr="00026226" w:rsidRDefault="00026226" w:rsidP="0002622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</w:t>
      </w:r>
    </w:p>
    <w:p w14:paraId="014A9769" w14:textId="77777777" w:rsidR="00026226" w:rsidRPr="00026226" w:rsidRDefault="00026226" w:rsidP="0002622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 в</w:t>
      </w:r>
    </w:p>
    <w:p w14:paraId="259F46CD" w14:textId="77777777" w:rsidR="00026226" w:rsidRPr="00026226" w:rsidRDefault="00026226" w:rsidP="0002622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b/>
          <w:sz w:val="28"/>
          <w:szCs w:val="28"/>
        </w:rPr>
        <w:t>администрации МР «Ботлихский район»</w:t>
      </w:r>
    </w:p>
    <w:p w14:paraId="6A6BEE07" w14:textId="77777777" w:rsidR="00026226" w:rsidRPr="00026226" w:rsidRDefault="00026226" w:rsidP="00026226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779CB" w14:textId="41DE81CF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 (далее - комиссия), образуемой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2622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26226">
        <w:rPr>
          <w:rFonts w:ascii="Times New Roman" w:hAnsi="Times New Roman" w:cs="Times New Roman"/>
          <w:sz w:val="28"/>
          <w:szCs w:val="28"/>
        </w:rPr>
        <w:t xml:space="preserve">.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2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26226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</w:p>
    <w:p w14:paraId="53282A7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Дагестан, актами Президента Республики Дагестан, Правительства Республики Дагестан, муниципальными правовыми актами и настоящим Положением.</w:t>
      </w:r>
    </w:p>
    <w:p w14:paraId="46F259F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14:paraId="5A725C2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                               МР «Ботлихский район»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2622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26226">
        <w:rPr>
          <w:rFonts w:ascii="Times New Roman" w:hAnsi="Times New Roman" w:cs="Times New Roman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04634EF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в осуществлении в администрации МР «Ботлихский район» мер по предупреждению коррупции.</w:t>
      </w:r>
    </w:p>
    <w:p w14:paraId="50699CD3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на постоянной основе.</w:t>
      </w:r>
    </w:p>
    <w:p w14:paraId="7EB228FC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Порядок работы комиссии определяется настоящим Положением.</w:t>
      </w:r>
    </w:p>
    <w:p w14:paraId="13DB3FB0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D270B6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14:paraId="3DECEDF8" w14:textId="45F01B2A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заместитель главы администрации МР «Ботлихский район» (председатель комиссии), начальник организационно-правового отдела, должностное лицо, ответственное за обеспечение деятельности комиссии (секретарь комиссии), работники иных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26">
        <w:rPr>
          <w:rFonts w:ascii="Times New Roman" w:hAnsi="Times New Roman" w:cs="Times New Roman"/>
          <w:sz w:val="28"/>
          <w:szCs w:val="28"/>
        </w:rPr>
        <w:t>МР «Ботлихский район», определяемые главой МР «Ботлихский район»;</w:t>
      </w:r>
    </w:p>
    <w:p w14:paraId="4572197C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14:paraId="4548947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6. Глава МР «Ботлихский район» может принять решение о включении в состав комиссии:</w:t>
      </w:r>
    </w:p>
    <w:p w14:paraId="0C73B08F" w14:textId="0D40C7DA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6226">
        <w:rPr>
          <w:rFonts w:ascii="Times New Roman" w:hAnsi="Times New Roman" w:cs="Times New Roman"/>
          <w:sz w:val="28"/>
          <w:szCs w:val="28"/>
        </w:rPr>
        <w:t>МР «Ботлихский район»;</w:t>
      </w:r>
    </w:p>
    <w:p w14:paraId="4D491AF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МР «Ботлихский район».</w:t>
      </w:r>
    </w:p>
    <w:p w14:paraId="089B63D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7. Лица, указанные в подпункте «б» пункта 5 и в пункте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                          МР Ботлихский район», с профсоюзной организацией, действующей в установленном порядке в администрации МР «Ботлихский район», на основании запроса главы администрации                               МР «Ботлихский район». Согласование осуществляется в 10-дневный срок со дня получения запроса.</w:t>
      </w:r>
    </w:p>
    <w:p w14:paraId="4C523C9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8. Лица, указанные в подпункте «б» пункта 5 и в пункте 6 настоящего Положения, исключаются из состава комиссии по следующим основаниям:</w:t>
      </w:r>
    </w:p>
    <w:p w14:paraId="09EA847C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письменное заявление об исключении его из состава комиссии;</w:t>
      </w:r>
    </w:p>
    <w:p w14:paraId="04E93B8D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решение комиссии.</w:t>
      </w:r>
    </w:p>
    <w:p w14:paraId="029E540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МР «Ботлихский район», должно составлять не менее одной четверти от общего числа членов комиссии.</w:t>
      </w:r>
    </w:p>
    <w:p w14:paraId="0F0A9F8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596079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14:paraId="07ADC94E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МР «Ботлихский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1107793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МР «Ботлихский район»;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FC80BC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026226">
        <w:rPr>
          <w:rFonts w:ascii="Times New Roman" w:hAnsi="Times New Roman" w:cs="Times New Roman"/>
          <w:sz w:val="28"/>
          <w:szCs w:val="28"/>
        </w:rPr>
        <w:lastRenderedPageBreak/>
        <w:t>участием только членов комиссии, замещающих должности муниципальной службы в администрации МР «Ботлихский район», недопустимо.</w:t>
      </w:r>
    </w:p>
    <w:p w14:paraId="1877E4A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A8B7F9B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14:paraId="64AB4C33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представление главой МР «Ботлихский район» в соответствии с</w:t>
      </w:r>
      <w:r w:rsidRPr="00026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226">
        <w:rPr>
          <w:rFonts w:ascii="Times New Roman" w:hAnsi="Times New Roman" w:cs="Times New Roman"/>
          <w:sz w:val="28"/>
          <w:szCs w:val="28"/>
        </w:rPr>
        <w:t>Положением о проверке сведений, представляемых муниципальными служащими в МР «Ботлихский район»,</w:t>
      </w:r>
      <w:r w:rsidRPr="00026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6226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свидетельствующих: </w:t>
      </w:r>
    </w:p>
    <w:p w14:paraId="1A973A23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Положением о проверке сведений, представляемых муниципальными служащими в МР «Ботлихский район»</w:t>
      </w:r>
      <w:r w:rsidRPr="00026226">
        <w:rPr>
          <w:rFonts w:ascii="Times New Roman" w:hAnsi="Times New Roman" w:cs="Times New Roman"/>
          <w:i/>
          <w:sz w:val="28"/>
          <w:szCs w:val="28"/>
        </w:rPr>
        <w:t>;</w:t>
      </w:r>
    </w:p>
    <w:p w14:paraId="369E22FD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BB1085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поступившее в организационно-правовой отдел администрации МР «Ботлихский район» либо к определяемому главой МР «Ботлихский район» должностному лицу:</w:t>
      </w:r>
    </w:p>
    <w:p w14:paraId="0199056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МР «Ботлихский район» должность муниципальной службы, в соответствии с перечнем должностей, утвержденным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6715BE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5DF365D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F354860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A268CB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в) представление главы МР «Ботлихский район» или любого члена комиссии, касающееся обеспечения соблюдения муниципальным служащим требований к </w:t>
      </w:r>
      <w:r w:rsidRPr="00026226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осуществления в администрации                        МР «Ботлихский район» мер по предупреждению коррупции.</w:t>
      </w:r>
    </w:p>
    <w:p w14:paraId="73F18D2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14C17D0C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 </w:t>
      </w:r>
      <w:r w:rsidRPr="00026226">
        <w:rPr>
          <w:rFonts w:ascii="Times New Roman" w:hAnsi="Times New Roman" w:cs="Times New Roman"/>
          <w:sz w:val="28"/>
          <w:szCs w:val="28"/>
        </w:rPr>
        <w:br/>
        <w:t>МР «Ботлихский район»  уведомление коммерческой или некоммерческой организации о заключении с гражданином, замещавшим должность муниципальной службы в администрации МР «Ботлихский район»,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МР «Ботлихский район»,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5DE6E15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D5FB85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C2FFDD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14:paraId="3829A39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14:paraId="30753E6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Pr="00026226">
        <w:rPr>
          <w:rFonts w:ascii="Times New Roman" w:hAnsi="Times New Roman" w:cs="Times New Roman"/>
          <w:sz w:val="28"/>
          <w:szCs w:val="28"/>
        </w:rPr>
        <w:br/>
        <w:t>МР «Ботлихский район» и с результатами ее проверки;</w:t>
      </w:r>
    </w:p>
    <w:p w14:paraId="1CE6F25F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2ECE5E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</w:t>
      </w:r>
      <w:r w:rsidRPr="00026226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353C9C05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713A422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307F5C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436CD4FE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сведений, представляемых муниципальными служащими в                                МР «Ботлихский район» являются достоверными и полными;</w:t>
      </w:r>
    </w:p>
    <w:p w14:paraId="4133FE3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сведений, представляемых муниципальными служащими в                                 МР «Ботлихский район» являются недостоверными и (или) неполными. В этом случае комиссия рекомендует главе МР «Ботлихский район» применить к муниципальному служащему конкретную меру ответственности.</w:t>
      </w:r>
    </w:p>
    <w:p w14:paraId="02ACA46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342BD923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1135E5C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МР «Ботлихский район»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BBC56B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63575B0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026226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94C36B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6BDC1180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14:paraId="7498417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014C76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8328B6B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МР «Ботлихский район» применить к муниципальному служащему конкретную меру ответственности.</w:t>
      </w:r>
    </w:p>
    <w:p w14:paraId="161B48E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14:paraId="2FC8DF9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02622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622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4836B8F6" w14:textId="660F1710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02622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622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226">
        <w:rPr>
          <w:rFonts w:ascii="Times New Roman" w:hAnsi="Times New Roman" w:cs="Times New Roman"/>
          <w:sz w:val="28"/>
          <w:szCs w:val="28"/>
        </w:rPr>
        <w:t>МР «Ботлихский район» применить к муниципальному служащему конкретную меру ответственности.</w:t>
      </w:r>
    </w:p>
    <w:p w14:paraId="7662A10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14:paraId="40C8D725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14:paraId="73F2907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МР «Ботлихский район» принять меры по урегулированию конфликта интересов или по недопущению его возникновения;</w:t>
      </w:r>
    </w:p>
    <w:p w14:paraId="3B9CFFE5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МР «Ботлихский район» применить к муниципальному служащему конкретную меру ответственности.</w:t>
      </w:r>
    </w:p>
    <w:p w14:paraId="1111C5F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14:paraId="71E3688B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02622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2622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3C2E8CF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02622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2622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МР «Ботлихский район»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0E2ABEE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«д» пункта 14 настоящего Положения, комиссия принимает одно из следующих решений:</w:t>
      </w:r>
    </w:p>
    <w:p w14:paraId="72EABF3F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2B7C26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02622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2622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главе МР «Ботлихский район» проинформировать об указанных обстоятельствах органы прокуратуры и уведомившую организацию.</w:t>
      </w:r>
    </w:p>
    <w:p w14:paraId="4EA9E69F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14:paraId="67014F9B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3857D21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1C237B9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29. По итогам рассмотрения вопросов, предусмотренных подпунктами «а», «б», «г», «д» и «е» пункта 14 настоящего Положения, при наличии к тому оснований комиссия может принять иное, чем предусмотрено пунктами 20 – 28</w:t>
      </w:r>
      <w:r w:rsidRPr="000262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226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18495BC0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14:paraId="51518CF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31. Для исполнения решений комиссии могут быть подготовлены проекты правовых актов администрации МР «Ботлихский район» или поручений главы МР «Ботлихский район», которые в установленном порядке представляются на рассмотрение главе МР «Ботлихский район».</w:t>
      </w:r>
    </w:p>
    <w:p w14:paraId="4099029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32.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9056386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МР «Ботлихский район»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6EC7F18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14:paraId="0788DC4D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87821F5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3BB7F6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B12A219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44E18E92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1C2749B0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МР «Ботлихский район»;</w:t>
      </w:r>
    </w:p>
    <w:p w14:paraId="2A42A5D4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59E0750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12F6848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164719F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0BBFA4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36. Копии протокола заседания комиссии в 3-дневный срок со дня заседания направляются главе МР «Ботлихский район» полностью или в виде выписок из него – муниципальному служащему, а также по решению комиссии - иным заинтересованным лицам.</w:t>
      </w:r>
    </w:p>
    <w:p w14:paraId="067DAF65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37. Глава МР «Ботлихский район»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МР «Ботлихский район» в письменной форме (резолюция) уведомляет комиссию в месячный срок со дня поступления к нему протокола заседания комиссии. Решение главы МР «Ботлихский район» оглашается на ближайшем заседании комиссии и принимается к сведению без обсуждения.</w:t>
      </w:r>
    </w:p>
    <w:p w14:paraId="1EBE663F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026226">
        <w:rPr>
          <w:rFonts w:ascii="Times New Roman" w:hAnsi="Times New Roman" w:cs="Times New Roman"/>
          <w:sz w:val="28"/>
          <w:szCs w:val="28"/>
        </w:rPr>
        <w:br/>
        <w:t>МР «Ботлихский район»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9654D5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39.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E54BCE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3DFA988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7A86A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4B477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br w:type="page"/>
      </w:r>
    </w:p>
    <w:p w14:paraId="090BF76D" w14:textId="77777777" w:rsidR="00026226" w:rsidRPr="00026226" w:rsidRDefault="00026226" w:rsidP="00026226">
      <w:pPr>
        <w:pStyle w:val="af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B1FBAEF" w14:textId="750943BF" w:rsidR="00026226" w:rsidRPr="00026226" w:rsidRDefault="00026226" w:rsidP="00026226">
      <w:pPr>
        <w:pStyle w:val="af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B532E59" w14:textId="77777777" w:rsidR="00026226" w:rsidRPr="00026226" w:rsidRDefault="00026226" w:rsidP="00026226">
      <w:pPr>
        <w:pStyle w:val="af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>АМР «Ботлихский район»</w:t>
      </w:r>
    </w:p>
    <w:p w14:paraId="41261022" w14:textId="71CCC968" w:rsidR="00026226" w:rsidRPr="00026226" w:rsidRDefault="00026226" w:rsidP="00026226">
      <w:pPr>
        <w:pStyle w:val="af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6226">
        <w:rPr>
          <w:rFonts w:ascii="Times New Roman" w:hAnsi="Times New Roman" w:cs="Times New Roman"/>
          <w:sz w:val="28"/>
          <w:szCs w:val="28"/>
        </w:rPr>
        <w:t xml:space="preserve">от </w:t>
      </w:r>
      <w:r w:rsidR="004A79AB">
        <w:rPr>
          <w:rFonts w:ascii="Times New Roman" w:hAnsi="Times New Roman" w:cs="Times New Roman"/>
          <w:sz w:val="28"/>
          <w:szCs w:val="28"/>
        </w:rPr>
        <w:t>22.04.</w:t>
      </w:r>
      <w:bookmarkStart w:id="3" w:name="_GoBack"/>
      <w:bookmarkEnd w:id="3"/>
      <w:r w:rsidRPr="00026226">
        <w:rPr>
          <w:rFonts w:ascii="Times New Roman" w:hAnsi="Times New Roman" w:cs="Times New Roman"/>
          <w:sz w:val="28"/>
          <w:szCs w:val="28"/>
        </w:rPr>
        <w:t>2024г. №</w:t>
      </w:r>
      <w:r w:rsidR="004A79AB">
        <w:rPr>
          <w:rFonts w:ascii="Times New Roman" w:hAnsi="Times New Roman" w:cs="Times New Roman"/>
          <w:sz w:val="28"/>
          <w:szCs w:val="28"/>
        </w:rPr>
        <w:t xml:space="preserve"> 36</w:t>
      </w:r>
    </w:p>
    <w:p w14:paraId="630605E3" w14:textId="77777777" w:rsidR="00026226" w:rsidRDefault="00026226" w:rsidP="00026226">
      <w:pPr>
        <w:pStyle w:val="af7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45AF4E" w14:textId="3F5961B4" w:rsidR="00026226" w:rsidRPr="00026226" w:rsidRDefault="00026226" w:rsidP="00026226">
      <w:pPr>
        <w:pStyle w:val="af7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226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14:paraId="48634410" w14:textId="77777777" w:rsidR="00026226" w:rsidRPr="00026226" w:rsidRDefault="00026226" w:rsidP="00026226">
      <w:pPr>
        <w:pStyle w:val="af7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226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</w:p>
    <w:p w14:paraId="2336F60D" w14:textId="5C206D0D" w:rsid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4846E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7295"/>
      </w:tblGrid>
      <w:tr w:rsidR="00026226" w:rsidRPr="00026226" w14:paraId="40B456D9" w14:textId="77777777" w:rsidTr="00026226">
        <w:trPr>
          <w:trHeight w:val="1100"/>
        </w:trPr>
        <w:tc>
          <w:tcPr>
            <w:tcW w:w="2660" w:type="dxa"/>
          </w:tcPr>
          <w:p w14:paraId="0E8A1B34" w14:textId="77777777" w:rsidR="00026226" w:rsidRPr="00026226" w:rsidRDefault="00026226" w:rsidP="00026226">
            <w:pPr>
              <w:pStyle w:val="af7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Сайидахмедович</w:t>
            </w:r>
            <w:proofErr w:type="spellEnd"/>
          </w:p>
        </w:tc>
        <w:tc>
          <w:tcPr>
            <w:tcW w:w="283" w:type="dxa"/>
          </w:tcPr>
          <w:p w14:paraId="6342627F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04C97C5B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«Ботлихский район», председатель комиссии;</w:t>
            </w:r>
          </w:p>
        </w:tc>
      </w:tr>
      <w:tr w:rsidR="00026226" w:rsidRPr="00026226" w14:paraId="6ADAA1FB" w14:textId="77777777" w:rsidTr="00026226">
        <w:trPr>
          <w:trHeight w:val="704"/>
        </w:trPr>
        <w:tc>
          <w:tcPr>
            <w:tcW w:w="2660" w:type="dxa"/>
          </w:tcPr>
          <w:p w14:paraId="6174879D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Дибир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Магомедрашидович</w:t>
            </w:r>
            <w:proofErr w:type="spellEnd"/>
          </w:p>
        </w:tc>
        <w:tc>
          <w:tcPr>
            <w:tcW w:w="283" w:type="dxa"/>
          </w:tcPr>
          <w:p w14:paraId="4E83887F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271850A5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аппарата администрации </w:t>
            </w: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</w:t>
            </w:r>
            <w:r w:rsidRPr="000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26226" w:rsidRPr="00026226" w14:paraId="11C0FA10" w14:textId="77777777" w:rsidTr="00026226">
        <w:tc>
          <w:tcPr>
            <w:tcW w:w="2660" w:type="dxa"/>
          </w:tcPr>
          <w:p w14:paraId="6085046E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Болачович</w:t>
            </w:r>
            <w:proofErr w:type="spellEnd"/>
          </w:p>
          <w:p w14:paraId="6A07DFAD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E962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14:paraId="2F321FE8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CFD0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Зиявудинович</w:t>
            </w:r>
            <w:proofErr w:type="spellEnd"/>
          </w:p>
        </w:tc>
        <w:tc>
          <w:tcPr>
            <w:tcW w:w="283" w:type="dxa"/>
          </w:tcPr>
          <w:p w14:paraId="3A7731CF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BEA479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7A5D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B3BC5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0C350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1D098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C2CDC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5541E55D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организационно-правового отдела</w:t>
            </w:r>
            <w:r w:rsidRPr="000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район», секретарь комиссии;</w:t>
            </w:r>
          </w:p>
          <w:p w14:paraId="5C08FAC6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95D89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64848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  <w:r w:rsidRPr="0002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район»;</w:t>
            </w:r>
          </w:p>
          <w:p w14:paraId="3E9FC122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26" w:rsidRPr="00026226" w14:paraId="17E74DC1" w14:textId="77777777" w:rsidTr="00026226">
        <w:tc>
          <w:tcPr>
            <w:tcW w:w="2660" w:type="dxa"/>
          </w:tcPr>
          <w:p w14:paraId="334600F2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Тагаевич</w:t>
            </w:r>
            <w:proofErr w:type="spellEnd"/>
          </w:p>
          <w:p w14:paraId="1F9F022F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237661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15812EA6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МР «Ботлихский район»;</w:t>
            </w:r>
          </w:p>
        </w:tc>
      </w:tr>
      <w:tr w:rsidR="00026226" w:rsidRPr="00026226" w14:paraId="43C5FD34" w14:textId="77777777" w:rsidTr="00026226">
        <w:tc>
          <w:tcPr>
            <w:tcW w:w="2660" w:type="dxa"/>
          </w:tcPr>
          <w:p w14:paraId="1F9EA87A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Мусалаев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3" w:type="dxa"/>
          </w:tcPr>
          <w:p w14:paraId="24B20F1D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5DFA8740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района «Ботлихский район» (по согласованию);</w:t>
            </w:r>
          </w:p>
          <w:p w14:paraId="6F239989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26" w:rsidRPr="00026226" w14:paraId="2741C0BC" w14:textId="77777777" w:rsidTr="00026226">
        <w:tc>
          <w:tcPr>
            <w:tcW w:w="2660" w:type="dxa"/>
          </w:tcPr>
          <w:p w14:paraId="1D8F850A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Анварбег</w:t>
            </w:r>
            <w:proofErr w:type="spellEnd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Наурбегович</w:t>
            </w:r>
            <w:proofErr w:type="spellEnd"/>
          </w:p>
        </w:tc>
        <w:tc>
          <w:tcPr>
            <w:tcW w:w="283" w:type="dxa"/>
          </w:tcPr>
          <w:p w14:paraId="25EF9F9C" w14:textId="77777777" w:rsidR="00026226" w:rsidRPr="00026226" w:rsidRDefault="00026226" w:rsidP="0002622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14:paraId="74CAE861" w14:textId="77777777" w:rsidR="00026226" w:rsidRPr="00026226" w:rsidRDefault="00026226" w:rsidP="00026226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Собрания депутатов </w:t>
            </w:r>
            <w:r w:rsidRPr="0002622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 «Ботлихский район» (по согласованию).</w:t>
            </w:r>
          </w:p>
        </w:tc>
      </w:tr>
    </w:tbl>
    <w:p w14:paraId="208BAA91" w14:textId="77777777" w:rsidR="00026226" w:rsidRPr="00026226" w:rsidRDefault="00026226" w:rsidP="00026226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F93878" w14:textId="05B16600" w:rsidR="00946501" w:rsidRPr="00026226" w:rsidRDefault="00946501" w:rsidP="0002622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6501" w:rsidRPr="00026226" w:rsidSect="00026226">
      <w:footerReference w:type="first" r:id="rId15"/>
      <w:pgSz w:w="11906" w:h="16838"/>
      <w:pgMar w:top="851" w:right="850" w:bottom="851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10AD" w14:textId="77777777" w:rsidR="006A71B7" w:rsidRDefault="006A71B7" w:rsidP="00C2352F">
      <w:pPr>
        <w:spacing w:after="0" w:line="240" w:lineRule="auto"/>
      </w:pPr>
      <w:r>
        <w:separator/>
      </w:r>
    </w:p>
  </w:endnote>
  <w:endnote w:type="continuationSeparator" w:id="0">
    <w:p w14:paraId="66AC23B6" w14:textId="77777777" w:rsidR="006A71B7" w:rsidRDefault="006A71B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E339DB" w:rsidRPr="00104A38" w:rsidRDefault="00E339D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8647" w14:textId="77777777" w:rsidR="006A71B7" w:rsidRDefault="006A71B7" w:rsidP="00C2352F">
      <w:pPr>
        <w:spacing w:after="0" w:line="240" w:lineRule="auto"/>
      </w:pPr>
      <w:r>
        <w:separator/>
      </w:r>
    </w:p>
  </w:footnote>
  <w:footnote w:type="continuationSeparator" w:id="0">
    <w:p w14:paraId="0F37C4FA" w14:textId="77777777" w:rsidR="006A71B7" w:rsidRDefault="006A71B7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4916B6"/>
    <w:multiLevelType w:val="hybridMultilevel"/>
    <w:tmpl w:val="AFE6865E"/>
    <w:lvl w:ilvl="0" w:tplc="D9CE4A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FE0420"/>
    <w:multiLevelType w:val="hybridMultilevel"/>
    <w:tmpl w:val="18BC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B91CE4"/>
    <w:multiLevelType w:val="hybridMultilevel"/>
    <w:tmpl w:val="4E54664A"/>
    <w:lvl w:ilvl="0" w:tplc="3760D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5B4"/>
    <w:multiLevelType w:val="hybridMultilevel"/>
    <w:tmpl w:val="4FB40752"/>
    <w:lvl w:ilvl="0" w:tplc="3DF8A5B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49F54E9"/>
    <w:multiLevelType w:val="hybridMultilevel"/>
    <w:tmpl w:val="67A48194"/>
    <w:lvl w:ilvl="0" w:tplc="604EE85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75936457"/>
    <w:multiLevelType w:val="hybridMultilevel"/>
    <w:tmpl w:val="4DAC2D1C"/>
    <w:lvl w:ilvl="0" w:tplc="A1BE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91C07"/>
    <w:multiLevelType w:val="hybridMultilevel"/>
    <w:tmpl w:val="968AB17C"/>
    <w:lvl w:ilvl="0" w:tplc="0882E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34"/>
  </w:num>
  <w:num w:numId="7">
    <w:abstractNumId w:val="3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39"/>
  </w:num>
  <w:num w:numId="17">
    <w:abstractNumId w:val="14"/>
  </w:num>
  <w:num w:numId="18">
    <w:abstractNumId w:val="10"/>
  </w:num>
  <w:num w:numId="19">
    <w:abstractNumId w:val="38"/>
  </w:num>
  <w:num w:numId="20">
    <w:abstractNumId w:val="2"/>
  </w:num>
  <w:num w:numId="21">
    <w:abstractNumId w:val="35"/>
  </w:num>
  <w:num w:numId="22">
    <w:abstractNumId w:val="29"/>
  </w:num>
  <w:num w:numId="23">
    <w:abstractNumId w:val="23"/>
  </w:num>
  <w:num w:numId="24">
    <w:abstractNumId w:val="18"/>
  </w:num>
  <w:num w:numId="25">
    <w:abstractNumId w:val="16"/>
  </w:num>
  <w:num w:numId="26">
    <w:abstractNumId w:val="20"/>
  </w:num>
  <w:num w:numId="27">
    <w:abstractNumId w:val="11"/>
  </w:num>
  <w:num w:numId="28">
    <w:abstractNumId w:val="43"/>
  </w:num>
  <w:num w:numId="29">
    <w:abstractNumId w:val="30"/>
  </w:num>
  <w:num w:numId="30">
    <w:abstractNumId w:val="36"/>
  </w:num>
  <w:num w:numId="31">
    <w:abstractNumId w:val="27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4"/>
  </w:num>
  <w:num w:numId="35">
    <w:abstractNumId w:val="45"/>
  </w:num>
  <w:num w:numId="36">
    <w:abstractNumId w:val="32"/>
  </w:num>
  <w:num w:numId="37">
    <w:abstractNumId w:val="44"/>
  </w:num>
  <w:num w:numId="38">
    <w:abstractNumId w:val="21"/>
  </w:num>
  <w:num w:numId="39">
    <w:abstractNumId w:val="28"/>
  </w:num>
  <w:num w:numId="40">
    <w:abstractNumId w:val="26"/>
  </w:num>
  <w:num w:numId="41">
    <w:abstractNumId w:val="17"/>
  </w:num>
  <w:num w:numId="42">
    <w:abstractNumId w:val="40"/>
  </w:num>
  <w:num w:numId="43">
    <w:abstractNumId w:val="42"/>
  </w:num>
  <w:num w:numId="44">
    <w:abstractNumId w:val="31"/>
  </w:num>
  <w:num w:numId="45">
    <w:abstractNumId w:val="41"/>
  </w:num>
  <w:num w:numId="4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26226"/>
    <w:rsid w:val="000343D1"/>
    <w:rsid w:val="0004074E"/>
    <w:rsid w:val="000434A9"/>
    <w:rsid w:val="00044E27"/>
    <w:rsid w:val="0005073C"/>
    <w:rsid w:val="000728E2"/>
    <w:rsid w:val="000867FC"/>
    <w:rsid w:val="00094C8E"/>
    <w:rsid w:val="00096110"/>
    <w:rsid w:val="000B6C7E"/>
    <w:rsid w:val="000C07E4"/>
    <w:rsid w:val="000C1328"/>
    <w:rsid w:val="000C5C68"/>
    <w:rsid w:val="000C7531"/>
    <w:rsid w:val="000E46EE"/>
    <w:rsid w:val="000F2673"/>
    <w:rsid w:val="000F5B76"/>
    <w:rsid w:val="000F5C47"/>
    <w:rsid w:val="00104246"/>
    <w:rsid w:val="0010753C"/>
    <w:rsid w:val="00114B27"/>
    <w:rsid w:val="00126461"/>
    <w:rsid w:val="00130210"/>
    <w:rsid w:val="0013216E"/>
    <w:rsid w:val="00141204"/>
    <w:rsid w:val="001547C0"/>
    <w:rsid w:val="001568AC"/>
    <w:rsid w:val="001758B6"/>
    <w:rsid w:val="001A2909"/>
    <w:rsid w:val="001A6029"/>
    <w:rsid w:val="001B1F8B"/>
    <w:rsid w:val="001C21C1"/>
    <w:rsid w:val="001D3478"/>
    <w:rsid w:val="001E457F"/>
    <w:rsid w:val="001E4CA9"/>
    <w:rsid w:val="001F3B7E"/>
    <w:rsid w:val="0020509B"/>
    <w:rsid w:val="0020554D"/>
    <w:rsid w:val="00213C58"/>
    <w:rsid w:val="002215C5"/>
    <w:rsid w:val="00227696"/>
    <w:rsid w:val="0023035B"/>
    <w:rsid w:val="00232DDE"/>
    <w:rsid w:val="00245DEE"/>
    <w:rsid w:val="002521AC"/>
    <w:rsid w:val="0025446F"/>
    <w:rsid w:val="002559CD"/>
    <w:rsid w:val="002562A9"/>
    <w:rsid w:val="00272E51"/>
    <w:rsid w:val="002769EE"/>
    <w:rsid w:val="002812C2"/>
    <w:rsid w:val="00294814"/>
    <w:rsid w:val="002A1D6E"/>
    <w:rsid w:val="002A3FD4"/>
    <w:rsid w:val="002A72B6"/>
    <w:rsid w:val="002B1578"/>
    <w:rsid w:val="002B3554"/>
    <w:rsid w:val="002B5BBD"/>
    <w:rsid w:val="002B6C7A"/>
    <w:rsid w:val="002D2CC1"/>
    <w:rsid w:val="002D625F"/>
    <w:rsid w:val="002E05F2"/>
    <w:rsid w:val="002E2409"/>
    <w:rsid w:val="002F338C"/>
    <w:rsid w:val="00323F4E"/>
    <w:rsid w:val="00324502"/>
    <w:rsid w:val="00330590"/>
    <w:rsid w:val="003473E1"/>
    <w:rsid w:val="00351DC1"/>
    <w:rsid w:val="00354AF7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0F61"/>
    <w:rsid w:val="003A3563"/>
    <w:rsid w:val="003A4C6D"/>
    <w:rsid w:val="003B3FA5"/>
    <w:rsid w:val="003B47EB"/>
    <w:rsid w:val="003B595B"/>
    <w:rsid w:val="003B79EC"/>
    <w:rsid w:val="003B7BD6"/>
    <w:rsid w:val="003E191E"/>
    <w:rsid w:val="003F17A3"/>
    <w:rsid w:val="003F3780"/>
    <w:rsid w:val="003F7FF5"/>
    <w:rsid w:val="00415C24"/>
    <w:rsid w:val="00415F6B"/>
    <w:rsid w:val="004179F9"/>
    <w:rsid w:val="00425E84"/>
    <w:rsid w:val="00426434"/>
    <w:rsid w:val="00431E92"/>
    <w:rsid w:val="004530F6"/>
    <w:rsid w:val="0045460E"/>
    <w:rsid w:val="004564DB"/>
    <w:rsid w:val="0047498F"/>
    <w:rsid w:val="0048775F"/>
    <w:rsid w:val="00495E59"/>
    <w:rsid w:val="00496F19"/>
    <w:rsid w:val="004A66EB"/>
    <w:rsid w:val="004A79AB"/>
    <w:rsid w:val="004B3E8C"/>
    <w:rsid w:val="004B6080"/>
    <w:rsid w:val="004C24A3"/>
    <w:rsid w:val="004D107E"/>
    <w:rsid w:val="004E215B"/>
    <w:rsid w:val="004E78AF"/>
    <w:rsid w:val="005278BF"/>
    <w:rsid w:val="005319F2"/>
    <w:rsid w:val="00531BC6"/>
    <w:rsid w:val="005402FD"/>
    <w:rsid w:val="00543F50"/>
    <w:rsid w:val="005445BB"/>
    <w:rsid w:val="0054672A"/>
    <w:rsid w:val="00571A4A"/>
    <w:rsid w:val="005721FB"/>
    <w:rsid w:val="00583D37"/>
    <w:rsid w:val="00586EB5"/>
    <w:rsid w:val="005976E7"/>
    <w:rsid w:val="005B13A5"/>
    <w:rsid w:val="005C1BD2"/>
    <w:rsid w:val="005C2DDF"/>
    <w:rsid w:val="005C4954"/>
    <w:rsid w:val="005E181F"/>
    <w:rsid w:val="005F5857"/>
    <w:rsid w:val="00601819"/>
    <w:rsid w:val="00611D38"/>
    <w:rsid w:val="00626607"/>
    <w:rsid w:val="00627CEE"/>
    <w:rsid w:val="00630F51"/>
    <w:rsid w:val="00636CEF"/>
    <w:rsid w:val="0064037A"/>
    <w:rsid w:val="00641BD3"/>
    <w:rsid w:val="006577E0"/>
    <w:rsid w:val="0066002D"/>
    <w:rsid w:val="0066032C"/>
    <w:rsid w:val="00666ECA"/>
    <w:rsid w:val="006A5F17"/>
    <w:rsid w:val="006A71B7"/>
    <w:rsid w:val="006B2596"/>
    <w:rsid w:val="006B6DA1"/>
    <w:rsid w:val="006C2726"/>
    <w:rsid w:val="006D56E6"/>
    <w:rsid w:val="006D6F37"/>
    <w:rsid w:val="006E52D7"/>
    <w:rsid w:val="006F1CA2"/>
    <w:rsid w:val="006F2F0E"/>
    <w:rsid w:val="007145D1"/>
    <w:rsid w:val="0072538D"/>
    <w:rsid w:val="00735223"/>
    <w:rsid w:val="00742A5B"/>
    <w:rsid w:val="007444B6"/>
    <w:rsid w:val="00745F79"/>
    <w:rsid w:val="007538F8"/>
    <w:rsid w:val="007549EF"/>
    <w:rsid w:val="0075633B"/>
    <w:rsid w:val="00757919"/>
    <w:rsid w:val="007622C6"/>
    <w:rsid w:val="007719D7"/>
    <w:rsid w:val="0077497F"/>
    <w:rsid w:val="00775A73"/>
    <w:rsid w:val="0079230B"/>
    <w:rsid w:val="007A1538"/>
    <w:rsid w:val="007A2A99"/>
    <w:rsid w:val="007A3BF4"/>
    <w:rsid w:val="007A48E1"/>
    <w:rsid w:val="007A6AB1"/>
    <w:rsid w:val="007B0928"/>
    <w:rsid w:val="007B25DF"/>
    <w:rsid w:val="007B71BC"/>
    <w:rsid w:val="007C7F02"/>
    <w:rsid w:val="007D785E"/>
    <w:rsid w:val="007E4A37"/>
    <w:rsid w:val="007F053C"/>
    <w:rsid w:val="00801F6E"/>
    <w:rsid w:val="008038CA"/>
    <w:rsid w:val="00805661"/>
    <w:rsid w:val="00813993"/>
    <w:rsid w:val="008205C1"/>
    <w:rsid w:val="00820DC3"/>
    <w:rsid w:val="00831E53"/>
    <w:rsid w:val="00832C1A"/>
    <w:rsid w:val="00833A03"/>
    <w:rsid w:val="00856D69"/>
    <w:rsid w:val="00874F10"/>
    <w:rsid w:val="00887C32"/>
    <w:rsid w:val="008A634E"/>
    <w:rsid w:val="008B275F"/>
    <w:rsid w:val="008B575B"/>
    <w:rsid w:val="008B7A0A"/>
    <w:rsid w:val="008C66E7"/>
    <w:rsid w:val="008C6D71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6B96"/>
    <w:rsid w:val="00917EF0"/>
    <w:rsid w:val="00922457"/>
    <w:rsid w:val="00923992"/>
    <w:rsid w:val="0094515D"/>
    <w:rsid w:val="00946501"/>
    <w:rsid w:val="00946516"/>
    <w:rsid w:val="00953CAF"/>
    <w:rsid w:val="0095464F"/>
    <w:rsid w:val="009620D2"/>
    <w:rsid w:val="00970581"/>
    <w:rsid w:val="00977534"/>
    <w:rsid w:val="009846E7"/>
    <w:rsid w:val="0099333E"/>
    <w:rsid w:val="0099360D"/>
    <w:rsid w:val="009958D8"/>
    <w:rsid w:val="009B364F"/>
    <w:rsid w:val="009E1A0F"/>
    <w:rsid w:val="009E4FCA"/>
    <w:rsid w:val="009E5618"/>
    <w:rsid w:val="00A00E82"/>
    <w:rsid w:val="00A02634"/>
    <w:rsid w:val="00A04DE3"/>
    <w:rsid w:val="00A16CEA"/>
    <w:rsid w:val="00A32F71"/>
    <w:rsid w:val="00A452E7"/>
    <w:rsid w:val="00A5414C"/>
    <w:rsid w:val="00A66B18"/>
    <w:rsid w:val="00A67204"/>
    <w:rsid w:val="00A72B4C"/>
    <w:rsid w:val="00A8346F"/>
    <w:rsid w:val="00A91D55"/>
    <w:rsid w:val="00A92117"/>
    <w:rsid w:val="00A944ED"/>
    <w:rsid w:val="00A97C0C"/>
    <w:rsid w:val="00AA057E"/>
    <w:rsid w:val="00AA62A8"/>
    <w:rsid w:val="00AA6E98"/>
    <w:rsid w:val="00AB19E5"/>
    <w:rsid w:val="00AB38B0"/>
    <w:rsid w:val="00AC5B56"/>
    <w:rsid w:val="00AC60DB"/>
    <w:rsid w:val="00AD267A"/>
    <w:rsid w:val="00AE391F"/>
    <w:rsid w:val="00AE51B6"/>
    <w:rsid w:val="00AF05FE"/>
    <w:rsid w:val="00AF22D1"/>
    <w:rsid w:val="00AF32A8"/>
    <w:rsid w:val="00AF59DB"/>
    <w:rsid w:val="00B11F58"/>
    <w:rsid w:val="00B2465C"/>
    <w:rsid w:val="00B26D97"/>
    <w:rsid w:val="00B32F10"/>
    <w:rsid w:val="00B472AF"/>
    <w:rsid w:val="00B546F4"/>
    <w:rsid w:val="00B55DC4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3200"/>
    <w:rsid w:val="00BF6CEE"/>
    <w:rsid w:val="00C01E54"/>
    <w:rsid w:val="00C23517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104C"/>
    <w:rsid w:val="00CB3B12"/>
    <w:rsid w:val="00CB52E9"/>
    <w:rsid w:val="00CB536E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21FD0"/>
    <w:rsid w:val="00D4672A"/>
    <w:rsid w:val="00D6256D"/>
    <w:rsid w:val="00D75632"/>
    <w:rsid w:val="00D808C7"/>
    <w:rsid w:val="00D80A6E"/>
    <w:rsid w:val="00D918AA"/>
    <w:rsid w:val="00D946BE"/>
    <w:rsid w:val="00D96B3B"/>
    <w:rsid w:val="00DA0BEB"/>
    <w:rsid w:val="00DA354A"/>
    <w:rsid w:val="00DA490C"/>
    <w:rsid w:val="00DD03F8"/>
    <w:rsid w:val="00DE46F7"/>
    <w:rsid w:val="00DE63F1"/>
    <w:rsid w:val="00DE6C5B"/>
    <w:rsid w:val="00DF7CE8"/>
    <w:rsid w:val="00E00C3D"/>
    <w:rsid w:val="00E22CF2"/>
    <w:rsid w:val="00E339DB"/>
    <w:rsid w:val="00E36A28"/>
    <w:rsid w:val="00E403F2"/>
    <w:rsid w:val="00E54DD3"/>
    <w:rsid w:val="00E60425"/>
    <w:rsid w:val="00E65F71"/>
    <w:rsid w:val="00E8399C"/>
    <w:rsid w:val="00E96533"/>
    <w:rsid w:val="00E975FF"/>
    <w:rsid w:val="00EA15CC"/>
    <w:rsid w:val="00EB49CD"/>
    <w:rsid w:val="00EC74F6"/>
    <w:rsid w:val="00ED00DF"/>
    <w:rsid w:val="00ED29CA"/>
    <w:rsid w:val="00ED7CC7"/>
    <w:rsid w:val="00EE147A"/>
    <w:rsid w:val="00EE75E5"/>
    <w:rsid w:val="00EE7CAD"/>
    <w:rsid w:val="00EF264D"/>
    <w:rsid w:val="00EF7406"/>
    <w:rsid w:val="00EF74E1"/>
    <w:rsid w:val="00F02DA0"/>
    <w:rsid w:val="00F06D43"/>
    <w:rsid w:val="00F17251"/>
    <w:rsid w:val="00F220B3"/>
    <w:rsid w:val="00F26093"/>
    <w:rsid w:val="00F27042"/>
    <w:rsid w:val="00F3694F"/>
    <w:rsid w:val="00F5570D"/>
    <w:rsid w:val="00F55E66"/>
    <w:rsid w:val="00F67F1C"/>
    <w:rsid w:val="00F84E49"/>
    <w:rsid w:val="00F91148"/>
    <w:rsid w:val="00FA108A"/>
    <w:rsid w:val="00FB0AD1"/>
    <w:rsid w:val="00FC68D7"/>
    <w:rsid w:val="00FC7403"/>
    <w:rsid w:val="00FE0B2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921AED6E-BAD0-44A6-9424-375F021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2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4A66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67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2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R3">
    <w:name w:val="FR3"/>
    <w:uiPriority w:val="99"/>
    <w:rsid w:val="00A67204"/>
    <w:pPr>
      <w:widowControl w:val="0"/>
      <w:autoSpaceDE w:val="0"/>
      <w:autoSpaceDN w:val="0"/>
      <w:adjustRightInd w:val="0"/>
      <w:spacing w:after="0" w:line="260" w:lineRule="auto"/>
      <w:ind w:firstLine="7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"/>
    <w:basedOn w:val="a"/>
    <w:link w:val="af9"/>
    <w:uiPriority w:val="99"/>
    <w:rsid w:val="007B0928"/>
    <w:pPr>
      <w:widowControl w:val="0"/>
      <w:autoSpaceDE w:val="0"/>
      <w:autoSpaceDN w:val="0"/>
      <w:adjustRightInd w:val="0"/>
      <w:spacing w:after="280" w:line="260" w:lineRule="auto"/>
      <w:ind w:right="-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B0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7B09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B0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B0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0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lock Text"/>
    <w:basedOn w:val="a"/>
    <w:uiPriority w:val="99"/>
    <w:rsid w:val="007B0928"/>
    <w:pPr>
      <w:widowControl w:val="0"/>
      <w:autoSpaceDE w:val="0"/>
      <w:autoSpaceDN w:val="0"/>
      <w:adjustRightInd w:val="0"/>
      <w:spacing w:before="320" w:after="0" w:line="240" w:lineRule="auto"/>
      <w:ind w:left="176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(3)_"/>
    <w:link w:val="34"/>
    <w:rsid w:val="00026226"/>
    <w:rPr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rsid w:val="00026226"/>
    <w:rPr>
      <w:rFonts w:ascii="Times New Roman" w:eastAsia="Times New Roman" w:hAnsi="Times New Roman" w:cs="Times New Roman"/>
      <w:spacing w:val="80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rsid w:val="0002622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  <w:shd w:val="clear" w:color="auto" w:fill="FFFFFF"/>
      <w:lang w:val="x-none" w:eastAsia="x-none"/>
    </w:rPr>
  </w:style>
  <w:style w:type="paragraph" w:customStyle="1" w:styleId="34">
    <w:name w:val="Основной текст (3)"/>
    <w:basedOn w:val="a"/>
    <w:link w:val="33"/>
    <w:rsid w:val="00026226"/>
    <w:pPr>
      <w:shd w:val="clear" w:color="auto" w:fill="FFFFFF"/>
      <w:spacing w:before="420" w:after="0" w:line="230" w:lineRule="exact"/>
      <w:jc w:val="both"/>
    </w:pPr>
    <w:rPr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26226"/>
    <w:rPr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026226"/>
    <w:pPr>
      <w:shd w:val="clear" w:color="auto" w:fill="FFFFFF"/>
      <w:spacing w:after="180" w:line="0" w:lineRule="atLeast"/>
      <w:outlineLvl w:val="0"/>
    </w:pPr>
    <w:rPr>
      <w:sz w:val="24"/>
      <w:szCs w:val="24"/>
      <w:shd w:val="clear" w:color="auto" w:fill="FFFFFF"/>
    </w:rPr>
  </w:style>
  <w:style w:type="character" w:customStyle="1" w:styleId="25">
    <w:name w:val="Заголовок №2_"/>
    <w:link w:val="26"/>
    <w:locked/>
    <w:rsid w:val="00026226"/>
    <w:rPr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026226"/>
    <w:pPr>
      <w:shd w:val="clear" w:color="auto" w:fill="FFFFFF"/>
      <w:spacing w:after="120" w:line="0" w:lineRule="atLeast"/>
      <w:outlineLvl w:val="1"/>
    </w:pPr>
    <w:rPr>
      <w:sz w:val="18"/>
      <w:szCs w:val="18"/>
      <w:shd w:val="clear" w:color="auto" w:fill="FFFFFF"/>
    </w:rPr>
  </w:style>
  <w:style w:type="paragraph" w:customStyle="1" w:styleId="afb">
    <w:name w:val="Нормальный (таблица)"/>
    <w:basedOn w:val="a"/>
    <w:next w:val="a"/>
    <w:rsid w:val="000262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026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F590BB1357B6F6B67F2F1065152A6B35EA0D92130A22E45835283318A923233FE4FA8434BAC0D5030F3E719773E58E0C9AB67F27E0EB52EU2k8K" TargetMode="External"/><Relationship Id="rId9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590BB1357B6F6B67F2F1065152A6B35EA0D92130A22E45835283318A923233FE4FA8434BAC0D5030F3E719773E58E0C9AB67F27E0EB52EU2k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93B3DC01212CE1EAAC20297A2C4CED325FF40CB96410122B75627CA662E3F37A5AF2AAA866FB8FDF3AB58426X8a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F93B3DC01212CE1EAAC20297A2C4CED325FF40CB96410122B75627CA662E3F37A5AF2AAA866FB8FDF3AB58426X8aDK" TargetMode="External"/><Relationship Id="rId9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FCF8D68E5DE204C3BC52FDEE59CDC3BB6FD4E2422BD6DD5792F99FD5A84996CBEC5D7BD8B51A918C45E2B73F47718765BEB75172g7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0E6C-EABD-4A1D-B220-8EBFC89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Gigabyte</cp:lastModifiedBy>
  <cp:revision>4</cp:revision>
  <cp:lastPrinted>2024-04-22T13:00:00Z</cp:lastPrinted>
  <dcterms:created xsi:type="dcterms:W3CDTF">2024-04-22T12:59:00Z</dcterms:created>
  <dcterms:modified xsi:type="dcterms:W3CDTF">2024-04-22T13:03:00Z</dcterms:modified>
</cp:coreProperties>
</file>