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A" w:rsidRDefault="0032109A" w:rsidP="0032109A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9A" w:rsidRPr="003F5752" w:rsidRDefault="0032109A" w:rsidP="0032109A">
      <w:pPr>
        <w:pStyle w:val="a3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РЕСПУБЛИКА ДАГЕСТАН</w:t>
      </w:r>
    </w:p>
    <w:p w:rsidR="0032109A" w:rsidRPr="003F5752" w:rsidRDefault="0032109A" w:rsidP="0032109A">
      <w:pPr>
        <w:pStyle w:val="a3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АДМИНИСТРАЦИЯ МР «БОТЛИХСКИЙ РАЙОН»</w:t>
      </w:r>
    </w:p>
    <w:p w:rsidR="0032109A" w:rsidRPr="00BD4D72" w:rsidRDefault="002C73A4" w:rsidP="003210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_x0000_s1026" style="position:absolute;left:0;text-align:left;z-index:251660288;mso-position-vertical-relative:page" from="4.95pt,156.5pt" to="508.95pt,156.5pt" strokeweight="4.5pt">
            <v:stroke linestyle="thickThin"/>
            <w10:wrap anchory="page"/>
          </v:line>
        </w:pict>
      </w:r>
    </w:p>
    <w:p w:rsidR="0032109A" w:rsidRPr="0030505B" w:rsidRDefault="0032109A" w:rsidP="003210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05B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09A" w:rsidRPr="0030505B" w:rsidRDefault="0032109A" w:rsidP="0032109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05B">
        <w:rPr>
          <w:rFonts w:ascii="Times New Roman" w:hAnsi="Times New Roman"/>
          <w:b/>
          <w:sz w:val="28"/>
          <w:szCs w:val="28"/>
        </w:rPr>
        <w:t xml:space="preserve">от </w:t>
      </w:r>
      <w:r w:rsidR="00DC602A">
        <w:rPr>
          <w:rFonts w:ascii="Times New Roman" w:hAnsi="Times New Roman"/>
          <w:b/>
          <w:sz w:val="28"/>
          <w:szCs w:val="28"/>
        </w:rPr>
        <w:t>21</w:t>
      </w:r>
      <w:r w:rsidRPr="0030505B">
        <w:rPr>
          <w:rFonts w:ascii="Times New Roman" w:hAnsi="Times New Roman"/>
          <w:b/>
          <w:sz w:val="28"/>
          <w:szCs w:val="28"/>
        </w:rPr>
        <w:t xml:space="preserve"> февраля 2018 г.    </w:t>
      </w:r>
      <w:r w:rsidRPr="0030505B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30505B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30505B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30505B">
        <w:rPr>
          <w:rFonts w:ascii="Times New Roman" w:hAnsi="Times New Roman"/>
          <w:b/>
          <w:sz w:val="28"/>
          <w:szCs w:val="28"/>
        </w:rPr>
        <w:tab/>
        <w:t xml:space="preserve">           №</w:t>
      </w:r>
      <w:r w:rsidR="00DC602A">
        <w:rPr>
          <w:rFonts w:ascii="Times New Roman" w:hAnsi="Times New Roman"/>
          <w:b/>
          <w:sz w:val="28"/>
          <w:szCs w:val="28"/>
        </w:rPr>
        <w:t>10</w:t>
      </w:r>
      <w:r w:rsidRPr="0030505B">
        <w:rPr>
          <w:rFonts w:ascii="Times New Roman" w:hAnsi="Times New Roman"/>
          <w:b/>
          <w:sz w:val="28"/>
          <w:szCs w:val="28"/>
        </w:rPr>
        <w:t xml:space="preserve"> </w:t>
      </w:r>
    </w:p>
    <w:p w:rsidR="0032109A" w:rsidRPr="0030505B" w:rsidRDefault="0032109A" w:rsidP="003210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05B">
        <w:rPr>
          <w:rFonts w:ascii="Times New Roman" w:hAnsi="Times New Roman"/>
          <w:b/>
          <w:sz w:val="28"/>
          <w:szCs w:val="28"/>
        </w:rPr>
        <w:t>с. Ботлих</w:t>
      </w:r>
    </w:p>
    <w:p w:rsidR="0032109A" w:rsidRDefault="0032109A" w:rsidP="0032109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2109A" w:rsidRPr="00DC602A" w:rsidRDefault="0032109A" w:rsidP="003210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DC602A">
        <w:rPr>
          <w:b/>
          <w:color w:val="000000"/>
          <w:sz w:val="26"/>
          <w:szCs w:val="26"/>
        </w:rPr>
        <w:t>О внесении изменений в административный регламент</w:t>
      </w:r>
      <w:r w:rsidR="00514652" w:rsidRPr="00DC602A">
        <w:rPr>
          <w:b/>
          <w:color w:val="000000"/>
          <w:sz w:val="26"/>
          <w:szCs w:val="26"/>
        </w:rPr>
        <w:t xml:space="preserve"> по предоставлению муниципальной</w:t>
      </w:r>
      <w:r w:rsidRPr="00DC602A">
        <w:rPr>
          <w:b/>
          <w:color w:val="000000"/>
          <w:sz w:val="26"/>
          <w:szCs w:val="26"/>
        </w:rPr>
        <w:t xml:space="preserve"> услуг</w:t>
      </w:r>
      <w:r w:rsidR="00514652" w:rsidRPr="00DC602A">
        <w:rPr>
          <w:b/>
          <w:color w:val="000000"/>
          <w:sz w:val="26"/>
          <w:szCs w:val="26"/>
        </w:rPr>
        <w:t>и</w:t>
      </w:r>
      <w:r w:rsidR="00514652" w:rsidRPr="00DC602A">
        <w:rPr>
          <w:b/>
          <w:sz w:val="26"/>
          <w:szCs w:val="26"/>
        </w:rPr>
        <w:t xml:space="preserve"> по выдаче разрешения на изменение</w:t>
      </w:r>
      <w:proofErr w:type="gramEnd"/>
      <w:r w:rsidR="00514652" w:rsidRPr="00DC602A">
        <w:rPr>
          <w:b/>
          <w:sz w:val="26"/>
          <w:szCs w:val="26"/>
        </w:rPr>
        <w:t xml:space="preserve"> имени и (или) фамилии ребенка, не достигшего возраста 14 лет</w:t>
      </w:r>
      <w:r w:rsidR="00514652" w:rsidRPr="00DC602A">
        <w:rPr>
          <w:b/>
          <w:color w:val="000000"/>
          <w:sz w:val="26"/>
          <w:szCs w:val="26"/>
        </w:rPr>
        <w:t xml:space="preserve"> </w:t>
      </w:r>
    </w:p>
    <w:p w:rsidR="0030505B" w:rsidRPr="00DC602A" w:rsidRDefault="0030505B" w:rsidP="0032109A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6"/>
          <w:szCs w:val="26"/>
        </w:rPr>
      </w:pPr>
    </w:p>
    <w:p w:rsidR="0032109A" w:rsidRPr="00DC602A" w:rsidRDefault="0032109A" w:rsidP="003210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C602A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 w:rsidRPr="00DC602A">
        <w:rPr>
          <w:b/>
          <w:bCs/>
          <w:sz w:val="26"/>
          <w:szCs w:val="26"/>
        </w:rPr>
        <w:t>постановляет:</w:t>
      </w:r>
    </w:p>
    <w:p w:rsidR="00E90C79" w:rsidRPr="00DC602A" w:rsidRDefault="00E90C79" w:rsidP="00F67E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602A">
        <w:rPr>
          <w:sz w:val="26"/>
          <w:szCs w:val="26"/>
        </w:rPr>
        <w:t xml:space="preserve">Внести </w:t>
      </w:r>
      <w:r w:rsidRPr="00DC602A">
        <w:rPr>
          <w:color w:val="000000"/>
          <w:sz w:val="26"/>
          <w:szCs w:val="26"/>
        </w:rPr>
        <w:t xml:space="preserve">в административный регламент по предоставлению муниципальной </w:t>
      </w:r>
      <w:r w:rsidR="001979A5" w:rsidRPr="00DC602A">
        <w:rPr>
          <w:color w:val="000000"/>
          <w:sz w:val="26"/>
          <w:szCs w:val="26"/>
        </w:rPr>
        <w:t xml:space="preserve">услуги </w:t>
      </w:r>
      <w:r w:rsidRPr="00DC602A">
        <w:rPr>
          <w:sz w:val="26"/>
          <w:szCs w:val="26"/>
        </w:rPr>
        <w:t>по выдаче разрешения на изменение имени и (или) фамилии ребенка, не достигшего возраста 14 лет</w:t>
      </w:r>
      <w:r w:rsidR="001979A5" w:rsidRPr="00DC602A">
        <w:rPr>
          <w:sz w:val="26"/>
          <w:szCs w:val="26"/>
        </w:rPr>
        <w:t xml:space="preserve">, утвержденный постановлением администрации МР «Ботлихский район» от </w:t>
      </w:r>
      <w:r w:rsidR="00D97D87" w:rsidRPr="00DC602A">
        <w:rPr>
          <w:sz w:val="26"/>
          <w:szCs w:val="26"/>
        </w:rPr>
        <w:t>16.01.2017</w:t>
      </w:r>
      <w:r w:rsidR="0030505B" w:rsidRPr="00DC602A">
        <w:rPr>
          <w:sz w:val="26"/>
          <w:szCs w:val="26"/>
        </w:rPr>
        <w:t xml:space="preserve"> </w:t>
      </w:r>
      <w:r w:rsidR="00D97D87" w:rsidRPr="00DC602A">
        <w:rPr>
          <w:sz w:val="26"/>
          <w:szCs w:val="26"/>
        </w:rPr>
        <w:t>№</w:t>
      </w:r>
      <w:r w:rsidR="004474EA" w:rsidRPr="00DC602A">
        <w:rPr>
          <w:sz w:val="26"/>
          <w:szCs w:val="26"/>
        </w:rPr>
        <w:t xml:space="preserve"> 3,</w:t>
      </w:r>
      <w:r w:rsidRPr="00DC602A">
        <w:rPr>
          <w:color w:val="000000"/>
          <w:sz w:val="26"/>
          <w:szCs w:val="26"/>
        </w:rPr>
        <w:t xml:space="preserve"> </w:t>
      </w:r>
      <w:r w:rsidRPr="00DC602A">
        <w:rPr>
          <w:sz w:val="26"/>
          <w:szCs w:val="26"/>
        </w:rPr>
        <w:t>изменения</w:t>
      </w:r>
      <w:r w:rsidR="008C2CEB" w:rsidRPr="00DC602A">
        <w:rPr>
          <w:sz w:val="26"/>
          <w:szCs w:val="26"/>
        </w:rPr>
        <w:t>, исключив</w:t>
      </w:r>
      <w:r w:rsidRPr="00DC602A">
        <w:rPr>
          <w:sz w:val="26"/>
          <w:szCs w:val="26"/>
        </w:rPr>
        <w:t>:</w:t>
      </w:r>
    </w:p>
    <w:p w:rsidR="008C2CEB" w:rsidRPr="00DC602A" w:rsidRDefault="003B207F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602A">
        <w:rPr>
          <w:sz w:val="26"/>
          <w:szCs w:val="26"/>
        </w:rPr>
        <w:t>1)</w:t>
      </w:r>
      <w:r w:rsidR="008C2CEB" w:rsidRPr="00DC602A">
        <w:rPr>
          <w:rFonts w:eastAsia="Calibri"/>
          <w:sz w:val="26"/>
          <w:szCs w:val="26"/>
        </w:rPr>
        <w:t xml:space="preserve"> в пункте 1.2. слова «</w:t>
      </w:r>
      <w:r w:rsidR="008C2CEB" w:rsidRPr="00DC602A">
        <w:rPr>
          <w:sz w:val="26"/>
          <w:szCs w:val="26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 w:rsidR="008C2CEB" w:rsidRPr="00DC602A">
        <w:rPr>
          <w:rFonts w:eastAsia="Calibri"/>
          <w:sz w:val="26"/>
          <w:szCs w:val="26"/>
        </w:rPr>
        <w:t>»;</w:t>
      </w:r>
      <w:r w:rsidR="00E90C79" w:rsidRPr="00DC602A">
        <w:rPr>
          <w:color w:val="000000"/>
          <w:sz w:val="26"/>
          <w:szCs w:val="26"/>
        </w:rPr>
        <w:t xml:space="preserve"> </w:t>
      </w:r>
    </w:p>
    <w:p w:rsidR="008C2CEB" w:rsidRPr="00DC602A" w:rsidRDefault="008C2CEB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rFonts w:eastAsia="Calibri"/>
          <w:sz w:val="26"/>
          <w:szCs w:val="26"/>
        </w:rPr>
        <w:t xml:space="preserve">2) в абзаце </w:t>
      </w:r>
      <w:r w:rsidR="0030505B" w:rsidRPr="00DC602A">
        <w:rPr>
          <w:rFonts w:eastAsia="Calibri"/>
          <w:sz w:val="26"/>
          <w:szCs w:val="26"/>
        </w:rPr>
        <w:t>тринадцатом</w:t>
      </w:r>
      <w:r w:rsidRPr="00DC602A">
        <w:rPr>
          <w:rFonts w:eastAsia="Calibri"/>
          <w:sz w:val="26"/>
          <w:szCs w:val="26"/>
        </w:rPr>
        <w:t xml:space="preserve"> пункта 2.7.1. слова «</w:t>
      </w:r>
      <w:r w:rsidRPr="00DC602A">
        <w:rPr>
          <w:sz w:val="26"/>
          <w:szCs w:val="26"/>
        </w:rPr>
        <w:t>или в форме электронного документа через Единый портал государственных и муниципальных услуг (функций)»</w:t>
      </w:r>
      <w:r w:rsidR="008A360A" w:rsidRPr="00DC602A">
        <w:rPr>
          <w:sz w:val="26"/>
          <w:szCs w:val="26"/>
        </w:rPr>
        <w:t>;</w:t>
      </w:r>
    </w:p>
    <w:p w:rsidR="008A360A" w:rsidRPr="00DC602A" w:rsidRDefault="008A360A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sz w:val="26"/>
          <w:szCs w:val="26"/>
        </w:rPr>
        <w:t xml:space="preserve">3) абзац </w:t>
      </w:r>
      <w:r w:rsidR="0030505B" w:rsidRPr="00DC602A">
        <w:rPr>
          <w:sz w:val="26"/>
          <w:szCs w:val="26"/>
        </w:rPr>
        <w:t>второй и третий</w:t>
      </w:r>
      <w:r w:rsidRPr="00DC602A">
        <w:rPr>
          <w:sz w:val="26"/>
          <w:szCs w:val="26"/>
        </w:rPr>
        <w:t xml:space="preserve"> пункта 2.8;</w:t>
      </w:r>
    </w:p>
    <w:p w:rsidR="008A360A" w:rsidRPr="00DC602A" w:rsidRDefault="008A360A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sz w:val="26"/>
          <w:szCs w:val="26"/>
        </w:rPr>
        <w:t xml:space="preserve">4) абзац </w:t>
      </w:r>
      <w:r w:rsidR="0030505B" w:rsidRPr="00DC602A">
        <w:rPr>
          <w:sz w:val="26"/>
          <w:szCs w:val="26"/>
        </w:rPr>
        <w:t>третий</w:t>
      </w:r>
      <w:r w:rsidRPr="00DC602A">
        <w:rPr>
          <w:sz w:val="26"/>
          <w:szCs w:val="26"/>
        </w:rPr>
        <w:t xml:space="preserve"> пункта 2.15;</w:t>
      </w:r>
    </w:p>
    <w:p w:rsidR="008A360A" w:rsidRPr="00DC602A" w:rsidRDefault="008A360A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color w:val="000000"/>
          <w:sz w:val="26"/>
          <w:szCs w:val="26"/>
        </w:rPr>
        <w:t xml:space="preserve">5) в </w:t>
      </w:r>
      <w:r w:rsidRPr="00DC602A">
        <w:rPr>
          <w:sz w:val="26"/>
          <w:szCs w:val="26"/>
        </w:rPr>
        <w:t xml:space="preserve">абзаце </w:t>
      </w:r>
      <w:r w:rsidR="0030505B" w:rsidRPr="00DC602A">
        <w:rPr>
          <w:sz w:val="26"/>
          <w:szCs w:val="26"/>
        </w:rPr>
        <w:t>четвертом</w:t>
      </w:r>
      <w:r w:rsidRPr="00DC602A">
        <w:rPr>
          <w:sz w:val="26"/>
          <w:szCs w:val="26"/>
        </w:rPr>
        <w:t xml:space="preserve"> пункта 2.16 слова «, </w:t>
      </w:r>
      <w:r w:rsidRPr="00DC602A">
        <w:rPr>
          <w:color w:val="000000"/>
          <w:sz w:val="26"/>
          <w:szCs w:val="26"/>
        </w:rPr>
        <w:t>или через Единый портал государственных и муниципальных услуг</w:t>
      </w:r>
      <w:r w:rsidRPr="00DC602A">
        <w:rPr>
          <w:sz w:val="26"/>
          <w:szCs w:val="26"/>
        </w:rPr>
        <w:t>»;</w:t>
      </w:r>
    </w:p>
    <w:p w:rsidR="00401D4D" w:rsidRPr="00DC602A" w:rsidRDefault="00401D4D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sz w:val="26"/>
          <w:szCs w:val="26"/>
        </w:rPr>
        <w:t xml:space="preserve">6) </w:t>
      </w:r>
      <w:r w:rsidRPr="00DC602A">
        <w:rPr>
          <w:color w:val="000000"/>
          <w:sz w:val="26"/>
          <w:szCs w:val="26"/>
        </w:rPr>
        <w:t xml:space="preserve">в </w:t>
      </w:r>
      <w:r w:rsidRPr="00DC602A">
        <w:rPr>
          <w:sz w:val="26"/>
          <w:szCs w:val="26"/>
        </w:rPr>
        <w:t xml:space="preserve">абзаце </w:t>
      </w:r>
      <w:r w:rsidR="0030505B" w:rsidRPr="00DC602A">
        <w:rPr>
          <w:sz w:val="26"/>
          <w:szCs w:val="26"/>
        </w:rPr>
        <w:t>одиннадцатом</w:t>
      </w:r>
      <w:r w:rsidRPr="00DC602A">
        <w:rPr>
          <w:sz w:val="26"/>
          <w:szCs w:val="26"/>
        </w:rPr>
        <w:t xml:space="preserve"> пункта 2.16 слова «, в том числе через Единый портал государственных и муниципальных услуг</w:t>
      </w:r>
      <w:proofErr w:type="gramStart"/>
      <w:r w:rsidRPr="00DC602A">
        <w:rPr>
          <w:sz w:val="26"/>
          <w:szCs w:val="26"/>
        </w:rPr>
        <w:t>,»</w:t>
      </w:r>
      <w:proofErr w:type="gramEnd"/>
      <w:r w:rsidRPr="00DC602A">
        <w:rPr>
          <w:sz w:val="26"/>
          <w:szCs w:val="26"/>
        </w:rPr>
        <w:t>;</w:t>
      </w:r>
    </w:p>
    <w:p w:rsidR="008E7958" w:rsidRPr="00DC602A" w:rsidRDefault="008E7958" w:rsidP="008E79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602A">
        <w:rPr>
          <w:sz w:val="26"/>
          <w:szCs w:val="26"/>
        </w:rPr>
        <w:t xml:space="preserve">7) </w:t>
      </w:r>
      <w:r w:rsidRPr="00DC602A">
        <w:rPr>
          <w:color w:val="000000"/>
          <w:sz w:val="26"/>
          <w:szCs w:val="26"/>
        </w:rPr>
        <w:t xml:space="preserve">в </w:t>
      </w:r>
      <w:r w:rsidRPr="00DC602A">
        <w:rPr>
          <w:sz w:val="26"/>
          <w:szCs w:val="26"/>
        </w:rPr>
        <w:t xml:space="preserve">абзаце </w:t>
      </w:r>
      <w:r w:rsidR="0030505B" w:rsidRPr="00DC602A">
        <w:rPr>
          <w:sz w:val="26"/>
          <w:szCs w:val="26"/>
        </w:rPr>
        <w:t>двенадцатом</w:t>
      </w:r>
      <w:r w:rsidRPr="00DC602A">
        <w:rPr>
          <w:sz w:val="26"/>
          <w:szCs w:val="26"/>
        </w:rPr>
        <w:t xml:space="preserve"> пункта 2.16 слова «, или через Единый портал государственных и муниципальных услуг»;</w:t>
      </w:r>
    </w:p>
    <w:p w:rsidR="00A90B22" w:rsidRPr="00DC602A" w:rsidRDefault="00FA70C6" w:rsidP="003B2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2A">
        <w:rPr>
          <w:sz w:val="26"/>
          <w:szCs w:val="26"/>
        </w:rPr>
        <w:t>8</w:t>
      </w:r>
      <w:r w:rsidR="003B207F" w:rsidRPr="00DC602A">
        <w:rPr>
          <w:sz w:val="26"/>
          <w:szCs w:val="26"/>
        </w:rPr>
        <w:t xml:space="preserve">) </w:t>
      </w:r>
      <w:r w:rsidR="0030505B" w:rsidRPr="00DC602A">
        <w:rPr>
          <w:sz w:val="26"/>
          <w:szCs w:val="26"/>
        </w:rPr>
        <w:t>пункт 3.2.11.;</w:t>
      </w:r>
    </w:p>
    <w:p w:rsidR="00FF30E5" w:rsidRPr="00DC602A" w:rsidRDefault="00FA70C6" w:rsidP="00FF30E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602A">
        <w:rPr>
          <w:rFonts w:eastAsia="Calibri"/>
          <w:sz w:val="26"/>
          <w:szCs w:val="26"/>
        </w:rPr>
        <w:t>9</w:t>
      </w:r>
      <w:r w:rsidR="00FF30E5" w:rsidRPr="00DC602A">
        <w:rPr>
          <w:rFonts w:eastAsia="Calibri"/>
          <w:sz w:val="26"/>
          <w:szCs w:val="26"/>
        </w:rPr>
        <w:t>) в пункте 5.13. слова «</w:t>
      </w:r>
      <w:r w:rsidR="00FF30E5" w:rsidRPr="00DC602A">
        <w:rPr>
          <w:sz w:val="26"/>
          <w:szCs w:val="26"/>
        </w:rPr>
        <w:t>, в том числе через Единый портал государственных и муниципальных услуг</w:t>
      </w:r>
      <w:r w:rsidR="00FF30E5" w:rsidRPr="00DC602A">
        <w:rPr>
          <w:rFonts w:eastAsia="Calibri"/>
          <w:sz w:val="26"/>
          <w:szCs w:val="26"/>
        </w:rPr>
        <w:t>».</w:t>
      </w:r>
    </w:p>
    <w:p w:rsidR="0032109A" w:rsidRPr="00DC602A" w:rsidRDefault="0032109A" w:rsidP="003210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602A">
        <w:rPr>
          <w:rFonts w:eastAsia="Calibri"/>
          <w:sz w:val="26"/>
          <w:szCs w:val="26"/>
        </w:rPr>
        <w:t xml:space="preserve">3. </w:t>
      </w:r>
      <w:proofErr w:type="gramStart"/>
      <w:r w:rsidRPr="00DC602A">
        <w:rPr>
          <w:sz w:val="26"/>
          <w:szCs w:val="26"/>
        </w:rPr>
        <w:t>Разместить</w:t>
      </w:r>
      <w:proofErr w:type="gramEnd"/>
      <w:r w:rsidRPr="00DC602A">
        <w:rPr>
          <w:sz w:val="26"/>
          <w:szCs w:val="26"/>
        </w:rPr>
        <w:t xml:space="preserve"> настоящее постановление на официальном сайте органов местного самоуправления МР «Ботлихский район»</w:t>
      </w:r>
      <w:r w:rsidR="0030505B" w:rsidRPr="00DC602A">
        <w:rPr>
          <w:sz w:val="26"/>
          <w:szCs w:val="26"/>
        </w:rPr>
        <w:t xml:space="preserve"> в сети Интернет</w:t>
      </w:r>
      <w:r w:rsidRPr="00DC602A">
        <w:rPr>
          <w:sz w:val="26"/>
          <w:szCs w:val="26"/>
        </w:rPr>
        <w:t>.</w:t>
      </w:r>
    </w:p>
    <w:p w:rsidR="009E3910" w:rsidRPr="00DC602A" w:rsidRDefault="009E3910" w:rsidP="0032109A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</w:p>
    <w:p w:rsidR="0032109A" w:rsidRPr="00DC602A" w:rsidRDefault="00DC602A" w:rsidP="003210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1604010</wp:posOffset>
            </wp:positionH>
            <wp:positionV relativeFrom="page">
              <wp:posOffset>9239250</wp:posOffset>
            </wp:positionV>
            <wp:extent cx="2209800" cy="1362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09A" w:rsidRPr="00DC602A">
        <w:rPr>
          <w:rFonts w:eastAsia="Calibri"/>
          <w:sz w:val="26"/>
          <w:szCs w:val="26"/>
        </w:rPr>
        <w:t xml:space="preserve">4.  </w:t>
      </w:r>
      <w:proofErr w:type="gramStart"/>
      <w:r w:rsidR="0032109A" w:rsidRPr="00DC602A">
        <w:rPr>
          <w:sz w:val="26"/>
          <w:szCs w:val="26"/>
        </w:rPr>
        <w:t>Контроль за</w:t>
      </w:r>
      <w:proofErr w:type="gramEnd"/>
      <w:r w:rsidR="0032109A" w:rsidRPr="00DC602A">
        <w:rPr>
          <w:sz w:val="26"/>
          <w:szCs w:val="26"/>
        </w:rPr>
        <w:t xml:space="preserve"> исполнением настоящего постановления </w:t>
      </w:r>
      <w:r w:rsidR="0030505B" w:rsidRPr="00DC602A">
        <w:rPr>
          <w:sz w:val="26"/>
          <w:szCs w:val="26"/>
        </w:rPr>
        <w:t>оставляю за собой</w:t>
      </w:r>
      <w:r w:rsidR="00F12367" w:rsidRPr="00DC602A">
        <w:rPr>
          <w:sz w:val="26"/>
          <w:szCs w:val="26"/>
        </w:rPr>
        <w:t>.</w:t>
      </w:r>
    </w:p>
    <w:p w:rsidR="0032109A" w:rsidRPr="00DC602A" w:rsidRDefault="0032109A" w:rsidP="0032109A">
      <w:pPr>
        <w:tabs>
          <w:tab w:val="left" w:pos="851"/>
        </w:tabs>
        <w:ind w:firstLine="709"/>
        <w:jc w:val="both"/>
        <w:rPr>
          <w:rStyle w:val="a4"/>
          <w:sz w:val="26"/>
          <w:szCs w:val="26"/>
        </w:rPr>
      </w:pPr>
    </w:p>
    <w:p w:rsidR="0032109A" w:rsidRPr="00DC602A" w:rsidRDefault="0032109A" w:rsidP="0032109A">
      <w:pPr>
        <w:tabs>
          <w:tab w:val="left" w:pos="851"/>
        </w:tabs>
        <w:ind w:firstLine="709"/>
        <w:rPr>
          <w:rStyle w:val="a4"/>
          <w:sz w:val="26"/>
          <w:szCs w:val="26"/>
        </w:rPr>
      </w:pPr>
    </w:p>
    <w:p w:rsidR="0032109A" w:rsidRPr="00DC602A" w:rsidRDefault="0032109A" w:rsidP="0032109A">
      <w:pPr>
        <w:tabs>
          <w:tab w:val="left" w:pos="851"/>
        </w:tabs>
        <w:ind w:firstLine="709"/>
        <w:rPr>
          <w:rStyle w:val="a4"/>
          <w:sz w:val="26"/>
          <w:szCs w:val="26"/>
        </w:rPr>
      </w:pPr>
      <w:r w:rsidRPr="00DC602A">
        <w:rPr>
          <w:rStyle w:val="a4"/>
          <w:sz w:val="26"/>
          <w:szCs w:val="26"/>
        </w:rPr>
        <w:t xml:space="preserve">Первый заместитель </w:t>
      </w:r>
    </w:p>
    <w:p w:rsidR="002D708A" w:rsidRDefault="0032109A" w:rsidP="00DC602A">
      <w:pPr>
        <w:tabs>
          <w:tab w:val="left" w:pos="851"/>
        </w:tabs>
        <w:ind w:firstLine="709"/>
      </w:pPr>
      <w:r w:rsidRPr="00DC602A">
        <w:rPr>
          <w:rStyle w:val="a4"/>
          <w:sz w:val="26"/>
          <w:szCs w:val="26"/>
        </w:rPr>
        <w:t>главы администрации</w:t>
      </w:r>
      <w:r w:rsidRPr="00DC602A">
        <w:rPr>
          <w:sz w:val="26"/>
          <w:szCs w:val="26"/>
        </w:rPr>
        <w:t xml:space="preserve">                                                     </w:t>
      </w:r>
      <w:r w:rsidR="0030505B" w:rsidRPr="00DC602A">
        <w:rPr>
          <w:sz w:val="26"/>
          <w:szCs w:val="26"/>
        </w:rPr>
        <w:t xml:space="preserve">          </w:t>
      </w:r>
      <w:r w:rsidRPr="00DC602A">
        <w:rPr>
          <w:sz w:val="26"/>
          <w:szCs w:val="26"/>
        </w:rPr>
        <w:t xml:space="preserve">   </w:t>
      </w:r>
      <w:r w:rsidRPr="00DC602A">
        <w:rPr>
          <w:b/>
          <w:sz w:val="26"/>
          <w:szCs w:val="26"/>
        </w:rPr>
        <w:t>А. Магомедов</w:t>
      </w:r>
      <w:r w:rsidRPr="00DC602A">
        <w:rPr>
          <w:sz w:val="26"/>
          <w:szCs w:val="26"/>
        </w:rPr>
        <w:t xml:space="preserve"> </w:t>
      </w:r>
    </w:p>
    <w:sectPr w:rsidR="002D708A" w:rsidSect="00DC602A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9A"/>
    <w:rsid w:val="000E29BB"/>
    <w:rsid w:val="001340E2"/>
    <w:rsid w:val="00145D47"/>
    <w:rsid w:val="00191830"/>
    <w:rsid w:val="001979A5"/>
    <w:rsid w:val="002C73A4"/>
    <w:rsid w:val="002D708A"/>
    <w:rsid w:val="0030505B"/>
    <w:rsid w:val="0032109A"/>
    <w:rsid w:val="003B207F"/>
    <w:rsid w:val="00401D4D"/>
    <w:rsid w:val="00405838"/>
    <w:rsid w:val="004474EA"/>
    <w:rsid w:val="00514652"/>
    <w:rsid w:val="00520DC0"/>
    <w:rsid w:val="00756ADF"/>
    <w:rsid w:val="008241B3"/>
    <w:rsid w:val="0087203C"/>
    <w:rsid w:val="0087444E"/>
    <w:rsid w:val="008A360A"/>
    <w:rsid w:val="008C2CEB"/>
    <w:rsid w:val="008E7958"/>
    <w:rsid w:val="0093300A"/>
    <w:rsid w:val="009E3910"/>
    <w:rsid w:val="00A90B22"/>
    <w:rsid w:val="00C87964"/>
    <w:rsid w:val="00D97D87"/>
    <w:rsid w:val="00DC602A"/>
    <w:rsid w:val="00E90C79"/>
    <w:rsid w:val="00EA227B"/>
    <w:rsid w:val="00F12367"/>
    <w:rsid w:val="00F563DA"/>
    <w:rsid w:val="00F67EA0"/>
    <w:rsid w:val="00FA70C6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321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2</cp:revision>
  <dcterms:created xsi:type="dcterms:W3CDTF">2018-02-21T07:32:00Z</dcterms:created>
  <dcterms:modified xsi:type="dcterms:W3CDTF">2018-02-21T07:32:00Z</dcterms:modified>
</cp:coreProperties>
</file>