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0BC" w:rsidRPr="008A3CFE" w:rsidRDefault="004E30BC" w:rsidP="008A3CFE">
      <w:pPr>
        <w:shd w:val="clear" w:color="auto" w:fill="FFFFFF"/>
        <w:ind w:firstLine="851"/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  <w:r w:rsidRPr="008A3CFE">
        <w:rPr>
          <w:rFonts w:eastAsia="Times New Roman" w:cs="Times New Roman"/>
          <w:b/>
          <w:bCs/>
          <w:color w:val="333333"/>
          <w:szCs w:val="28"/>
          <w:lang w:eastAsia="ru-RU"/>
        </w:rPr>
        <w:t>Ответственность за распространение противоправной информации в социальных сетях</w:t>
      </w:r>
    </w:p>
    <w:p w:rsidR="004E30BC" w:rsidRPr="008A3CFE" w:rsidRDefault="004E30BC" w:rsidP="008A3CFE">
      <w:pPr>
        <w:shd w:val="clear" w:color="auto" w:fill="FFFFFF"/>
        <w:ind w:firstLine="851"/>
        <w:rPr>
          <w:rFonts w:eastAsia="Times New Roman" w:cs="Times New Roman"/>
          <w:color w:val="000000"/>
          <w:szCs w:val="28"/>
          <w:lang w:eastAsia="ru-RU"/>
        </w:rPr>
      </w:pPr>
      <w:r w:rsidRPr="008A3CFE">
        <w:rPr>
          <w:rFonts w:eastAsia="Times New Roman" w:cs="Times New Roman"/>
          <w:color w:val="000000"/>
          <w:szCs w:val="28"/>
          <w:lang w:eastAsia="ru-RU"/>
        </w:rPr>
        <w:t> </w:t>
      </w:r>
      <w:r w:rsidRPr="008A3CFE">
        <w:rPr>
          <w:rFonts w:eastAsia="Times New Roman" w:cs="Times New Roman"/>
          <w:color w:val="FFFFFF"/>
          <w:szCs w:val="28"/>
          <w:lang w:eastAsia="ru-RU"/>
        </w:rPr>
        <w:t>Текст</w:t>
      </w:r>
    </w:p>
    <w:p w:rsidR="004E30BC" w:rsidRPr="008A3CFE" w:rsidRDefault="004E30BC" w:rsidP="008A3CFE">
      <w:pPr>
        <w:shd w:val="clear" w:color="auto" w:fill="FFFFFF"/>
        <w:ind w:firstLine="851"/>
        <w:rPr>
          <w:rFonts w:eastAsia="Times New Roman" w:cs="Times New Roman"/>
          <w:color w:val="000000"/>
          <w:szCs w:val="28"/>
          <w:lang w:eastAsia="ru-RU"/>
        </w:rPr>
      </w:pPr>
      <w:r w:rsidRPr="008A3CFE">
        <w:rPr>
          <w:rFonts w:eastAsia="Times New Roman" w:cs="Times New Roman"/>
          <w:color w:val="000000"/>
          <w:szCs w:val="28"/>
          <w:lang w:eastAsia="ru-RU"/>
        </w:rPr>
        <w:t> </w:t>
      </w:r>
      <w:r w:rsidRPr="008A3CFE">
        <w:rPr>
          <w:rFonts w:eastAsia="Times New Roman" w:cs="Times New Roman"/>
          <w:color w:val="FFFFFF"/>
          <w:szCs w:val="28"/>
          <w:lang w:eastAsia="ru-RU"/>
        </w:rPr>
        <w:t>Поделиться</w:t>
      </w:r>
    </w:p>
    <w:p w:rsidR="004E30BC" w:rsidRPr="008A3CFE" w:rsidRDefault="004E30BC" w:rsidP="008A3CFE">
      <w:pPr>
        <w:shd w:val="clear" w:color="auto" w:fill="FFFFFF"/>
        <w:ind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A3CFE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 соответствии с частью 3 статьи 20.1 Кодекса Российской Федерации об административных правонарушениях, действия, связанные с распространением в информационно-телекоммуникационных сетях, в том числе в сети "Интернет", информации, выражающей в неприличной форме, которая оскорбляет человеческое достоинство и общественную нравственность, явное неуважение к обществу, государству, квалифицируется как мелкое хулиганство, и в подобных случаях виновному грозит штраф от 30 до 100 тыс. рублей.</w:t>
      </w:r>
      <w:r w:rsidR="008A3CFE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</w:t>
      </w:r>
    </w:p>
    <w:p w:rsidR="004E30BC" w:rsidRPr="008A3CFE" w:rsidRDefault="004E30BC" w:rsidP="008A3CFE">
      <w:pPr>
        <w:shd w:val="clear" w:color="auto" w:fill="FFFFFF"/>
        <w:ind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A3CFE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Федеральным законом от 30 декабря 2020 г. № 530-ФЗ «О внесении изменений в Федеральный закон «Об информации, информационных технологиях и о защите информации» с 1 февраля 2021 года на социальные сети возложена обязанность самостоятельно выявлять и блокировать запрещенный контент, в частности, речь идет о различной противоправной информации, например, об оскорблении человеческого достоинства и общественной нравственности, экстремистских материалах, информации, склоняющей детей к совершению опасных для жизни незаконных действий.</w:t>
      </w:r>
    </w:p>
    <w:p w:rsidR="004E30BC" w:rsidRPr="008A3CFE" w:rsidRDefault="004E30BC" w:rsidP="008A3CFE">
      <w:pPr>
        <w:shd w:val="clear" w:color="auto" w:fill="FFFFFF"/>
        <w:ind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A3CFE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При этом ответственность за невыполнение возложенной законом обязанности, для владельцев социальных сетей предусмотрена статьей 13.41 Кодекса Российской Федерации об административных правонарушениях.</w:t>
      </w:r>
    </w:p>
    <w:p w:rsidR="008A3CFE" w:rsidRDefault="008A3CFE" w:rsidP="008A3CFE">
      <w:pPr>
        <w:ind w:firstLine="851"/>
        <w:rPr>
          <w:rFonts w:cs="Times New Roman"/>
          <w:szCs w:val="28"/>
        </w:rPr>
      </w:pPr>
    </w:p>
    <w:p w:rsidR="00E67C39" w:rsidRDefault="00E67C39" w:rsidP="008A3CFE">
      <w:pPr>
        <w:ind w:firstLine="851"/>
        <w:rPr>
          <w:rFonts w:cs="Times New Roman"/>
          <w:szCs w:val="28"/>
        </w:rPr>
      </w:pPr>
      <w:bookmarkStart w:id="0" w:name="_GoBack"/>
      <w:bookmarkEnd w:id="0"/>
    </w:p>
    <w:p w:rsidR="00E67C39" w:rsidRDefault="00E67C39" w:rsidP="00E67C39">
      <w:pPr>
        <w:spacing w:line="240" w:lineRule="exac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Помощник прокурора района</w:t>
      </w:r>
    </w:p>
    <w:p w:rsidR="00E67C39" w:rsidRDefault="00E67C39" w:rsidP="00E67C39">
      <w:pPr>
        <w:spacing w:line="240" w:lineRule="exac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E67C39" w:rsidRDefault="00E67C39" w:rsidP="00E67C39">
      <w:pPr>
        <w:spacing w:line="240" w:lineRule="exac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младший советник юстиции                                                             К.С. Загидиев </w:t>
      </w:r>
    </w:p>
    <w:p w:rsidR="003A46CF" w:rsidRPr="008A3CFE" w:rsidRDefault="003A46CF" w:rsidP="008A3CFE">
      <w:pPr>
        <w:rPr>
          <w:rFonts w:cs="Times New Roman"/>
          <w:szCs w:val="28"/>
        </w:rPr>
      </w:pPr>
    </w:p>
    <w:sectPr w:rsidR="003A46CF" w:rsidRPr="008A3CFE" w:rsidSect="003A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A0506"/>
    <w:multiLevelType w:val="multilevel"/>
    <w:tmpl w:val="4D94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0BC"/>
    <w:rsid w:val="003A46CF"/>
    <w:rsid w:val="004E30BC"/>
    <w:rsid w:val="00612E98"/>
    <w:rsid w:val="008A3CFE"/>
    <w:rsid w:val="00E6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EA1B2"/>
  <w15:docId w15:val="{02122386-F2B0-4C90-879E-F30A1220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46CF"/>
  </w:style>
  <w:style w:type="paragraph" w:styleId="2">
    <w:name w:val="heading 2"/>
    <w:basedOn w:val="a"/>
    <w:link w:val="20"/>
    <w:uiPriority w:val="9"/>
    <w:qFormat/>
    <w:rsid w:val="004E30B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30BC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4E30BC"/>
  </w:style>
  <w:style w:type="character" w:customStyle="1" w:styleId="feeds-pagenavigationtooltip">
    <w:name w:val="feeds-page__navigation_tooltip"/>
    <w:basedOn w:val="a0"/>
    <w:rsid w:val="004E30BC"/>
  </w:style>
  <w:style w:type="paragraph" w:styleId="a3">
    <w:name w:val="Normal (Web)"/>
    <w:basedOn w:val="a"/>
    <w:uiPriority w:val="99"/>
    <w:semiHidden/>
    <w:unhideWhenUsed/>
    <w:rsid w:val="004E30B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6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6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2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94066">
                                  <w:marLeft w:val="0"/>
                                  <w:marRight w:val="0"/>
                                  <w:marTop w:val="0"/>
                                  <w:marBottom w:val="119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48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15619">
                                  <w:marLeft w:val="0"/>
                                  <w:marRight w:val="89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35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42592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34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42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87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Загидиев Керим Сергеевич</cp:lastModifiedBy>
  <cp:revision>4</cp:revision>
  <dcterms:created xsi:type="dcterms:W3CDTF">2022-02-15T14:56:00Z</dcterms:created>
  <dcterms:modified xsi:type="dcterms:W3CDTF">2023-05-23T15:02:00Z</dcterms:modified>
</cp:coreProperties>
</file>