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973" w:rsidRPr="00E24FA4" w:rsidRDefault="004D6973" w:rsidP="00E24FA4">
      <w:pPr>
        <w:shd w:val="clear" w:color="auto" w:fill="FFFFFF"/>
        <w:ind w:firstLine="851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E24FA4">
        <w:rPr>
          <w:rFonts w:eastAsia="Times New Roman" w:cs="Times New Roman"/>
          <w:b/>
          <w:bCs/>
          <w:color w:val="333333"/>
          <w:szCs w:val="28"/>
          <w:lang w:eastAsia="ru-RU"/>
        </w:rPr>
        <w:t>Изменен Перечень документов (сведений), необходимых для назначения ежемесячных выплат в связи с рождением (усыновлением) первого ребенка и (или) второго ребенка</w:t>
      </w:r>
    </w:p>
    <w:p w:rsidR="004D6973" w:rsidRPr="00E24FA4" w:rsidRDefault="004D6973" w:rsidP="00E24FA4">
      <w:pPr>
        <w:shd w:val="clear" w:color="auto" w:fill="FFFFFF"/>
        <w:ind w:firstLine="851"/>
        <w:rPr>
          <w:rFonts w:eastAsia="Times New Roman" w:cs="Times New Roman"/>
          <w:color w:val="000000"/>
          <w:szCs w:val="28"/>
          <w:lang w:eastAsia="ru-RU"/>
        </w:rPr>
      </w:pPr>
      <w:r w:rsidRPr="00E24FA4">
        <w:rPr>
          <w:rFonts w:eastAsia="Times New Roman" w:cs="Times New Roman"/>
          <w:color w:val="000000"/>
          <w:szCs w:val="28"/>
          <w:lang w:eastAsia="ru-RU"/>
        </w:rPr>
        <w:t> </w:t>
      </w:r>
      <w:r w:rsidRPr="00E24FA4">
        <w:rPr>
          <w:rFonts w:eastAsia="Times New Roman" w:cs="Times New Roman"/>
          <w:color w:val="FFFFFF"/>
          <w:szCs w:val="28"/>
          <w:lang w:eastAsia="ru-RU"/>
        </w:rPr>
        <w:t>Текст</w:t>
      </w:r>
    </w:p>
    <w:p w:rsidR="004D6973" w:rsidRPr="00E24FA4" w:rsidRDefault="004D6973" w:rsidP="00E24FA4">
      <w:pPr>
        <w:shd w:val="clear" w:color="auto" w:fill="FFFFFF"/>
        <w:ind w:firstLine="851"/>
        <w:rPr>
          <w:rFonts w:eastAsia="Times New Roman" w:cs="Times New Roman"/>
          <w:color w:val="000000"/>
          <w:szCs w:val="28"/>
          <w:lang w:eastAsia="ru-RU"/>
        </w:rPr>
      </w:pPr>
      <w:r w:rsidRPr="00E24FA4">
        <w:rPr>
          <w:rFonts w:eastAsia="Times New Roman" w:cs="Times New Roman"/>
          <w:color w:val="000000"/>
          <w:szCs w:val="28"/>
          <w:lang w:eastAsia="ru-RU"/>
        </w:rPr>
        <w:t> </w:t>
      </w:r>
      <w:r w:rsidRPr="00E24FA4">
        <w:rPr>
          <w:rFonts w:eastAsia="Times New Roman" w:cs="Times New Roman"/>
          <w:color w:val="FFFFFF"/>
          <w:szCs w:val="28"/>
          <w:lang w:eastAsia="ru-RU"/>
        </w:rPr>
        <w:t>Поделиться</w:t>
      </w:r>
    </w:p>
    <w:p w:rsidR="004D6973" w:rsidRPr="00E24FA4" w:rsidRDefault="004D6973" w:rsidP="00E24FA4">
      <w:pPr>
        <w:shd w:val="clear" w:color="auto" w:fill="FFFFFF"/>
        <w:ind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24FA4">
        <w:rPr>
          <w:rFonts w:eastAsia="Times New Roman" w:cs="Times New Roman"/>
          <w:color w:val="333333"/>
          <w:szCs w:val="28"/>
          <w:lang w:eastAsia="ru-RU"/>
        </w:rPr>
        <w:t>11 февраля 2022 года вступает в силу Приказ Минтруда России от 23.12.2021 N 912н "О внесении изменений в Перечень документов (сведений), необходимых для назначения ежемесячных выплат в связи с рождением (усыновлением) первого ребенка и (или) второго ребенка, утвержденный приказом Министерства труда и социальной защиты Российской Федерации от 29 декабря 2017 г. N 889н".</w:t>
      </w:r>
    </w:p>
    <w:p w:rsidR="004D6973" w:rsidRPr="00E24FA4" w:rsidRDefault="004D6973" w:rsidP="00E24FA4">
      <w:pPr>
        <w:shd w:val="clear" w:color="auto" w:fill="FFFFFF"/>
        <w:ind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24FA4">
        <w:rPr>
          <w:rFonts w:eastAsia="Times New Roman" w:cs="Times New Roman"/>
          <w:color w:val="333333"/>
          <w:szCs w:val="28"/>
          <w:lang w:eastAsia="ru-RU"/>
        </w:rPr>
        <w:t>В Перечень включены новые позиции, например, сведения о вознаграждении за выполнение трудовых или иных обязанностей, включая выплаты стимулирующего характера, вознаграждении за выполненную работу, оказанную услугу, совершение действия в рамках гражданско-правового договора, сведения о доходах и размере пенсии сотрудников силовых структур, сведения о пребывании в местах лишения свободы членов семьи заявителя, сведения о нахождении заявителя и (или) членов его семьи на принудительном лечении по решению суда, сведения о применении в отношении заявителя и (или) членов его семьи меры пресечения в виде заключения под стражу.</w:t>
      </w:r>
    </w:p>
    <w:p w:rsidR="004D6973" w:rsidRPr="00E24FA4" w:rsidRDefault="004D6973" w:rsidP="00E24FA4">
      <w:pPr>
        <w:shd w:val="clear" w:color="auto" w:fill="FFFFFF"/>
        <w:ind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24FA4">
        <w:rPr>
          <w:rFonts w:eastAsia="Times New Roman" w:cs="Times New Roman"/>
          <w:color w:val="333333"/>
          <w:szCs w:val="28"/>
          <w:lang w:eastAsia="ru-RU"/>
        </w:rPr>
        <w:t>Кроме того, в Перечне приводится наименование необходимых документов (сведений), а также способ и место их получения.</w:t>
      </w:r>
    </w:p>
    <w:p w:rsidR="00E24FA4" w:rsidRDefault="00E24FA4" w:rsidP="00E24FA4">
      <w:pPr>
        <w:spacing w:line="240" w:lineRule="exact"/>
        <w:rPr>
          <w:rFonts w:cs="Times New Roman"/>
          <w:szCs w:val="28"/>
        </w:rPr>
      </w:pPr>
    </w:p>
    <w:p w:rsidR="00E24FA4" w:rsidRDefault="00E24FA4" w:rsidP="00E24FA4">
      <w:pPr>
        <w:spacing w:line="240" w:lineRule="exact"/>
        <w:rPr>
          <w:rFonts w:cs="Times New Roman"/>
          <w:szCs w:val="28"/>
        </w:rPr>
      </w:pPr>
    </w:p>
    <w:p w:rsidR="00180697" w:rsidRDefault="00180697" w:rsidP="00180697">
      <w:pPr>
        <w:spacing w:line="24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Помощник прокурора района</w:t>
      </w:r>
    </w:p>
    <w:p w:rsidR="00180697" w:rsidRDefault="00180697" w:rsidP="00180697">
      <w:pPr>
        <w:spacing w:line="24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180697" w:rsidRDefault="00180697" w:rsidP="00180697">
      <w:pPr>
        <w:spacing w:line="24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младший советник юстиции                                                             К.С. Загидиев </w:t>
      </w:r>
    </w:p>
    <w:p w:rsidR="003A46CF" w:rsidRPr="00E24FA4" w:rsidRDefault="003A46CF" w:rsidP="00180697">
      <w:pPr>
        <w:spacing w:line="240" w:lineRule="exact"/>
        <w:rPr>
          <w:rFonts w:cs="Times New Roman"/>
          <w:szCs w:val="28"/>
        </w:rPr>
      </w:pPr>
      <w:bookmarkStart w:id="0" w:name="_GoBack"/>
      <w:bookmarkEnd w:id="0"/>
    </w:p>
    <w:sectPr w:rsidR="003A46CF" w:rsidRPr="00E24FA4" w:rsidSect="003A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46FE5"/>
    <w:multiLevelType w:val="multilevel"/>
    <w:tmpl w:val="2E1A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973"/>
    <w:rsid w:val="00180697"/>
    <w:rsid w:val="00337A39"/>
    <w:rsid w:val="003A46CF"/>
    <w:rsid w:val="004D6973"/>
    <w:rsid w:val="00E2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B3584-1F4C-4605-A3A2-9FD0A99C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46CF"/>
  </w:style>
  <w:style w:type="paragraph" w:styleId="2">
    <w:name w:val="heading 2"/>
    <w:basedOn w:val="a"/>
    <w:link w:val="20"/>
    <w:uiPriority w:val="9"/>
    <w:qFormat/>
    <w:rsid w:val="004D6973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6973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4D6973"/>
  </w:style>
  <w:style w:type="character" w:customStyle="1" w:styleId="feeds-pagenavigationtooltip">
    <w:name w:val="feeds-page__navigation_tooltip"/>
    <w:basedOn w:val="a0"/>
    <w:rsid w:val="004D6973"/>
  </w:style>
  <w:style w:type="paragraph" w:styleId="a3">
    <w:name w:val="Normal (Web)"/>
    <w:basedOn w:val="a"/>
    <w:uiPriority w:val="99"/>
    <w:semiHidden/>
    <w:unhideWhenUsed/>
    <w:rsid w:val="004D697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45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370271">
                                  <w:marLeft w:val="0"/>
                                  <w:marRight w:val="0"/>
                                  <w:marTop w:val="0"/>
                                  <w:marBottom w:val="119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48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2919">
                                  <w:marLeft w:val="0"/>
                                  <w:marRight w:val="89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98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1304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043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5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72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Загидиев Керим Сергеевич</cp:lastModifiedBy>
  <cp:revision>4</cp:revision>
  <dcterms:created xsi:type="dcterms:W3CDTF">2022-02-15T14:57:00Z</dcterms:created>
  <dcterms:modified xsi:type="dcterms:W3CDTF">2023-05-23T14:59:00Z</dcterms:modified>
</cp:coreProperties>
</file>