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31" w:rsidRDefault="00EB5C31" w:rsidP="00CE4A85">
      <w:pPr>
        <w:pStyle w:val="a4"/>
        <w:jc w:val="center"/>
        <w:rPr>
          <w:rFonts w:ascii="Times New Roman" w:hAnsi="Times New Roman" w:cs="Times New Roman"/>
          <w:b/>
          <w:sz w:val="28"/>
          <w:szCs w:val="28"/>
        </w:rPr>
      </w:pPr>
      <w:r w:rsidRPr="00CE4A85">
        <w:rPr>
          <w:rFonts w:ascii="Times New Roman" w:hAnsi="Times New Roman" w:cs="Times New Roman"/>
          <w:b/>
          <w:sz w:val="28"/>
          <w:szCs w:val="28"/>
        </w:rPr>
        <w:t>Об административной и уголовной ответственности за проявление экстремизма.</w:t>
      </w:r>
    </w:p>
    <w:p w:rsidR="00CE4A85" w:rsidRPr="00CE4A85" w:rsidRDefault="00CE4A85" w:rsidP="00CE4A85">
      <w:pPr>
        <w:pStyle w:val="a4"/>
        <w:jc w:val="center"/>
        <w:rPr>
          <w:rFonts w:ascii="Times New Roman" w:hAnsi="Times New Roman" w:cs="Times New Roman"/>
          <w:b/>
          <w:sz w:val="28"/>
          <w:szCs w:val="28"/>
        </w:rPr>
      </w:pPr>
    </w:p>
    <w:p w:rsidR="00CE4A85" w:rsidRDefault="00CE4A85" w:rsidP="00CE4A85">
      <w:pPr>
        <w:pStyle w:val="a4"/>
        <w:jc w:val="both"/>
        <w:rPr>
          <w:rFonts w:ascii="Times New Roman" w:hAnsi="Times New Roman" w:cs="Times New Roman"/>
          <w:sz w:val="28"/>
          <w:szCs w:val="28"/>
        </w:rPr>
      </w:pPr>
    </w:p>
    <w:p w:rsidR="00EB5C31" w:rsidRPr="00CE4A85" w:rsidRDefault="00EB5C31" w:rsidP="00CE4A85">
      <w:pPr>
        <w:pStyle w:val="a4"/>
        <w:ind w:firstLine="708"/>
        <w:jc w:val="both"/>
        <w:rPr>
          <w:rFonts w:ascii="Times New Roman" w:hAnsi="Times New Roman" w:cs="Times New Roman"/>
          <w:sz w:val="28"/>
          <w:szCs w:val="28"/>
        </w:rPr>
      </w:pPr>
      <w:r w:rsidRPr="00CE4A85">
        <w:rPr>
          <w:rFonts w:ascii="Times New Roman" w:hAnsi="Times New Roman" w:cs="Times New Roman"/>
          <w:sz w:val="28"/>
          <w:szCs w:val="28"/>
        </w:rPr>
        <w:t>За осуществление экстремистской деятельности граждане Российской Федерации, иностранные граждане и лица без гражданства несут административную, уголовную и гражданско-правовую ответственность в установленном законодательством Российской Федерации порядке. </w:t>
      </w:r>
    </w:p>
    <w:p w:rsidR="00EB5C31" w:rsidRPr="00CE4A85" w:rsidRDefault="00EB5C31" w:rsidP="00EC2C4D">
      <w:pPr>
        <w:pStyle w:val="a4"/>
        <w:ind w:firstLine="708"/>
        <w:jc w:val="both"/>
        <w:rPr>
          <w:rFonts w:ascii="Times New Roman" w:hAnsi="Times New Roman" w:cs="Times New Roman"/>
          <w:sz w:val="28"/>
          <w:szCs w:val="28"/>
        </w:rPr>
      </w:pPr>
      <w:r w:rsidRPr="00CE4A85">
        <w:rPr>
          <w:rFonts w:ascii="Times New Roman" w:hAnsi="Times New Roman" w:cs="Times New Roman"/>
          <w:sz w:val="28"/>
          <w:szCs w:val="28"/>
        </w:rPr>
        <w:t>В качестве проявления экстремизма рассматривают хулиганство, публичную демонстрацию нацистской символики, распространение экстремистских материалов, вандализм, осквернение мест захоронения и многое другое. </w:t>
      </w:r>
    </w:p>
    <w:p w:rsidR="00EB5C31" w:rsidRPr="00CE4A85" w:rsidRDefault="00EB5C31" w:rsidP="00CE4A85">
      <w:pPr>
        <w:pStyle w:val="a4"/>
        <w:jc w:val="both"/>
        <w:rPr>
          <w:rFonts w:ascii="Times New Roman" w:hAnsi="Times New Roman" w:cs="Times New Roman"/>
          <w:sz w:val="28"/>
          <w:szCs w:val="28"/>
        </w:rPr>
      </w:pPr>
      <w:r w:rsidRPr="00CE4A85">
        <w:rPr>
          <w:rFonts w:ascii="Times New Roman" w:hAnsi="Times New Roman" w:cs="Times New Roman"/>
          <w:sz w:val="28"/>
          <w:szCs w:val="28"/>
        </w:rPr>
        <w:t>Административная ответственность за проявление экстремизма:</w:t>
      </w:r>
    </w:p>
    <w:p w:rsidR="00EB5C31" w:rsidRPr="00CE4A85" w:rsidRDefault="00EB5C31" w:rsidP="00EC2C4D">
      <w:pPr>
        <w:pStyle w:val="a4"/>
        <w:ind w:firstLine="708"/>
        <w:jc w:val="both"/>
        <w:rPr>
          <w:rFonts w:ascii="Times New Roman" w:hAnsi="Times New Roman" w:cs="Times New Roman"/>
          <w:sz w:val="28"/>
          <w:szCs w:val="28"/>
        </w:rPr>
      </w:pPr>
      <w:r w:rsidRPr="00CE4A85">
        <w:rPr>
          <w:rFonts w:ascii="Times New Roman" w:hAnsi="Times New Roman" w:cs="Times New Roman"/>
          <w:sz w:val="28"/>
          <w:szCs w:val="28"/>
        </w:rPr>
        <w:t xml:space="preserve">1. Хулиганство – одно из самых распространенных видов правонарушений. Причем за мелкое хулиганство предусмотрена административная ответственность, </w:t>
      </w:r>
      <w:proofErr w:type="gramStart"/>
      <w:r w:rsidRPr="00CE4A85">
        <w:rPr>
          <w:rFonts w:ascii="Times New Roman" w:hAnsi="Times New Roman" w:cs="Times New Roman"/>
          <w:sz w:val="28"/>
          <w:szCs w:val="28"/>
        </w:rPr>
        <w:t>за</w:t>
      </w:r>
      <w:proofErr w:type="gramEnd"/>
      <w:r w:rsidRPr="00CE4A85">
        <w:rPr>
          <w:rFonts w:ascii="Times New Roman" w:hAnsi="Times New Roman" w:cs="Times New Roman"/>
          <w:sz w:val="28"/>
          <w:szCs w:val="28"/>
        </w:rPr>
        <w:t xml:space="preserve"> более тяжкое – уголовная.</w:t>
      </w:r>
    </w:p>
    <w:p w:rsidR="00EB5C31" w:rsidRPr="00CE4A85" w:rsidRDefault="00EB5C31" w:rsidP="00EC2C4D">
      <w:pPr>
        <w:pStyle w:val="a4"/>
        <w:ind w:firstLine="708"/>
        <w:jc w:val="both"/>
        <w:rPr>
          <w:rFonts w:ascii="Times New Roman" w:hAnsi="Times New Roman" w:cs="Times New Roman"/>
          <w:sz w:val="28"/>
          <w:szCs w:val="28"/>
        </w:rPr>
      </w:pPr>
      <w:r w:rsidRPr="00CE4A85">
        <w:rPr>
          <w:rFonts w:ascii="Times New Roman" w:hAnsi="Times New Roman" w:cs="Times New Roman"/>
          <w:sz w:val="28"/>
          <w:szCs w:val="28"/>
        </w:rPr>
        <w:t xml:space="preserve">Ст. 20.1 </w:t>
      </w:r>
      <w:proofErr w:type="spellStart"/>
      <w:r w:rsidRPr="00CE4A85">
        <w:rPr>
          <w:rFonts w:ascii="Times New Roman" w:hAnsi="Times New Roman" w:cs="Times New Roman"/>
          <w:sz w:val="28"/>
          <w:szCs w:val="28"/>
        </w:rPr>
        <w:t>КоАП</w:t>
      </w:r>
      <w:proofErr w:type="spellEnd"/>
      <w:r w:rsidRPr="00CE4A85">
        <w:rPr>
          <w:rFonts w:ascii="Times New Roman" w:hAnsi="Times New Roman" w:cs="Times New Roman"/>
          <w:sz w:val="28"/>
          <w:szCs w:val="28"/>
        </w:rPr>
        <w:t xml:space="preserve"> РФ – мелкое хулиганство – это нарушение общественного порядка, которое выражает явное неуважение к обществу. Это может быть нецензурная брань в общественных местах, оскорбительное приставание к гражданам, уничтожение или повреждение чужого имущества.</w:t>
      </w:r>
    </w:p>
    <w:p w:rsidR="00EB5C31" w:rsidRPr="00CE4A85" w:rsidRDefault="00EB5C31" w:rsidP="00EC2C4D">
      <w:pPr>
        <w:pStyle w:val="a4"/>
        <w:ind w:firstLine="708"/>
        <w:jc w:val="both"/>
        <w:rPr>
          <w:rFonts w:ascii="Times New Roman" w:hAnsi="Times New Roman" w:cs="Times New Roman"/>
          <w:sz w:val="28"/>
          <w:szCs w:val="28"/>
        </w:rPr>
      </w:pPr>
      <w:r w:rsidRPr="00CE4A85">
        <w:rPr>
          <w:rFonts w:ascii="Times New Roman" w:hAnsi="Times New Roman" w:cs="Times New Roman"/>
          <w:sz w:val="28"/>
          <w:szCs w:val="28"/>
        </w:rPr>
        <w:t xml:space="preserve">2.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 правонарушение, предусмотренное ст. 20.3 </w:t>
      </w:r>
      <w:proofErr w:type="spellStart"/>
      <w:r w:rsidRPr="00CE4A85">
        <w:rPr>
          <w:rFonts w:ascii="Times New Roman" w:hAnsi="Times New Roman" w:cs="Times New Roman"/>
          <w:sz w:val="28"/>
          <w:szCs w:val="28"/>
        </w:rPr>
        <w:t>КоАП</w:t>
      </w:r>
      <w:proofErr w:type="spellEnd"/>
      <w:r w:rsidRPr="00CE4A85">
        <w:rPr>
          <w:rFonts w:ascii="Times New Roman" w:hAnsi="Times New Roman" w:cs="Times New Roman"/>
          <w:sz w:val="28"/>
          <w:szCs w:val="28"/>
        </w:rPr>
        <w:t xml:space="preserve"> РФ.</w:t>
      </w:r>
    </w:p>
    <w:p w:rsidR="00EB5C31" w:rsidRPr="00CE4A85" w:rsidRDefault="00EB5C31" w:rsidP="00EC2C4D">
      <w:pPr>
        <w:pStyle w:val="a4"/>
        <w:ind w:firstLine="708"/>
        <w:jc w:val="both"/>
        <w:rPr>
          <w:rFonts w:ascii="Times New Roman" w:hAnsi="Times New Roman" w:cs="Times New Roman"/>
          <w:sz w:val="28"/>
          <w:szCs w:val="28"/>
        </w:rPr>
      </w:pPr>
      <w:r w:rsidRPr="00CE4A85">
        <w:rPr>
          <w:rFonts w:ascii="Times New Roman" w:hAnsi="Times New Roman" w:cs="Times New Roman"/>
          <w:sz w:val="28"/>
          <w:szCs w:val="28"/>
        </w:rPr>
        <w:t>Нацистская атрибутика и символика могут включать в себя знамена, значки, атрибуты униформы, иные отличительные знаки, приветствия и приветственные жесты. </w:t>
      </w:r>
    </w:p>
    <w:p w:rsidR="00EB5C31" w:rsidRPr="00CE4A85" w:rsidRDefault="00EB5C31" w:rsidP="00EC2C4D">
      <w:pPr>
        <w:pStyle w:val="a4"/>
        <w:ind w:firstLine="708"/>
        <w:jc w:val="both"/>
        <w:rPr>
          <w:rFonts w:ascii="Times New Roman" w:hAnsi="Times New Roman" w:cs="Times New Roman"/>
          <w:sz w:val="28"/>
          <w:szCs w:val="28"/>
        </w:rPr>
      </w:pPr>
      <w:r w:rsidRPr="00CE4A85">
        <w:rPr>
          <w:rFonts w:ascii="Times New Roman" w:hAnsi="Times New Roman" w:cs="Times New Roman"/>
          <w:sz w:val="28"/>
          <w:szCs w:val="28"/>
        </w:rPr>
        <w:t>Указанное нарушение влечет наложение административного штрафа на граждан в размере от 1000 до 2000 рублей </w:t>
      </w:r>
    </w:p>
    <w:p w:rsidR="00EB5C31" w:rsidRPr="00CE4A85" w:rsidRDefault="00EB5C31" w:rsidP="00CE4A85">
      <w:pPr>
        <w:pStyle w:val="a4"/>
        <w:jc w:val="both"/>
        <w:rPr>
          <w:rFonts w:ascii="Times New Roman" w:hAnsi="Times New Roman" w:cs="Times New Roman"/>
          <w:sz w:val="28"/>
          <w:szCs w:val="28"/>
        </w:rPr>
      </w:pPr>
      <w:r w:rsidRPr="00CE4A85">
        <w:rPr>
          <w:rFonts w:ascii="Times New Roman" w:hAnsi="Times New Roman" w:cs="Times New Roman"/>
          <w:sz w:val="28"/>
          <w:szCs w:val="28"/>
        </w:rPr>
        <w:t>с конфискацией атрибутики или символики либо административный арест на срок до 15 суток с конфискацией атрибутики или символики.</w:t>
      </w:r>
    </w:p>
    <w:p w:rsidR="00EB5C31" w:rsidRPr="00CE4A85" w:rsidRDefault="00EB5C31" w:rsidP="00EC2C4D">
      <w:pPr>
        <w:pStyle w:val="a4"/>
        <w:ind w:firstLine="708"/>
        <w:jc w:val="both"/>
        <w:rPr>
          <w:rFonts w:ascii="Times New Roman" w:hAnsi="Times New Roman" w:cs="Times New Roman"/>
          <w:sz w:val="28"/>
          <w:szCs w:val="28"/>
        </w:rPr>
      </w:pPr>
      <w:proofErr w:type="gramStart"/>
      <w:r w:rsidRPr="00CE4A85">
        <w:rPr>
          <w:rFonts w:ascii="Times New Roman" w:hAnsi="Times New Roman" w:cs="Times New Roman"/>
          <w:sz w:val="28"/>
          <w:szCs w:val="28"/>
        </w:rPr>
        <w:t>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влечет наложение административного штрафа на граждан в размере от 1000 до</w:t>
      </w:r>
      <w:proofErr w:type="gramEnd"/>
      <w:r w:rsidRPr="00CE4A85">
        <w:rPr>
          <w:rFonts w:ascii="Times New Roman" w:hAnsi="Times New Roman" w:cs="Times New Roman"/>
          <w:sz w:val="28"/>
          <w:szCs w:val="28"/>
        </w:rPr>
        <w:t xml:space="preserve"> 2500 рублей с конфискацией предмета административного правонарушения.</w:t>
      </w:r>
    </w:p>
    <w:p w:rsidR="00EB5C31" w:rsidRPr="00CE4A85" w:rsidRDefault="00EB5C31" w:rsidP="00EC2C4D">
      <w:pPr>
        <w:pStyle w:val="a4"/>
        <w:ind w:firstLine="708"/>
        <w:jc w:val="both"/>
        <w:rPr>
          <w:rFonts w:ascii="Times New Roman" w:hAnsi="Times New Roman" w:cs="Times New Roman"/>
          <w:sz w:val="28"/>
          <w:szCs w:val="28"/>
        </w:rPr>
      </w:pPr>
      <w:r w:rsidRPr="00CE4A85">
        <w:rPr>
          <w:rFonts w:ascii="Times New Roman" w:hAnsi="Times New Roman" w:cs="Times New Roman"/>
          <w:sz w:val="28"/>
          <w:szCs w:val="28"/>
        </w:rPr>
        <w:t xml:space="preserve">3. Производство и распространение экстремистских материалов предусмотрено ст. 20.29 </w:t>
      </w:r>
      <w:proofErr w:type="spellStart"/>
      <w:r w:rsidRPr="00CE4A85">
        <w:rPr>
          <w:rFonts w:ascii="Times New Roman" w:hAnsi="Times New Roman" w:cs="Times New Roman"/>
          <w:sz w:val="28"/>
          <w:szCs w:val="28"/>
        </w:rPr>
        <w:t>КоАП</w:t>
      </w:r>
      <w:proofErr w:type="spellEnd"/>
      <w:r w:rsidRPr="00CE4A85">
        <w:rPr>
          <w:rFonts w:ascii="Times New Roman" w:hAnsi="Times New Roman" w:cs="Times New Roman"/>
          <w:sz w:val="28"/>
          <w:szCs w:val="28"/>
        </w:rPr>
        <w:t xml:space="preserve"> РФ. </w:t>
      </w:r>
      <w:proofErr w:type="gramStart"/>
      <w:r w:rsidRPr="00CE4A85">
        <w:rPr>
          <w:rFonts w:ascii="Times New Roman" w:hAnsi="Times New Roman" w:cs="Times New Roman"/>
          <w:sz w:val="28"/>
          <w:szCs w:val="28"/>
        </w:rPr>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влечет наложение административного </w:t>
      </w:r>
      <w:r w:rsidRPr="00CE4A85">
        <w:rPr>
          <w:rFonts w:ascii="Times New Roman" w:hAnsi="Times New Roman" w:cs="Times New Roman"/>
          <w:sz w:val="28"/>
          <w:szCs w:val="28"/>
        </w:rPr>
        <w:lastRenderedPageBreak/>
        <w:t>штрафа на граждан в размере от 1000 до 3000 рублей либо административный арест на срок до 15 суток с конфискацией указанных материалов и оборудования, использованного для их производства. </w:t>
      </w:r>
      <w:proofErr w:type="gramEnd"/>
    </w:p>
    <w:p w:rsidR="00EB5C31" w:rsidRPr="00CE4A85" w:rsidRDefault="00EB5C31" w:rsidP="00EC2C4D">
      <w:pPr>
        <w:pStyle w:val="a4"/>
        <w:ind w:firstLine="708"/>
        <w:jc w:val="both"/>
        <w:rPr>
          <w:rFonts w:ascii="Times New Roman" w:hAnsi="Times New Roman" w:cs="Times New Roman"/>
          <w:sz w:val="28"/>
          <w:szCs w:val="28"/>
        </w:rPr>
      </w:pPr>
      <w:r w:rsidRPr="00CE4A85">
        <w:rPr>
          <w:rFonts w:ascii="Times New Roman" w:hAnsi="Times New Roman" w:cs="Times New Roman"/>
          <w:sz w:val="28"/>
          <w:szCs w:val="28"/>
        </w:rPr>
        <w:t>Экстремистские материалы – это документы либо информация на иных носителях, которые призывают к осуществлению экстремистской деятельности. К ним относятся: труды руководителей национал-социалистической рабочей партии Германии, фашистской партии Италии; публикации, оправдывающие национальное и (или) расовое превосходство; публикации, оправдывающие совершение преступлений против какой-либо этнической, социальной, расовой, национальной или религиозной группы.</w:t>
      </w:r>
    </w:p>
    <w:p w:rsidR="00EB5C31" w:rsidRPr="00EC2C4D" w:rsidRDefault="00EB5C31" w:rsidP="00EC2C4D">
      <w:pPr>
        <w:pStyle w:val="a4"/>
        <w:ind w:firstLine="708"/>
        <w:jc w:val="both"/>
        <w:rPr>
          <w:rFonts w:ascii="Times New Roman" w:hAnsi="Times New Roman" w:cs="Times New Roman"/>
          <w:b/>
          <w:sz w:val="28"/>
          <w:szCs w:val="28"/>
        </w:rPr>
      </w:pPr>
      <w:r w:rsidRPr="00EC2C4D">
        <w:rPr>
          <w:rFonts w:ascii="Times New Roman" w:hAnsi="Times New Roman" w:cs="Times New Roman"/>
          <w:b/>
          <w:sz w:val="28"/>
          <w:szCs w:val="28"/>
        </w:rPr>
        <w:t>Уголовная ответственность за экстремистские преступления.</w:t>
      </w:r>
    </w:p>
    <w:p w:rsidR="00EB5C31" w:rsidRPr="00CE4A85" w:rsidRDefault="00EB5C31" w:rsidP="00EC2C4D">
      <w:pPr>
        <w:pStyle w:val="a4"/>
        <w:ind w:firstLine="708"/>
        <w:jc w:val="both"/>
        <w:rPr>
          <w:rFonts w:ascii="Times New Roman" w:hAnsi="Times New Roman" w:cs="Times New Roman"/>
          <w:sz w:val="28"/>
          <w:szCs w:val="28"/>
        </w:rPr>
      </w:pPr>
      <w:r w:rsidRPr="00CE4A85">
        <w:rPr>
          <w:rFonts w:ascii="Times New Roman" w:hAnsi="Times New Roman" w:cs="Times New Roman"/>
          <w:sz w:val="28"/>
          <w:szCs w:val="28"/>
        </w:rPr>
        <w:t>Круг экстремистских преступлений достаточно широк. В соответствии с примечанием 2 к ст. 282.1 УК РФ под преступлениями экстремистской направленности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Все эти преступления можно разделить на несколько групп:</w:t>
      </w:r>
    </w:p>
    <w:p w:rsidR="00EB5C31" w:rsidRPr="00CE4A85" w:rsidRDefault="00EB5C31" w:rsidP="00EC2C4D">
      <w:pPr>
        <w:pStyle w:val="a4"/>
        <w:ind w:firstLine="708"/>
        <w:jc w:val="both"/>
        <w:rPr>
          <w:rFonts w:ascii="Times New Roman" w:hAnsi="Times New Roman" w:cs="Times New Roman"/>
          <w:sz w:val="28"/>
          <w:szCs w:val="28"/>
        </w:rPr>
      </w:pPr>
      <w:r w:rsidRPr="00CE4A85">
        <w:rPr>
          <w:rFonts w:ascii="Times New Roman" w:hAnsi="Times New Roman" w:cs="Times New Roman"/>
          <w:sz w:val="28"/>
          <w:szCs w:val="28"/>
        </w:rPr>
        <w:t>1. Преступления против жизни и здоровья:</w:t>
      </w:r>
    </w:p>
    <w:p w:rsidR="00EB5C31" w:rsidRPr="00CE4A85" w:rsidRDefault="00EB5C31" w:rsidP="00CE4A85">
      <w:pPr>
        <w:pStyle w:val="a4"/>
        <w:jc w:val="both"/>
        <w:rPr>
          <w:rFonts w:ascii="Times New Roman" w:hAnsi="Times New Roman" w:cs="Times New Roman"/>
          <w:sz w:val="28"/>
          <w:szCs w:val="28"/>
        </w:rPr>
      </w:pPr>
      <w:r w:rsidRPr="00CE4A85">
        <w:rPr>
          <w:rFonts w:ascii="Times New Roman" w:hAnsi="Times New Roman" w:cs="Times New Roman"/>
          <w:sz w:val="28"/>
          <w:szCs w:val="28"/>
        </w:rPr>
        <w:t xml:space="preserve">– убийство по данным мотивам – п. «л» </w:t>
      </w:r>
      <w:proofErr w:type="gramStart"/>
      <w:r w:rsidRPr="00CE4A85">
        <w:rPr>
          <w:rFonts w:ascii="Times New Roman" w:hAnsi="Times New Roman" w:cs="Times New Roman"/>
          <w:sz w:val="28"/>
          <w:szCs w:val="28"/>
        </w:rPr>
        <w:t>ч</w:t>
      </w:r>
      <w:proofErr w:type="gramEnd"/>
      <w:r w:rsidRPr="00CE4A85">
        <w:rPr>
          <w:rFonts w:ascii="Times New Roman" w:hAnsi="Times New Roman" w:cs="Times New Roman"/>
          <w:sz w:val="28"/>
          <w:szCs w:val="28"/>
        </w:rPr>
        <w:t>. 2 ст. 105 УК РФ;</w:t>
      </w:r>
    </w:p>
    <w:p w:rsidR="00EB5C31" w:rsidRPr="00CE4A85" w:rsidRDefault="00EB5C31" w:rsidP="00CE4A85">
      <w:pPr>
        <w:pStyle w:val="a4"/>
        <w:jc w:val="both"/>
        <w:rPr>
          <w:rFonts w:ascii="Times New Roman" w:hAnsi="Times New Roman" w:cs="Times New Roman"/>
          <w:sz w:val="28"/>
          <w:szCs w:val="28"/>
        </w:rPr>
      </w:pPr>
      <w:r w:rsidRPr="00CE4A85">
        <w:rPr>
          <w:rFonts w:ascii="Times New Roman" w:hAnsi="Times New Roman" w:cs="Times New Roman"/>
          <w:sz w:val="28"/>
          <w:szCs w:val="28"/>
        </w:rPr>
        <w:t xml:space="preserve">– умышленное причинение тяжкого вреда здоровью по тем же мотивам – п. «е» </w:t>
      </w:r>
      <w:proofErr w:type="gramStart"/>
      <w:r w:rsidRPr="00CE4A85">
        <w:rPr>
          <w:rFonts w:ascii="Times New Roman" w:hAnsi="Times New Roman" w:cs="Times New Roman"/>
          <w:sz w:val="28"/>
          <w:szCs w:val="28"/>
        </w:rPr>
        <w:t>ч</w:t>
      </w:r>
      <w:proofErr w:type="gramEnd"/>
      <w:r w:rsidRPr="00CE4A85">
        <w:rPr>
          <w:rFonts w:ascii="Times New Roman" w:hAnsi="Times New Roman" w:cs="Times New Roman"/>
          <w:sz w:val="28"/>
          <w:szCs w:val="28"/>
        </w:rPr>
        <w:t>. 2 ст. 111 УК РФ;</w:t>
      </w:r>
    </w:p>
    <w:p w:rsidR="00EB5C31" w:rsidRPr="00CE4A85" w:rsidRDefault="00EB5C31" w:rsidP="00CE4A85">
      <w:pPr>
        <w:pStyle w:val="a4"/>
        <w:jc w:val="both"/>
        <w:rPr>
          <w:rFonts w:ascii="Times New Roman" w:hAnsi="Times New Roman" w:cs="Times New Roman"/>
          <w:sz w:val="28"/>
          <w:szCs w:val="28"/>
        </w:rPr>
      </w:pPr>
      <w:r w:rsidRPr="00CE4A85">
        <w:rPr>
          <w:rFonts w:ascii="Times New Roman" w:hAnsi="Times New Roman" w:cs="Times New Roman"/>
          <w:sz w:val="28"/>
          <w:szCs w:val="28"/>
        </w:rPr>
        <w:t>– умышленное причинение средней тяжести вреда здо</w:t>
      </w:r>
      <w:r w:rsidRPr="00CE4A85">
        <w:rPr>
          <w:rFonts w:ascii="Times New Roman" w:hAnsi="Times New Roman" w:cs="Times New Roman"/>
          <w:sz w:val="28"/>
          <w:szCs w:val="28"/>
        </w:rPr>
        <w:softHyphen/>
        <w:t xml:space="preserve">ровью по этим же мотивам – п. «е» </w:t>
      </w:r>
      <w:proofErr w:type="gramStart"/>
      <w:r w:rsidRPr="00CE4A85">
        <w:rPr>
          <w:rFonts w:ascii="Times New Roman" w:hAnsi="Times New Roman" w:cs="Times New Roman"/>
          <w:sz w:val="28"/>
          <w:szCs w:val="28"/>
        </w:rPr>
        <w:t>ч</w:t>
      </w:r>
      <w:proofErr w:type="gramEnd"/>
      <w:r w:rsidRPr="00CE4A85">
        <w:rPr>
          <w:rFonts w:ascii="Times New Roman" w:hAnsi="Times New Roman" w:cs="Times New Roman"/>
          <w:sz w:val="28"/>
          <w:szCs w:val="28"/>
        </w:rPr>
        <w:t>. 2 ст. 112 УК РФ;</w:t>
      </w:r>
    </w:p>
    <w:p w:rsidR="00EB5C31" w:rsidRPr="00CE4A85" w:rsidRDefault="00EB5C31" w:rsidP="00CE4A85">
      <w:pPr>
        <w:pStyle w:val="a4"/>
        <w:jc w:val="both"/>
        <w:rPr>
          <w:rFonts w:ascii="Times New Roman" w:hAnsi="Times New Roman" w:cs="Times New Roman"/>
          <w:sz w:val="28"/>
          <w:szCs w:val="28"/>
        </w:rPr>
      </w:pPr>
      <w:r w:rsidRPr="00CE4A85">
        <w:rPr>
          <w:rFonts w:ascii="Times New Roman" w:hAnsi="Times New Roman" w:cs="Times New Roman"/>
          <w:sz w:val="28"/>
          <w:szCs w:val="28"/>
        </w:rPr>
        <w:t xml:space="preserve">– умышленное причинение легкого вреда здоровью по указанным мотивам – п. «б» </w:t>
      </w:r>
      <w:proofErr w:type="gramStart"/>
      <w:r w:rsidRPr="00CE4A85">
        <w:rPr>
          <w:rFonts w:ascii="Times New Roman" w:hAnsi="Times New Roman" w:cs="Times New Roman"/>
          <w:sz w:val="28"/>
          <w:szCs w:val="28"/>
        </w:rPr>
        <w:t>ч</w:t>
      </w:r>
      <w:proofErr w:type="gramEnd"/>
      <w:r w:rsidRPr="00CE4A85">
        <w:rPr>
          <w:rFonts w:ascii="Times New Roman" w:hAnsi="Times New Roman" w:cs="Times New Roman"/>
          <w:sz w:val="28"/>
          <w:szCs w:val="28"/>
        </w:rPr>
        <w:t>. 2 ст. 115 УК РФ;</w:t>
      </w:r>
    </w:p>
    <w:p w:rsidR="00EB5C31" w:rsidRPr="00CE4A85" w:rsidRDefault="00EB5C31" w:rsidP="00CE4A85">
      <w:pPr>
        <w:pStyle w:val="a4"/>
        <w:jc w:val="both"/>
        <w:rPr>
          <w:rFonts w:ascii="Times New Roman" w:hAnsi="Times New Roman" w:cs="Times New Roman"/>
          <w:sz w:val="28"/>
          <w:szCs w:val="28"/>
        </w:rPr>
      </w:pPr>
      <w:r w:rsidRPr="00CE4A85">
        <w:rPr>
          <w:rFonts w:ascii="Times New Roman" w:hAnsi="Times New Roman" w:cs="Times New Roman"/>
          <w:sz w:val="28"/>
          <w:szCs w:val="28"/>
        </w:rPr>
        <w:t>– побои – ст. 116 УК РФ;</w:t>
      </w:r>
    </w:p>
    <w:p w:rsidR="00EB5C31" w:rsidRPr="00CE4A85" w:rsidRDefault="00EB5C31" w:rsidP="00CE4A85">
      <w:pPr>
        <w:pStyle w:val="a4"/>
        <w:jc w:val="both"/>
        <w:rPr>
          <w:rFonts w:ascii="Times New Roman" w:hAnsi="Times New Roman" w:cs="Times New Roman"/>
          <w:sz w:val="28"/>
          <w:szCs w:val="28"/>
        </w:rPr>
      </w:pPr>
      <w:r w:rsidRPr="00CE4A85">
        <w:rPr>
          <w:rFonts w:ascii="Times New Roman" w:hAnsi="Times New Roman" w:cs="Times New Roman"/>
          <w:sz w:val="28"/>
          <w:szCs w:val="28"/>
        </w:rPr>
        <w:t>– истязание по тем же мотивам – п. «</w:t>
      </w:r>
      <w:proofErr w:type="spellStart"/>
      <w:r w:rsidRPr="00CE4A85">
        <w:rPr>
          <w:rFonts w:ascii="Times New Roman" w:hAnsi="Times New Roman" w:cs="Times New Roman"/>
          <w:sz w:val="28"/>
          <w:szCs w:val="28"/>
        </w:rPr>
        <w:t>з</w:t>
      </w:r>
      <w:proofErr w:type="spellEnd"/>
      <w:r w:rsidRPr="00CE4A85">
        <w:rPr>
          <w:rFonts w:ascii="Times New Roman" w:hAnsi="Times New Roman" w:cs="Times New Roman"/>
          <w:sz w:val="28"/>
          <w:szCs w:val="28"/>
        </w:rPr>
        <w:t>» ч. 2 ст. 117 УК РФ;</w:t>
      </w:r>
    </w:p>
    <w:p w:rsidR="00EB5C31" w:rsidRPr="00CE4A85" w:rsidRDefault="00EB5C31" w:rsidP="00CE4A85">
      <w:pPr>
        <w:pStyle w:val="a4"/>
        <w:jc w:val="both"/>
        <w:rPr>
          <w:rFonts w:ascii="Times New Roman" w:hAnsi="Times New Roman" w:cs="Times New Roman"/>
          <w:sz w:val="28"/>
          <w:szCs w:val="28"/>
        </w:rPr>
      </w:pPr>
      <w:r w:rsidRPr="00CE4A85">
        <w:rPr>
          <w:rFonts w:ascii="Times New Roman" w:hAnsi="Times New Roman" w:cs="Times New Roman"/>
          <w:sz w:val="28"/>
          <w:szCs w:val="28"/>
        </w:rPr>
        <w:t xml:space="preserve">– угроза убийством или причинение тяжкого вреда здоровью по тем же мотивам – </w:t>
      </w:r>
      <w:proofErr w:type="gramStart"/>
      <w:r w:rsidRPr="00CE4A85">
        <w:rPr>
          <w:rFonts w:ascii="Times New Roman" w:hAnsi="Times New Roman" w:cs="Times New Roman"/>
          <w:sz w:val="28"/>
          <w:szCs w:val="28"/>
        </w:rPr>
        <w:t>ч</w:t>
      </w:r>
      <w:proofErr w:type="gramEnd"/>
      <w:r w:rsidRPr="00CE4A85">
        <w:rPr>
          <w:rFonts w:ascii="Times New Roman" w:hAnsi="Times New Roman" w:cs="Times New Roman"/>
          <w:sz w:val="28"/>
          <w:szCs w:val="28"/>
        </w:rPr>
        <w:t>. 2 ст. 119 УК РФ.</w:t>
      </w:r>
    </w:p>
    <w:p w:rsidR="00EB5C31" w:rsidRPr="00CE4A85" w:rsidRDefault="00EB5C31" w:rsidP="00EC2C4D">
      <w:pPr>
        <w:pStyle w:val="a4"/>
        <w:ind w:firstLine="708"/>
        <w:jc w:val="both"/>
        <w:rPr>
          <w:rFonts w:ascii="Times New Roman" w:hAnsi="Times New Roman" w:cs="Times New Roman"/>
          <w:sz w:val="28"/>
          <w:szCs w:val="28"/>
        </w:rPr>
      </w:pPr>
      <w:r w:rsidRPr="00CE4A85">
        <w:rPr>
          <w:rFonts w:ascii="Times New Roman" w:hAnsi="Times New Roman" w:cs="Times New Roman"/>
          <w:sz w:val="28"/>
          <w:szCs w:val="28"/>
        </w:rPr>
        <w:t>2. Преступления против конституционных прав и свобод человека и гражданина:</w:t>
      </w:r>
    </w:p>
    <w:p w:rsidR="00EB5C31" w:rsidRPr="00CE4A85" w:rsidRDefault="00EB5C31" w:rsidP="00CE4A85">
      <w:pPr>
        <w:pStyle w:val="a4"/>
        <w:jc w:val="both"/>
        <w:rPr>
          <w:rFonts w:ascii="Times New Roman" w:hAnsi="Times New Roman" w:cs="Times New Roman"/>
          <w:sz w:val="28"/>
          <w:szCs w:val="28"/>
        </w:rPr>
      </w:pPr>
      <w:proofErr w:type="gramStart"/>
      <w:r w:rsidRPr="00CE4A85">
        <w:rPr>
          <w:rFonts w:ascii="Times New Roman" w:hAnsi="Times New Roman" w:cs="Times New Roman"/>
          <w:sz w:val="28"/>
          <w:szCs w:val="28"/>
        </w:rPr>
        <w:t>– дискриминация в зависимости от его пола, расы, национальности, языка, происхождения, религии и т.д. – ст. 136 УК РФ;</w:t>
      </w:r>
      <w:proofErr w:type="gramEnd"/>
    </w:p>
    <w:p w:rsidR="00EB5C31" w:rsidRPr="00CE4A85" w:rsidRDefault="00EB5C31" w:rsidP="00CE4A85">
      <w:pPr>
        <w:pStyle w:val="a4"/>
        <w:jc w:val="both"/>
        <w:rPr>
          <w:rFonts w:ascii="Times New Roman" w:hAnsi="Times New Roman" w:cs="Times New Roman"/>
          <w:sz w:val="28"/>
          <w:szCs w:val="28"/>
        </w:rPr>
      </w:pPr>
      <w:r w:rsidRPr="00CE4A85">
        <w:rPr>
          <w:rFonts w:ascii="Times New Roman" w:hAnsi="Times New Roman" w:cs="Times New Roman"/>
          <w:sz w:val="28"/>
          <w:szCs w:val="28"/>
        </w:rPr>
        <w:t>– воспрепятствование осуществлению права на свободу совести и вероисповеданий – ст. 148 УК РФ;</w:t>
      </w:r>
    </w:p>
    <w:p w:rsidR="00EB5C31" w:rsidRPr="00CE4A85" w:rsidRDefault="00EB5C31" w:rsidP="00CE4A85">
      <w:pPr>
        <w:pStyle w:val="a4"/>
        <w:jc w:val="both"/>
        <w:rPr>
          <w:rFonts w:ascii="Times New Roman" w:hAnsi="Times New Roman" w:cs="Times New Roman"/>
          <w:sz w:val="28"/>
          <w:szCs w:val="28"/>
        </w:rPr>
      </w:pPr>
      <w:r w:rsidRPr="00CE4A85">
        <w:rPr>
          <w:rFonts w:ascii="Times New Roman" w:hAnsi="Times New Roman" w:cs="Times New Roman"/>
          <w:sz w:val="28"/>
          <w:szCs w:val="28"/>
        </w:rPr>
        <w:t>– воспрепятствование проведению собрания, митинга, демонстрации, шествия, пикетирования или участию в них – ст. 149 УК РФ.</w:t>
      </w:r>
    </w:p>
    <w:p w:rsidR="00EB5C31" w:rsidRPr="00CE4A85" w:rsidRDefault="00EB5C31" w:rsidP="00EC2C4D">
      <w:pPr>
        <w:pStyle w:val="a4"/>
        <w:ind w:firstLine="708"/>
        <w:jc w:val="both"/>
        <w:rPr>
          <w:rFonts w:ascii="Times New Roman" w:hAnsi="Times New Roman" w:cs="Times New Roman"/>
          <w:sz w:val="28"/>
          <w:szCs w:val="28"/>
        </w:rPr>
      </w:pPr>
      <w:r w:rsidRPr="00CE4A85">
        <w:rPr>
          <w:rFonts w:ascii="Times New Roman" w:hAnsi="Times New Roman" w:cs="Times New Roman"/>
          <w:sz w:val="28"/>
          <w:szCs w:val="28"/>
        </w:rPr>
        <w:t>3. Преступления против общественной безопасности и общественной нравственности, а также безопасности государства:</w:t>
      </w:r>
    </w:p>
    <w:p w:rsidR="00EB5C31" w:rsidRPr="00CE4A85" w:rsidRDefault="00EB5C31" w:rsidP="00CE4A85">
      <w:pPr>
        <w:pStyle w:val="a4"/>
        <w:jc w:val="both"/>
        <w:rPr>
          <w:rFonts w:ascii="Times New Roman" w:hAnsi="Times New Roman" w:cs="Times New Roman"/>
          <w:sz w:val="28"/>
          <w:szCs w:val="28"/>
        </w:rPr>
      </w:pPr>
      <w:r w:rsidRPr="00CE4A85">
        <w:rPr>
          <w:rFonts w:ascii="Times New Roman" w:hAnsi="Times New Roman" w:cs="Times New Roman"/>
          <w:sz w:val="28"/>
          <w:szCs w:val="28"/>
        </w:rPr>
        <w:t xml:space="preserve">– хулиганство, совершенное по мотивам политической, расовой, национальной или религиозной ненависти или вражды или по мотивам ненависти или вражды в отношении какой-либо социальной группы – п. «б» </w:t>
      </w:r>
      <w:proofErr w:type="gramStart"/>
      <w:r w:rsidRPr="00CE4A85">
        <w:rPr>
          <w:rFonts w:ascii="Times New Roman" w:hAnsi="Times New Roman" w:cs="Times New Roman"/>
          <w:sz w:val="28"/>
          <w:szCs w:val="28"/>
        </w:rPr>
        <w:t>ч</w:t>
      </w:r>
      <w:proofErr w:type="gramEnd"/>
      <w:r w:rsidRPr="00CE4A85">
        <w:rPr>
          <w:rFonts w:ascii="Times New Roman" w:hAnsi="Times New Roman" w:cs="Times New Roman"/>
          <w:sz w:val="28"/>
          <w:szCs w:val="28"/>
        </w:rPr>
        <w:t>. 1 ст. 213 УК РФ;</w:t>
      </w:r>
    </w:p>
    <w:p w:rsidR="00EB5C31" w:rsidRPr="00CE4A85" w:rsidRDefault="00EB5C31" w:rsidP="00CE4A85">
      <w:pPr>
        <w:pStyle w:val="a4"/>
        <w:jc w:val="both"/>
        <w:rPr>
          <w:rFonts w:ascii="Times New Roman" w:hAnsi="Times New Roman" w:cs="Times New Roman"/>
          <w:sz w:val="28"/>
          <w:szCs w:val="28"/>
        </w:rPr>
      </w:pPr>
      <w:r w:rsidRPr="00CE4A85">
        <w:rPr>
          <w:rFonts w:ascii="Times New Roman" w:hAnsi="Times New Roman" w:cs="Times New Roman"/>
          <w:sz w:val="28"/>
          <w:szCs w:val="28"/>
        </w:rPr>
        <w:t xml:space="preserve">– вандализм, совершенный по тем же мотивам – </w:t>
      </w:r>
      <w:proofErr w:type="gramStart"/>
      <w:r w:rsidRPr="00CE4A85">
        <w:rPr>
          <w:rFonts w:ascii="Times New Roman" w:hAnsi="Times New Roman" w:cs="Times New Roman"/>
          <w:sz w:val="28"/>
          <w:szCs w:val="28"/>
        </w:rPr>
        <w:t>ч</w:t>
      </w:r>
      <w:proofErr w:type="gramEnd"/>
      <w:r w:rsidRPr="00CE4A85">
        <w:rPr>
          <w:rFonts w:ascii="Times New Roman" w:hAnsi="Times New Roman" w:cs="Times New Roman"/>
          <w:sz w:val="28"/>
          <w:szCs w:val="28"/>
        </w:rPr>
        <w:t>. 2 ст. 214 УК РФ;</w:t>
      </w:r>
    </w:p>
    <w:p w:rsidR="00EB5C31" w:rsidRPr="00CE4A85" w:rsidRDefault="00EB5C31" w:rsidP="00CE4A85">
      <w:pPr>
        <w:pStyle w:val="a4"/>
        <w:jc w:val="both"/>
        <w:rPr>
          <w:rFonts w:ascii="Times New Roman" w:hAnsi="Times New Roman" w:cs="Times New Roman"/>
          <w:sz w:val="28"/>
          <w:szCs w:val="28"/>
        </w:rPr>
      </w:pPr>
      <w:r w:rsidRPr="00CE4A85">
        <w:rPr>
          <w:rFonts w:ascii="Times New Roman" w:hAnsi="Times New Roman" w:cs="Times New Roman"/>
          <w:sz w:val="28"/>
          <w:szCs w:val="28"/>
        </w:rPr>
        <w:lastRenderedPageBreak/>
        <w:t xml:space="preserve">– надругательство над телами умерших и местами их захоронения, совершенное по указанным мотивам – п. «б» </w:t>
      </w:r>
      <w:proofErr w:type="gramStart"/>
      <w:r w:rsidRPr="00CE4A85">
        <w:rPr>
          <w:rFonts w:ascii="Times New Roman" w:hAnsi="Times New Roman" w:cs="Times New Roman"/>
          <w:sz w:val="28"/>
          <w:szCs w:val="28"/>
        </w:rPr>
        <w:t>ч</w:t>
      </w:r>
      <w:proofErr w:type="gramEnd"/>
      <w:r w:rsidRPr="00CE4A85">
        <w:rPr>
          <w:rFonts w:ascii="Times New Roman" w:hAnsi="Times New Roman" w:cs="Times New Roman"/>
          <w:sz w:val="28"/>
          <w:szCs w:val="28"/>
        </w:rPr>
        <w:t>. 2 ст. 244 УК РФ;</w:t>
      </w:r>
    </w:p>
    <w:p w:rsidR="00EB5C31" w:rsidRPr="00CE4A85" w:rsidRDefault="00EB5C31" w:rsidP="00CE4A85">
      <w:pPr>
        <w:pStyle w:val="a4"/>
        <w:jc w:val="both"/>
        <w:rPr>
          <w:rFonts w:ascii="Times New Roman" w:hAnsi="Times New Roman" w:cs="Times New Roman"/>
          <w:sz w:val="28"/>
          <w:szCs w:val="28"/>
        </w:rPr>
      </w:pPr>
      <w:r w:rsidRPr="00CE4A85">
        <w:rPr>
          <w:rFonts w:ascii="Times New Roman" w:hAnsi="Times New Roman" w:cs="Times New Roman"/>
          <w:sz w:val="28"/>
          <w:szCs w:val="28"/>
        </w:rPr>
        <w:t>– публичные призывы к осуществлению экстремистской деятельности – ст. 280 УК РФ;</w:t>
      </w:r>
    </w:p>
    <w:p w:rsidR="00EB5C31" w:rsidRPr="00CE4A85" w:rsidRDefault="00EB5C31" w:rsidP="00CE4A85">
      <w:pPr>
        <w:pStyle w:val="a4"/>
        <w:jc w:val="both"/>
        <w:rPr>
          <w:rFonts w:ascii="Times New Roman" w:hAnsi="Times New Roman" w:cs="Times New Roman"/>
          <w:sz w:val="28"/>
          <w:szCs w:val="28"/>
        </w:rPr>
      </w:pPr>
      <w:r w:rsidRPr="00CE4A85">
        <w:rPr>
          <w:rFonts w:ascii="Times New Roman" w:hAnsi="Times New Roman" w:cs="Times New Roman"/>
          <w:sz w:val="28"/>
          <w:szCs w:val="28"/>
        </w:rPr>
        <w:t>– возбуждение ненависти либо вражды, а равно унижение человеческого достоинства по указанным мотивам – ст. 282 УК РФ;</w:t>
      </w:r>
    </w:p>
    <w:p w:rsidR="00EB5C31" w:rsidRPr="00CE4A85" w:rsidRDefault="00EB5C31" w:rsidP="00CE4A85">
      <w:pPr>
        <w:pStyle w:val="a4"/>
        <w:jc w:val="both"/>
        <w:rPr>
          <w:rFonts w:ascii="Times New Roman" w:hAnsi="Times New Roman" w:cs="Times New Roman"/>
          <w:sz w:val="28"/>
          <w:szCs w:val="28"/>
        </w:rPr>
      </w:pPr>
      <w:r w:rsidRPr="00CE4A85">
        <w:rPr>
          <w:rFonts w:ascii="Times New Roman" w:hAnsi="Times New Roman" w:cs="Times New Roman"/>
          <w:sz w:val="28"/>
          <w:szCs w:val="28"/>
        </w:rPr>
        <w:t>– организация экстремистского сообщества – ст. 282.1 УК РФ;</w:t>
      </w:r>
    </w:p>
    <w:p w:rsidR="00EB5C31" w:rsidRPr="00CE4A85" w:rsidRDefault="00EB5C31" w:rsidP="00CE4A85">
      <w:pPr>
        <w:pStyle w:val="a4"/>
        <w:jc w:val="both"/>
        <w:rPr>
          <w:rFonts w:ascii="Times New Roman" w:hAnsi="Times New Roman" w:cs="Times New Roman"/>
          <w:sz w:val="28"/>
          <w:szCs w:val="28"/>
        </w:rPr>
      </w:pPr>
      <w:r w:rsidRPr="00CE4A85">
        <w:rPr>
          <w:rFonts w:ascii="Times New Roman" w:hAnsi="Times New Roman" w:cs="Times New Roman"/>
          <w:sz w:val="28"/>
          <w:szCs w:val="28"/>
        </w:rPr>
        <w:t>– организация деятельности экстремистской организации – ст. 282.2 УК РФ.</w:t>
      </w:r>
    </w:p>
    <w:p w:rsidR="00EB5C31" w:rsidRPr="00CE4A85" w:rsidRDefault="00EB5C31" w:rsidP="00EC2C4D">
      <w:pPr>
        <w:pStyle w:val="a4"/>
        <w:ind w:firstLine="708"/>
        <w:jc w:val="both"/>
        <w:rPr>
          <w:rFonts w:ascii="Times New Roman" w:hAnsi="Times New Roman" w:cs="Times New Roman"/>
          <w:sz w:val="28"/>
          <w:szCs w:val="28"/>
        </w:rPr>
      </w:pPr>
      <w:r w:rsidRPr="00CE4A85">
        <w:rPr>
          <w:rFonts w:ascii="Times New Roman" w:hAnsi="Times New Roman" w:cs="Times New Roman"/>
          <w:sz w:val="28"/>
          <w:szCs w:val="28"/>
        </w:rPr>
        <w:t>Степень уголовной ответственности зависит от степени тяжести преступления – штраф от ста тысяч рублей до лишения свободы (от шести месяцев до пожизненного заключения).</w:t>
      </w:r>
    </w:p>
    <w:p w:rsidR="00EB5C31" w:rsidRPr="00CE4A85" w:rsidRDefault="00EB5C31" w:rsidP="00EC2C4D">
      <w:pPr>
        <w:pStyle w:val="a4"/>
        <w:ind w:firstLine="708"/>
        <w:jc w:val="both"/>
        <w:rPr>
          <w:rFonts w:ascii="Times New Roman" w:hAnsi="Times New Roman" w:cs="Times New Roman"/>
          <w:sz w:val="28"/>
          <w:szCs w:val="28"/>
        </w:rPr>
      </w:pPr>
      <w:r w:rsidRPr="00CE4A85">
        <w:rPr>
          <w:rFonts w:ascii="Times New Roman" w:hAnsi="Times New Roman" w:cs="Times New Roman"/>
          <w:sz w:val="28"/>
          <w:szCs w:val="28"/>
        </w:rPr>
        <w:t>По общему правилу к уголовной ответственности привлекаются лица, достигшие возраста  16 лет. Однако за особенно тяжкие преступления (убийство, вандализм, хулиганство при отягчающих обстоятельствах, причинение тяжкого вреда здоровью и некоторые другие) ответственность несут граждане, достигшие 14 лет.</w:t>
      </w:r>
    </w:p>
    <w:p w:rsidR="005A2F14" w:rsidRPr="00CE4A85" w:rsidRDefault="005A2F14" w:rsidP="00CE4A85">
      <w:pPr>
        <w:pStyle w:val="a4"/>
        <w:jc w:val="both"/>
        <w:rPr>
          <w:rFonts w:ascii="Times New Roman" w:hAnsi="Times New Roman" w:cs="Times New Roman"/>
          <w:sz w:val="28"/>
          <w:szCs w:val="28"/>
        </w:rPr>
      </w:pPr>
    </w:p>
    <w:sectPr w:rsidR="005A2F14" w:rsidRPr="00CE4A85" w:rsidSect="004774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5C31"/>
    <w:rsid w:val="002425FA"/>
    <w:rsid w:val="004774C5"/>
    <w:rsid w:val="005A2F14"/>
    <w:rsid w:val="00CE4A85"/>
    <w:rsid w:val="00EB5C31"/>
    <w:rsid w:val="00EC2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5C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E4A85"/>
    <w:pPr>
      <w:spacing w:after="0" w:line="240" w:lineRule="auto"/>
    </w:pPr>
  </w:style>
</w:styles>
</file>

<file path=word/webSettings.xml><?xml version="1.0" encoding="utf-8"?>
<w:webSettings xmlns:r="http://schemas.openxmlformats.org/officeDocument/2006/relationships" xmlns:w="http://schemas.openxmlformats.org/wordprocessingml/2006/main">
  <w:divs>
    <w:div w:id="2108036530">
      <w:bodyDiv w:val="1"/>
      <w:marLeft w:val="0"/>
      <w:marRight w:val="0"/>
      <w:marTop w:val="0"/>
      <w:marBottom w:val="0"/>
      <w:divBdr>
        <w:top w:val="none" w:sz="0" w:space="0" w:color="auto"/>
        <w:left w:val="none" w:sz="0" w:space="0" w:color="auto"/>
        <w:bottom w:val="none" w:sz="0" w:space="0" w:color="auto"/>
        <w:right w:val="none" w:sz="0" w:space="0" w:color="auto"/>
      </w:divBdr>
      <w:divsChild>
        <w:div w:id="1347096283">
          <w:blockQuote w:val="1"/>
          <w:marLeft w:val="0"/>
          <w:marRight w:val="0"/>
          <w:marTop w:val="0"/>
          <w:marBottom w:val="360"/>
          <w:divBdr>
            <w:top w:val="none" w:sz="0" w:space="0" w:color="auto"/>
            <w:left w:val="single" w:sz="36" w:space="18" w:color="E5E5E5"/>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5074</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4</cp:revision>
  <dcterms:created xsi:type="dcterms:W3CDTF">2020-06-23T10:07:00Z</dcterms:created>
  <dcterms:modified xsi:type="dcterms:W3CDTF">2020-06-23T11:26:00Z</dcterms:modified>
</cp:coreProperties>
</file>