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72" w:rsidRPr="004F5F51" w:rsidRDefault="00781372" w:rsidP="00781372">
      <w:pPr>
        <w:jc w:val="center"/>
      </w:pPr>
      <w:r w:rsidRPr="004F5F51">
        <w:rPr>
          <w:noProof/>
        </w:rPr>
        <w:drawing>
          <wp:inline distT="0" distB="0" distL="0" distR="0">
            <wp:extent cx="914400" cy="966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72" w:rsidRPr="004F5F51" w:rsidRDefault="00781372" w:rsidP="00781372">
      <w:pPr>
        <w:jc w:val="center"/>
        <w:rPr>
          <w:b/>
          <w:sz w:val="36"/>
        </w:rPr>
      </w:pPr>
      <w:r w:rsidRPr="004F5F51">
        <w:rPr>
          <w:b/>
          <w:sz w:val="36"/>
        </w:rPr>
        <w:t>РЕСПУБЛИКА ДАГЕСТАН</w:t>
      </w:r>
    </w:p>
    <w:p w:rsidR="00781372" w:rsidRPr="004F5F51" w:rsidRDefault="00781372" w:rsidP="0078137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  <w:r w:rsidRPr="004F5F51">
        <w:rPr>
          <w:b/>
          <w:sz w:val="32"/>
        </w:rPr>
        <w:t xml:space="preserve"> </w:t>
      </w:r>
      <w:r>
        <w:rPr>
          <w:b/>
          <w:sz w:val="32"/>
        </w:rPr>
        <w:t xml:space="preserve">МР </w:t>
      </w:r>
      <w:r w:rsidRPr="004F5F51">
        <w:rPr>
          <w:b/>
          <w:sz w:val="32"/>
        </w:rPr>
        <w:t>«БОТЛИХСКИЙ РАЙОН»</w:t>
      </w:r>
    </w:p>
    <w:p w:rsidR="00781372" w:rsidRPr="00A74055" w:rsidRDefault="00EC5834" w:rsidP="0078137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ge">
                  <wp:posOffset>2190750</wp:posOffset>
                </wp:positionV>
                <wp:extent cx="6400800" cy="0"/>
                <wp:effectExtent l="32385" t="28575" r="3429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CEFE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.5pt,172.5pt" to="511.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nH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" strokeweight="4.5pt">
                <v:stroke linestyle="thickThin"/>
                <w10:wrap anchory="page"/>
              </v:line>
            </w:pict>
          </mc:Fallback>
        </mc:AlternateContent>
      </w:r>
      <w:r w:rsidR="00781372" w:rsidRPr="00A74055">
        <w:rPr>
          <w:sz w:val="16"/>
          <w:szCs w:val="16"/>
        </w:rPr>
        <w:t xml:space="preserve">    </w:t>
      </w:r>
    </w:p>
    <w:p w:rsidR="00781372" w:rsidRPr="004F5F51" w:rsidRDefault="00781372" w:rsidP="00781372">
      <w:pPr>
        <w:jc w:val="center"/>
        <w:rPr>
          <w:b/>
          <w:sz w:val="28"/>
          <w:szCs w:val="28"/>
        </w:rPr>
      </w:pPr>
      <w:r w:rsidRPr="004F5F51">
        <w:rPr>
          <w:b/>
          <w:sz w:val="28"/>
          <w:szCs w:val="28"/>
        </w:rPr>
        <w:t>ПОСТАНОВЛЕНИЕ</w:t>
      </w:r>
    </w:p>
    <w:p w:rsidR="00781372" w:rsidRPr="0043016B" w:rsidRDefault="00781372" w:rsidP="00781372">
      <w:pPr>
        <w:ind w:firstLine="709"/>
        <w:jc w:val="both"/>
        <w:rPr>
          <w:b/>
          <w:sz w:val="28"/>
          <w:szCs w:val="28"/>
        </w:rPr>
      </w:pPr>
      <w:r w:rsidRPr="004F5F51">
        <w:rPr>
          <w:b/>
          <w:sz w:val="28"/>
          <w:szCs w:val="28"/>
        </w:rPr>
        <w:t xml:space="preserve">от </w:t>
      </w:r>
      <w:r w:rsidR="00C4301A">
        <w:rPr>
          <w:b/>
          <w:sz w:val="28"/>
          <w:szCs w:val="28"/>
        </w:rPr>
        <w:t>12</w:t>
      </w:r>
      <w:r w:rsidRPr="004F5F51">
        <w:rPr>
          <w:b/>
          <w:sz w:val="28"/>
          <w:szCs w:val="28"/>
        </w:rPr>
        <w:t xml:space="preserve"> </w:t>
      </w:r>
      <w:r w:rsidR="00751C97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</w:t>
      </w:r>
      <w:r w:rsidRPr="004F5F5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43016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4F5F51">
        <w:rPr>
          <w:b/>
          <w:sz w:val="28"/>
          <w:szCs w:val="28"/>
        </w:rPr>
        <w:t xml:space="preserve">г.        </w:t>
      </w:r>
      <w:r w:rsidRPr="004F5F51">
        <w:rPr>
          <w:b/>
          <w:sz w:val="28"/>
          <w:szCs w:val="28"/>
        </w:rPr>
        <w:tab/>
      </w:r>
      <w:r w:rsidRPr="004F5F51">
        <w:rPr>
          <w:b/>
          <w:sz w:val="28"/>
          <w:szCs w:val="28"/>
        </w:rPr>
        <w:tab/>
      </w:r>
      <w:r w:rsidRPr="004F5F51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 xml:space="preserve">   </w:t>
      </w:r>
      <w:r w:rsidRPr="004F5F5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F5F51">
        <w:rPr>
          <w:b/>
          <w:sz w:val="28"/>
          <w:szCs w:val="28"/>
        </w:rPr>
        <w:t>№</w:t>
      </w:r>
      <w:r w:rsidR="00C4301A">
        <w:rPr>
          <w:b/>
          <w:sz w:val="28"/>
          <w:szCs w:val="28"/>
        </w:rPr>
        <w:t xml:space="preserve"> 126</w:t>
      </w:r>
    </w:p>
    <w:p w:rsidR="00AE1942" w:rsidRDefault="00781372" w:rsidP="00781372">
      <w:pPr>
        <w:jc w:val="center"/>
        <w:rPr>
          <w:b/>
          <w:sz w:val="28"/>
          <w:szCs w:val="28"/>
        </w:rPr>
      </w:pPr>
      <w:r w:rsidRPr="004F5F51">
        <w:rPr>
          <w:b/>
          <w:sz w:val="28"/>
          <w:szCs w:val="28"/>
        </w:rPr>
        <w:t>с. Ботлих</w:t>
      </w:r>
    </w:p>
    <w:p w:rsidR="00781372" w:rsidRPr="00AE1942" w:rsidRDefault="00781372" w:rsidP="00781372">
      <w:pPr>
        <w:jc w:val="center"/>
        <w:rPr>
          <w:b/>
          <w:sz w:val="28"/>
          <w:szCs w:val="28"/>
        </w:rPr>
      </w:pPr>
    </w:p>
    <w:p w:rsidR="00231BD1" w:rsidRPr="004E5667" w:rsidRDefault="00231BD1" w:rsidP="00751C97">
      <w:pPr>
        <w:pStyle w:val="Style7"/>
        <w:widowControl/>
        <w:spacing w:line="240" w:lineRule="auto"/>
        <w:ind w:right="57"/>
        <w:rPr>
          <w:rStyle w:val="FontStyle22"/>
          <w:spacing w:val="0"/>
        </w:rPr>
      </w:pPr>
      <w:r w:rsidRPr="004E5667">
        <w:rPr>
          <w:rStyle w:val="FontStyle22"/>
          <w:spacing w:val="0"/>
        </w:rPr>
        <w:t>Об утверждении Положения о порядке проведения инвентаризации муниципального имущества муниципального района «Ботлихский район»</w:t>
      </w:r>
    </w:p>
    <w:p w:rsidR="00231BD1" w:rsidRPr="004E5667" w:rsidRDefault="00231BD1" w:rsidP="00231BD1">
      <w:pPr>
        <w:pStyle w:val="Style7"/>
        <w:widowControl/>
        <w:spacing w:line="240" w:lineRule="auto"/>
        <w:ind w:right="57"/>
        <w:jc w:val="both"/>
        <w:rPr>
          <w:sz w:val="20"/>
          <w:szCs w:val="20"/>
        </w:rPr>
      </w:pPr>
    </w:p>
    <w:p w:rsidR="00B63091" w:rsidRPr="004E5667" w:rsidRDefault="00B63091" w:rsidP="00231BD1">
      <w:pPr>
        <w:pStyle w:val="Style7"/>
        <w:widowControl/>
        <w:spacing w:line="240" w:lineRule="auto"/>
        <w:ind w:right="57"/>
        <w:jc w:val="both"/>
        <w:rPr>
          <w:sz w:val="20"/>
          <w:szCs w:val="20"/>
        </w:rPr>
      </w:pPr>
    </w:p>
    <w:p w:rsidR="00231BD1" w:rsidRPr="004E5667" w:rsidRDefault="00231BD1" w:rsidP="00B63091">
      <w:pPr>
        <w:pStyle w:val="Style8"/>
        <w:widowControl/>
        <w:spacing w:line="240" w:lineRule="auto"/>
        <w:ind w:right="57"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В целях контроля и упорядочения использования муниципального имущества администрации муниципального района «Ботлихский район» и в</w:t>
      </w:r>
      <w:r w:rsidR="00751C97" w:rsidRPr="004E5667">
        <w:rPr>
          <w:rStyle w:val="FontStyle25"/>
          <w:spacing w:val="0"/>
          <w:sz w:val="28"/>
          <w:szCs w:val="28"/>
        </w:rPr>
        <w:t>о исполнения абзаца 2 пункта 6 р</w:t>
      </w:r>
      <w:r w:rsidRPr="004E5667">
        <w:rPr>
          <w:rStyle w:val="FontStyle25"/>
          <w:spacing w:val="0"/>
          <w:sz w:val="28"/>
          <w:szCs w:val="28"/>
        </w:rPr>
        <w:t>аспоряжения Правительства Российской Федерации от 02.09.2021 № 2424-р «Об утверждении Национального плана («Дорожная карта») развития конкуренции в Российской Федерации на 2021-2025 годы», администраци</w:t>
      </w:r>
      <w:r w:rsidR="00CC1C02" w:rsidRPr="004E5667">
        <w:rPr>
          <w:rStyle w:val="FontStyle25"/>
          <w:spacing w:val="0"/>
          <w:sz w:val="28"/>
          <w:szCs w:val="28"/>
        </w:rPr>
        <w:t>я</w:t>
      </w:r>
      <w:r w:rsidRPr="004E5667">
        <w:rPr>
          <w:rStyle w:val="FontStyle25"/>
          <w:spacing w:val="0"/>
          <w:sz w:val="28"/>
          <w:szCs w:val="28"/>
        </w:rPr>
        <w:t xml:space="preserve"> муниципального района </w:t>
      </w:r>
      <w:r w:rsidRPr="004E5667">
        <w:rPr>
          <w:rStyle w:val="FontStyle25"/>
          <w:b/>
          <w:spacing w:val="0"/>
          <w:sz w:val="28"/>
          <w:szCs w:val="28"/>
        </w:rPr>
        <w:t>постановляет:</w:t>
      </w:r>
    </w:p>
    <w:p w:rsidR="00751C97" w:rsidRPr="004E5667" w:rsidRDefault="00231BD1" w:rsidP="00B63091">
      <w:pPr>
        <w:pStyle w:val="Style8"/>
        <w:widowControl/>
        <w:spacing w:line="240" w:lineRule="auto"/>
        <w:ind w:right="57"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</w:t>
      </w:r>
      <w:r w:rsidR="00684817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 xml:space="preserve">Утвердить </w:t>
      </w:r>
      <w:r w:rsidR="00B63091" w:rsidRPr="004E5667">
        <w:rPr>
          <w:rStyle w:val="FontStyle25"/>
          <w:spacing w:val="0"/>
          <w:sz w:val="28"/>
          <w:szCs w:val="28"/>
        </w:rPr>
        <w:t xml:space="preserve">прилагаемое </w:t>
      </w:r>
      <w:r w:rsidRPr="004E5667">
        <w:rPr>
          <w:rStyle w:val="FontStyle25"/>
          <w:spacing w:val="0"/>
          <w:sz w:val="28"/>
          <w:szCs w:val="28"/>
        </w:rPr>
        <w:t>Положение о порядке проведения инвентаризации муниципального имущества муниципального района «Ботлихский район».</w:t>
      </w:r>
    </w:p>
    <w:p w:rsidR="00751C97" w:rsidRPr="004E5667" w:rsidRDefault="00231BD1" w:rsidP="00B63091">
      <w:pPr>
        <w:pStyle w:val="Style8"/>
        <w:widowControl/>
        <w:spacing w:line="240" w:lineRule="auto"/>
        <w:ind w:right="57" w:firstLine="709"/>
        <w:rPr>
          <w:sz w:val="28"/>
          <w:szCs w:val="28"/>
        </w:rPr>
      </w:pPr>
      <w:r w:rsidRPr="004E5667">
        <w:rPr>
          <w:sz w:val="28"/>
          <w:szCs w:val="28"/>
        </w:rPr>
        <w:t xml:space="preserve">2. Разместить настоящее постановление на официальном сайте администрации МР «Ботлихский район» в сети Интернет. </w:t>
      </w:r>
    </w:p>
    <w:p w:rsidR="00231BD1" w:rsidRPr="004E5667" w:rsidRDefault="00231BD1" w:rsidP="00B63091">
      <w:pPr>
        <w:pStyle w:val="Style8"/>
        <w:widowControl/>
        <w:spacing w:line="240" w:lineRule="auto"/>
        <w:ind w:right="57" w:firstLine="709"/>
        <w:rPr>
          <w:sz w:val="28"/>
          <w:szCs w:val="28"/>
        </w:rPr>
      </w:pPr>
      <w:r w:rsidRPr="004E566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31BD1" w:rsidRPr="004E5667" w:rsidRDefault="00231BD1" w:rsidP="00B63091">
      <w:pPr>
        <w:ind w:firstLine="709"/>
        <w:jc w:val="both"/>
        <w:textAlignment w:val="baseline"/>
        <w:rPr>
          <w:sz w:val="28"/>
          <w:szCs w:val="28"/>
        </w:rPr>
      </w:pPr>
    </w:p>
    <w:p w:rsidR="00231BD1" w:rsidRDefault="00231BD1" w:rsidP="00B63091">
      <w:pPr>
        <w:ind w:firstLine="709"/>
        <w:jc w:val="both"/>
        <w:textAlignment w:val="baseline"/>
        <w:rPr>
          <w:sz w:val="28"/>
          <w:szCs w:val="28"/>
        </w:rPr>
      </w:pPr>
    </w:p>
    <w:p w:rsidR="00231BD1" w:rsidRPr="00020EA4" w:rsidRDefault="00C4301A" w:rsidP="00B63091">
      <w:pPr>
        <w:ind w:firstLine="709"/>
        <w:jc w:val="both"/>
        <w:textAlignment w:val="baseline"/>
        <w:rPr>
          <w:b/>
          <w:sz w:val="28"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 wp14:anchorId="0C48BEAB" wp14:editId="5DC768A8">
            <wp:simplePos x="0" y="0"/>
            <wp:positionH relativeFrom="column">
              <wp:posOffset>2409825</wp:posOffset>
            </wp:positionH>
            <wp:positionV relativeFrom="page">
              <wp:posOffset>7360285</wp:posOffset>
            </wp:positionV>
            <wp:extent cx="2085975" cy="1247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1BD1" w:rsidRPr="00020EA4" w:rsidRDefault="00231BD1" w:rsidP="00B63091">
      <w:pPr>
        <w:ind w:firstLine="709"/>
        <w:jc w:val="both"/>
        <w:textAlignment w:val="baseline"/>
        <w:rPr>
          <w:b/>
          <w:sz w:val="28"/>
          <w:szCs w:val="28"/>
        </w:rPr>
      </w:pPr>
      <w:r w:rsidRPr="00020EA4">
        <w:rPr>
          <w:b/>
          <w:sz w:val="28"/>
          <w:szCs w:val="28"/>
        </w:rPr>
        <w:t>Первый заместитель</w:t>
      </w:r>
    </w:p>
    <w:p w:rsidR="00231BD1" w:rsidRPr="00020EA4" w:rsidRDefault="00231BD1" w:rsidP="00B63091">
      <w:pPr>
        <w:ind w:firstLine="709"/>
        <w:jc w:val="both"/>
        <w:textAlignment w:val="baseline"/>
        <w:rPr>
          <w:b/>
          <w:sz w:val="28"/>
          <w:szCs w:val="28"/>
        </w:rPr>
      </w:pPr>
      <w:r w:rsidRPr="00020EA4">
        <w:rPr>
          <w:b/>
          <w:sz w:val="28"/>
          <w:szCs w:val="28"/>
        </w:rPr>
        <w:t xml:space="preserve">главы администрации   </w:t>
      </w:r>
      <w:r w:rsidR="00B63091">
        <w:rPr>
          <w:b/>
          <w:sz w:val="28"/>
          <w:szCs w:val="28"/>
        </w:rPr>
        <w:t xml:space="preserve">                    </w:t>
      </w:r>
      <w:r w:rsidRPr="00020EA4">
        <w:rPr>
          <w:b/>
          <w:sz w:val="28"/>
          <w:szCs w:val="28"/>
        </w:rPr>
        <w:t xml:space="preserve">                                    А.Р. Лабазанов </w:t>
      </w:r>
    </w:p>
    <w:p w:rsidR="00231BD1" w:rsidRDefault="00231BD1" w:rsidP="00231BD1">
      <w:pPr>
        <w:pStyle w:val="Style8"/>
        <w:widowControl/>
        <w:spacing w:line="240" w:lineRule="auto"/>
        <w:ind w:right="57" w:firstLine="422"/>
        <w:rPr>
          <w:rStyle w:val="FontStyle25"/>
        </w:rPr>
      </w:pPr>
    </w:p>
    <w:p w:rsidR="00231BD1" w:rsidRDefault="00231BD1">
      <w:pPr>
        <w:spacing w:after="200" w:line="276" w:lineRule="auto"/>
      </w:pPr>
      <w:r>
        <w:br w:type="page"/>
      </w:r>
    </w:p>
    <w:p w:rsidR="00231BD1" w:rsidRDefault="00231BD1" w:rsidP="00231BD1">
      <w:pPr>
        <w:ind w:right="57"/>
        <w:jc w:val="both"/>
      </w:pPr>
    </w:p>
    <w:p w:rsidR="006A088B" w:rsidRDefault="006A088B" w:rsidP="006A088B">
      <w:pPr>
        <w:tabs>
          <w:tab w:val="left" w:pos="6645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A088B" w:rsidRDefault="006A088B" w:rsidP="006A088B">
      <w:pPr>
        <w:tabs>
          <w:tab w:val="left" w:pos="6645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6A088B" w:rsidRDefault="006A088B" w:rsidP="006A088B">
      <w:pPr>
        <w:tabs>
          <w:tab w:val="left" w:pos="6645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АМР «Ботлихский район»</w:t>
      </w:r>
    </w:p>
    <w:p w:rsidR="00231BD1" w:rsidRPr="00140A21" w:rsidRDefault="00C4301A" w:rsidP="00C4301A">
      <w:pPr>
        <w:pStyle w:val="Style12"/>
        <w:widowControl/>
        <w:spacing w:line="240" w:lineRule="auto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12.12.2023 № 126</w:t>
      </w:r>
    </w:p>
    <w:p w:rsidR="00231BD1" w:rsidRPr="00140A21" w:rsidRDefault="00231BD1" w:rsidP="00231BD1">
      <w:pPr>
        <w:pStyle w:val="Style12"/>
        <w:widowControl/>
        <w:spacing w:line="240" w:lineRule="auto"/>
        <w:ind w:right="57"/>
        <w:jc w:val="both"/>
        <w:rPr>
          <w:sz w:val="28"/>
          <w:szCs w:val="28"/>
        </w:rPr>
      </w:pPr>
    </w:p>
    <w:p w:rsidR="00231BD1" w:rsidRPr="004E5667" w:rsidRDefault="00946301" w:rsidP="00B856A4">
      <w:pPr>
        <w:pStyle w:val="Style12"/>
        <w:widowControl/>
        <w:spacing w:line="240" w:lineRule="auto"/>
        <w:ind w:right="57"/>
        <w:rPr>
          <w:rStyle w:val="FontStyle24"/>
          <w:spacing w:val="0"/>
          <w:sz w:val="28"/>
          <w:szCs w:val="28"/>
        </w:rPr>
      </w:pPr>
      <w:r w:rsidRPr="004E5667">
        <w:rPr>
          <w:rStyle w:val="FontStyle24"/>
          <w:spacing w:val="0"/>
          <w:sz w:val="28"/>
          <w:szCs w:val="28"/>
        </w:rPr>
        <w:t>ПОЛОЖЕНИЕ</w:t>
      </w:r>
    </w:p>
    <w:p w:rsidR="00231BD1" w:rsidRPr="004E5667" w:rsidRDefault="00231BD1" w:rsidP="00B856A4">
      <w:pPr>
        <w:pStyle w:val="Style12"/>
        <w:widowControl/>
        <w:spacing w:line="240" w:lineRule="auto"/>
        <w:ind w:right="-94"/>
        <w:rPr>
          <w:rStyle w:val="FontStyle24"/>
          <w:spacing w:val="0"/>
          <w:sz w:val="28"/>
          <w:szCs w:val="28"/>
        </w:rPr>
      </w:pPr>
      <w:r w:rsidRPr="004E5667">
        <w:rPr>
          <w:rStyle w:val="FontStyle24"/>
          <w:spacing w:val="0"/>
          <w:sz w:val="28"/>
          <w:szCs w:val="28"/>
        </w:rPr>
        <w:t>о порядке проведения инвентаризации муниципального имущества муниципального района «Ботлихский район»</w:t>
      </w:r>
    </w:p>
    <w:p w:rsidR="00231BD1" w:rsidRPr="004E5667" w:rsidRDefault="00231BD1" w:rsidP="00946301">
      <w:pPr>
        <w:pStyle w:val="Style14"/>
        <w:widowControl/>
        <w:spacing w:line="240" w:lineRule="auto"/>
        <w:ind w:right="57" w:firstLine="709"/>
        <w:jc w:val="center"/>
        <w:rPr>
          <w:sz w:val="28"/>
          <w:szCs w:val="28"/>
        </w:rPr>
      </w:pPr>
    </w:p>
    <w:p w:rsidR="00231BD1" w:rsidRPr="004E5667" w:rsidRDefault="00231BD1" w:rsidP="00B856A4">
      <w:pPr>
        <w:pStyle w:val="Style14"/>
        <w:widowControl/>
        <w:spacing w:line="240" w:lineRule="auto"/>
        <w:ind w:right="57"/>
        <w:jc w:val="center"/>
        <w:rPr>
          <w:rStyle w:val="FontStyle25"/>
          <w:b/>
          <w:spacing w:val="0"/>
          <w:sz w:val="28"/>
          <w:szCs w:val="28"/>
        </w:rPr>
      </w:pPr>
      <w:r w:rsidRPr="004E5667">
        <w:rPr>
          <w:rStyle w:val="FontStyle25"/>
          <w:b/>
          <w:spacing w:val="0"/>
          <w:sz w:val="28"/>
          <w:szCs w:val="28"/>
        </w:rPr>
        <w:t>1. Общие положения</w:t>
      </w:r>
    </w:p>
    <w:p w:rsidR="00231BD1" w:rsidRPr="004E5667" w:rsidRDefault="00231BD1" w:rsidP="00B856A4">
      <w:pPr>
        <w:pStyle w:val="Style14"/>
        <w:widowControl/>
        <w:spacing w:line="240" w:lineRule="auto"/>
        <w:ind w:right="57"/>
        <w:rPr>
          <w:sz w:val="28"/>
          <w:szCs w:val="28"/>
        </w:rPr>
      </w:pPr>
    </w:p>
    <w:p w:rsidR="00231BD1" w:rsidRPr="004E5667" w:rsidRDefault="00231BD1" w:rsidP="00946301">
      <w:pPr>
        <w:pStyle w:val="Style14"/>
        <w:widowControl/>
        <w:spacing w:line="240" w:lineRule="auto"/>
        <w:ind w:right="57"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1.1. Настоящее Положение определяет порядок проведения инвентаризации имущества, находящегося в муниципальной собственности муниципального района «Ботлихский район» (далее - муниципальное имущество).</w:t>
      </w:r>
    </w:p>
    <w:p w:rsidR="00231BD1" w:rsidRPr="004E5667" w:rsidRDefault="00231BD1" w:rsidP="00946301">
      <w:pPr>
        <w:pStyle w:val="Style14"/>
        <w:widowControl/>
        <w:spacing w:line="240" w:lineRule="auto"/>
        <w:ind w:right="57"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1.2.</w:t>
      </w:r>
      <w:r w:rsidR="00B856A4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>Инвентаризация муниципального имущества проводится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 от 06.12.2011 №</w:t>
      </w:r>
      <w:r w:rsidR="00B856A4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>402-ФЗ «О бухгалтерском учете», Федеральным законом от 06.10.2003</w:t>
      </w:r>
      <w:r w:rsidR="00B856A4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>№</w:t>
      </w:r>
      <w:r w:rsidR="00B856A4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 xml:space="preserve">131-Ф3 «Об общих принципах организации местного самоуправления в Российской Федерации», иными Федеральными законами, Приказом Министерства финансов Российской Федерации от </w:t>
      </w:r>
      <w:r w:rsidR="00B856A4" w:rsidRPr="004E5667">
        <w:rPr>
          <w:rStyle w:val="FontStyle25"/>
          <w:spacing w:val="0"/>
          <w:sz w:val="28"/>
          <w:szCs w:val="28"/>
        </w:rPr>
        <w:t>0</w:t>
      </w:r>
      <w:r w:rsidRPr="004E5667">
        <w:rPr>
          <w:rStyle w:val="FontStyle25"/>
          <w:spacing w:val="0"/>
          <w:sz w:val="28"/>
          <w:szCs w:val="28"/>
        </w:rPr>
        <w:t>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методическими указаниями по инвентаризации имущества и финансовых обязательств, издаваемыми в соответствии с иными нормативными правовыми актами Российской Федерации, законами, а также настоящим Положением.</w:t>
      </w:r>
    </w:p>
    <w:p w:rsidR="00231BD1" w:rsidRPr="004E5667" w:rsidRDefault="00231BD1" w:rsidP="00946301">
      <w:pPr>
        <w:pStyle w:val="Style14"/>
        <w:widowControl/>
        <w:spacing w:line="240" w:lineRule="auto"/>
        <w:ind w:right="57"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1.3. Для целей настоящего Положения определяются следующие виды инвентаризации:</w:t>
      </w:r>
    </w:p>
    <w:p w:rsidR="00231BD1" w:rsidRPr="004E5667" w:rsidRDefault="00231BD1" w:rsidP="00F12D93">
      <w:pPr>
        <w:pStyle w:val="Style14"/>
        <w:widowControl/>
        <w:spacing w:line="240" w:lineRule="auto"/>
        <w:ind w:right="57"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1.3.1</w:t>
      </w:r>
      <w:r w:rsidR="002A307B" w:rsidRPr="004E5667">
        <w:rPr>
          <w:rStyle w:val="FontStyle25"/>
          <w:spacing w:val="0"/>
          <w:sz w:val="28"/>
          <w:szCs w:val="28"/>
        </w:rPr>
        <w:t>.</w:t>
      </w:r>
      <w:r w:rsidRPr="004E5667">
        <w:rPr>
          <w:rStyle w:val="FontStyle25"/>
          <w:spacing w:val="0"/>
          <w:sz w:val="28"/>
          <w:szCs w:val="28"/>
        </w:rPr>
        <w:t xml:space="preserve"> </w:t>
      </w:r>
      <w:r w:rsidR="0017757C" w:rsidRPr="004E5667">
        <w:rPr>
          <w:rStyle w:val="FontStyle25"/>
          <w:spacing w:val="0"/>
          <w:sz w:val="28"/>
          <w:szCs w:val="28"/>
        </w:rPr>
        <w:t>И</w:t>
      </w:r>
      <w:r w:rsidRPr="004E5667">
        <w:rPr>
          <w:rStyle w:val="FontStyle25"/>
          <w:spacing w:val="0"/>
          <w:sz w:val="28"/>
          <w:szCs w:val="28"/>
        </w:rPr>
        <w:t>нвентаризация муниципальной казны муниципального района «Ботлихский район» (далее - инве</w:t>
      </w:r>
      <w:r w:rsidR="0017757C" w:rsidRPr="004E5667">
        <w:rPr>
          <w:rStyle w:val="FontStyle25"/>
          <w:spacing w:val="0"/>
          <w:sz w:val="28"/>
          <w:szCs w:val="28"/>
        </w:rPr>
        <w:t xml:space="preserve">нтаризация муниципальной казны) - </w:t>
      </w:r>
      <w:r w:rsidRPr="004E5667">
        <w:rPr>
          <w:rStyle w:val="FontStyle25"/>
          <w:spacing w:val="0"/>
          <w:sz w:val="28"/>
          <w:szCs w:val="28"/>
        </w:rPr>
        <w:t>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</w:t>
      </w:r>
      <w:r w:rsidR="0017757C" w:rsidRPr="004E5667">
        <w:rPr>
          <w:rStyle w:val="FontStyle25"/>
          <w:spacing w:val="0"/>
          <w:sz w:val="28"/>
          <w:szCs w:val="28"/>
        </w:rPr>
        <w:t xml:space="preserve"> администрации</w:t>
      </w:r>
      <w:r w:rsidR="00F12D93" w:rsidRPr="004E5667">
        <w:rPr>
          <w:rStyle w:val="FontStyle25"/>
          <w:spacing w:val="0"/>
          <w:sz w:val="28"/>
          <w:szCs w:val="28"/>
        </w:rPr>
        <w:t xml:space="preserve"> МР «Ботлихский район» (далее - администрация)</w:t>
      </w:r>
      <w:r w:rsidRPr="004E5667">
        <w:rPr>
          <w:rStyle w:val="FontStyle25"/>
          <w:spacing w:val="0"/>
          <w:sz w:val="28"/>
          <w:szCs w:val="28"/>
        </w:rPr>
        <w:t>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 xml:space="preserve">1.3.2. Внутренняя инвентаризация - инвентаризация имущества и обязательств, проводимая </w:t>
      </w:r>
      <w:r w:rsidR="00E67E66" w:rsidRPr="004E5667">
        <w:rPr>
          <w:rStyle w:val="FontStyle25"/>
          <w:spacing w:val="0"/>
          <w:sz w:val="28"/>
          <w:szCs w:val="28"/>
        </w:rPr>
        <w:t>муниципальными учреждениями</w:t>
      </w:r>
      <w:r w:rsidRPr="004E5667">
        <w:rPr>
          <w:rStyle w:val="FontStyle25"/>
          <w:spacing w:val="0"/>
          <w:sz w:val="28"/>
          <w:szCs w:val="28"/>
        </w:rPr>
        <w:t xml:space="preserve"> </w:t>
      </w:r>
      <w:r w:rsidR="00E67E66" w:rsidRPr="004E5667">
        <w:rPr>
          <w:rStyle w:val="FontStyle25"/>
          <w:spacing w:val="0"/>
          <w:sz w:val="28"/>
          <w:szCs w:val="28"/>
        </w:rPr>
        <w:br/>
        <w:t>МР</w:t>
      </w:r>
      <w:r w:rsidRPr="004E5667">
        <w:rPr>
          <w:rStyle w:val="FontStyle25"/>
          <w:spacing w:val="0"/>
          <w:sz w:val="28"/>
          <w:szCs w:val="28"/>
        </w:rPr>
        <w:t xml:space="preserve"> «Ботлихский район» на основании </w:t>
      </w:r>
      <w:r w:rsidR="00E67E66" w:rsidRPr="004E5667">
        <w:rPr>
          <w:rStyle w:val="FontStyle25"/>
          <w:spacing w:val="0"/>
          <w:sz w:val="28"/>
          <w:szCs w:val="28"/>
        </w:rPr>
        <w:t>приказов учреждений</w:t>
      </w:r>
      <w:r w:rsidRPr="004E5667">
        <w:rPr>
          <w:rStyle w:val="FontStyle25"/>
          <w:spacing w:val="0"/>
          <w:sz w:val="28"/>
          <w:szCs w:val="28"/>
        </w:rPr>
        <w:t>.</w:t>
      </w:r>
    </w:p>
    <w:p w:rsidR="00231BD1" w:rsidRPr="004E5667" w:rsidRDefault="00231BD1" w:rsidP="00A61116">
      <w:pPr>
        <w:pStyle w:val="Style14"/>
        <w:widowControl/>
        <w:tabs>
          <w:tab w:val="left" w:pos="5587"/>
        </w:tabs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lastRenderedPageBreak/>
        <w:t>1.3.3. Инициативная инвентаризация - инвентаризация муниципального</w:t>
      </w:r>
      <w:r w:rsidR="00A61116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 xml:space="preserve">имущества, закрепленного на праве хозяйственного ведения или оперативного управления за муниципальными учреждениями, проводимая на основании распоряжения </w:t>
      </w:r>
      <w:r w:rsidR="00A61116" w:rsidRPr="004E5667">
        <w:rPr>
          <w:rStyle w:val="FontStyle25"/>
          <w:spacing w:val="0"/>
          <w:sz w:val="28"/>
          <w:szCs w:val="28"/>
        </w:rPr>
        <w:t>администрации</w:t>
      </w:r>
      <w:r w:rsidRPr="004E5667">
        <w:rPr>
          <w:rStyle w:val="FontStyle25"/>
          <w:spacing w:val="0"/>
          <w:sz w:val="28"/>
          <w:szCs w:val="28"/>
        </w:rPr>
        <w:t>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1.4. Основными целями инвентаризации муниципального имущества являются: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1.4.1</w:t>
      </w:r>
      <w:r w:rsidR="00A61116" w:rsidRPr="004E5667">
        <w:rPr>
          <w:rStyle w:val="FontStyle25"/>
          <w:spacing w:val="0"/>
          <w:sz w:val="28"/>
          <w:szCs w:val="28"/>
        </w:rPr>
        <w:t>.</w:t>
      </w:r>
      <w:r w:rsidRPr="004E5667">
        <w:rPr>
          <w:rStyle w:val="FontStyle25"/>
          <w:spacing w:val="0"/>
          <w:sz w:val="28"/>
          <w:szCs w:val="28"/>
        </w:rPr>
        <w:t xml:space="preserve"> Выявление фактического наличия муниципального имущества.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1.4.2 Сопоставление фактическо</w:t>
      </w:r>
      <w:r w:rsidR="000D04A7" w:rsidRPr="004E5667">
        <w:rPr>
          <w:rStyle w:val="FontStyle25"/>
          <w:spacing w:val="0"/>
          <w:sz w:val="28"/>
          <w:szCs w:val="28"/>
        </w:rPr>
        <w:t>го</w:t>
      </w:r>
      <w:r w:rsidRPr="004E5667">
        <w:rPr>
          <w:rStyle w:val="FontStyle25"/>
          <w:spacing w:val="0"/>
          <w:sz w:val="28"/>
          <w:szCs w:val="28"/>
        </w:rPr>
        <w:t xml:space="preserve"> наличия имущества с данными бухгалтерского учета, проверка полноты отражения в учете обязательств.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1.4.3. Анализ и повышение эффективности использования муниципального имущества.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1.4.4. Повышение качества содержания и эксплуатации муниципального имущества.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1.4.5. Регистрация, постановка на учет выявленного неучтенного муниципального имущества.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 xml:space="preserve">1.4.6. Определение обоснованности затрат бюджета </w:t>
      </w:r>
      <w:r w:rsidR="00E55645" w:rsidRPr="004E5667">
        <w:rPr>
          <w:rStyle w:val="FontStyle25"/>
          <w:spacing w:val="0"/>
          <w:sz w:val="28"/>
          <w:szCs w:val="28"/>
        </w:rPr>
        <w:br/>
        <w:t>МР</w:t>
      </w:r>
      <w:r w:rsidRPr="004E5667">
        <w:rPr>
          <w:rStyle w:val="FontStyle25"/>
          <w:spacing w:val="0"/>
          <w:sz w:val="28"/>
          <w:szCs w:val="28"/>
        </w:rPr>
        <w:t xml:space="preserve"> «Ботлихский район» (далее -местный бюджет) на содержание муниципального имущества.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 xml:space="preserve">1.4.7. Уточнение реестра муниципального имущества </w:t>
      </w:r>
      <w:r w:rsidR="00E55645" w:rsidRPr="004E5667">
        <w:rPr>
          <w:rStyle w:val="FontStyle25"/>
          <w:spacing w:val="0"/>
          <w:sz w:val="28"/>
          <w:szCs w:val="28"/>
        </w:rPr>
        <w:br/>
        <w:t xml:space="preserve">МР «Ботлихский район» </w:t>
      </w:r>
      <w:r w:rsidRPr="004E5667">
        <w:rPr>
          <w:rStyle w:val="FontStyle25"/>
          <w:spacing w:val="0"/>
          <w:sz w:val="28"/>
          <w:szCs w:val="28"/>
        </w:rPr>
        <w:t>(далее - реестр муниципального имущества).</w:t>
      </w:r>
    </w:p>
    <w:p w:rsidR="00231BD1" w:rsidRPr="004E5667" w:rsidRDefault="00231BD1" w:rsidP="00CD4100">
      <w:pPr>
        <w:pStyle w:val="Style14"/>
        <w:widowControl/>
        <w:spacing w:line="240" w:lineRule="auto"/>
        <w:ind w:right="-1"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 xml:space="preserve">1.4.8. Приведение в </w:t>
      </w:r>
      <w:r w:rsidRPr="004E5667">
        <w:rPr>
          <w:rStyle w:val="FontStyle26"/>
          <w:b w:val="0"/>
          <w:sz w:val="28"/>
          <w:szCs w:val="28"/>
        </w:rPr>
        <w:t>соотв</w:t>
      </w:r>
      <w:r w:rsidRPr="004E5667">
        <w:rPr>
          <w:rStyle w:val="FontStyle25"/>
          <w:spacing w:val="0"/>
          <w:sz w:val="28"/>
          <w:szCs w:val="28"/>
        </w:rPr>
        <w:t>етствие с установленным нормативно-правовыми актами Российской Федерации, нормативно-правовыми актами Республики Дагестан, муниципальными правовыми актами</w:t>
      </w:r>
      <w:r w:rsidR="00CD4100" w:rsidRPr="004E5667">
        <w:rPr>
          <w:rStyle w:val="FontStyle25"/>
          <w:spacing w:val="0"/>
          <w:sz w:val="28"/>
          <w:szCs w:val="28"/>
        </w:rPr>
        <w:t xml:space="preserve"> </w:t>
      </w:r>
      <w:r w:rsidR="00CD4100" w:rsidRPr="004E5667">
        <w:rPr>
          <w:rStyle w:val="FontStyle25"/>
          <w:spacing w:val="0"/>
          <w:sz w:val="28"/>
          <w:szCs w:val="28"/>
        </w:rPr>
        <w:br/>
        <w:t xml:space="preserve">МР «Ботлихский район» </w:t>
      </w:r>
      <w:r w:rsidR="00CD4100" w:rsidRPr="004E5667">
        <w:rPr>
          <w:sz w:val="28"/>
          <w:szCs w:val="28"/>
          <w:shd w:val="clear" w:color="auto" w:fill="FFFFFF"/>
        </w:rPr>
        <w:t>порядка действий по владению, пользованию и распоряжению муниципальным имуществом</w:t>
      </w:r>
      <w:r w:rsidRPr="004E5667">
        <w:rPr>
          <w:rStyle w:val="FontStyle25"/>
          <w:spacing w:val="0"/>
          <w:sz w:val="28"/>
          <w:szCs w:val="28"/>
        </w:rPr>
        <w:t>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1.5. Основными задачами инвентаризации муниципального имущества являются: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1.5.1. Выявление несоответствия между указанным в документах состоянием объектов муниципального имущества с их фактическим состоянием.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1.5.2. Выявление объектов недвижимого имущества, право собственности на которые не зарегистрировано в установленном порядке.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1.5.3. Выявление объектов движимого имущества принадлежащих муниципальному району на праве собственности, не учтенных в установленном порядке.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1.5.4. Выявление неиспользуемого или используемого не по назначению муниципального имущества.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1.5.5. Выявление бесхозяйного имущества.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1.5.6. Формирование перечня муниципального имущества, не подлежащего приватизации.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1.5.7. Формирование перечня муниципального имущества, подлежащего приватизации для включения его в прогнозный план приватизации муниципального имущества.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 xml:space="preserve">1.5.8. Формирование перечней муниципальных предприятий и учреждений, а также перечней недвижимого имущества, принадлежащего им </w:t>
      </w:r>
      <w:r w:rsidRPr="004E5667">
        <w:rPr>
          <w:rStyle w:val="FontStyle25"/>
          <w:spacing w:val="0"/>
          <w:sz w:val="28"/>
          <w:szCs w:val="28"/>
        </w:rPr>
        <w:lastRenderedPageBreak/>
        <w:t xml:space="preserve">на праве хозяйственного ведения либо оперативного управления и иного муниципального имущества, подлежащего передаче в собственность поселений при разграничении муниципального имущества между </w:t>
      </w:r>
      <w:r w:rsidR="00D1699B" w:rsidRPr="004E5667">
        <w:rPr>
          <w:rStyle w:val="FontStyle25"/>
          <w:spacing w:val="0"/>
          <w:sz w:val="28"/>
          <w:szCs w:val="28"/>
        </w:rPr>
        <w:t xml:space="preserve">муниципальным </w:t>
      </w:r>
      <w:r w:rsidRPr="004E5667">
        <w:rPr>
          <w:rStyle w:val="FontStyle25"/>
          <w:spacing w:val="0"/>
          <w:sz w:val="28"/>
          <w:szCs w:val="28"/>
        </w:rPr>
        <w:t xml:space="preserve">районом и </w:t>
      </w:r>
      <w:r w:rsidR="00D1699B" w:rsidRPr="004E5667">
        <w:rPr>
          <w:rStyle w:val="FontStyle25"/>
          <w:spacing w:val="0"/>
          <w:sz w:val="28"/>
          <w:szCs w:val="28"/>
        </w:rPr>
        <w:t xml:space="preserve">сельскими </w:t>
      </w:r>
      <w:r w:rsidRPr="004E5667">
        <w:rPr>
          <w:rStyle w:val="FontStyle25"/>
          <w:spacing w:val="0"/>
          <w:sz w:val="28"/>
          <w:szCs w:val="28"/>
        </w:rPr>
        <w:t>поселениями, входящими в его состав.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1.5.9. Формирование перечня муниципального имущества, подлежащего перепрофилированию.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1.5.10. Выявление фактов нарушения нормативно-правовых актов Российской Федерации, нормативно-правовых актов Республики Дагестан, правовых актов муниципального района «Ботлихский район» Республики Дагестан, регулирующих порядок владения, пользования и распоряжения муниципальным имуществом.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sz w:val="28"/>
          <w:szCs w:val="28"/>
        </w:rPr>
      </w:pPr>
    </w:p>
    <w:p w:rsidR="00231BD1" w:rsidRPr="004E5667" w:rsidRDefault="00231BD1" w:rsidP="0039707E">
      <w:pPr>
        <w:pStyle w:val="Style14"/>
        <w:widowControl/>
        <w:spacing w:line="240" w:lineRule="auto"/>
        <w:jc w:val="center"/>
        <w:rPr>
          <w:rStyle w:val="FontStyle25"/>
          <w:b/>
          <w:spacing w:val="0"/>
          <w:sz w:val="28"/>
          <w:szCs w:val="28"/>
        </w:rPr>
      </w:pPr>
      <w:r w:rsidRPr="004E5667">
        <w:rPr>
          <w:rStyle w:val="FontStyle25"/>
          <w:b/>
          <w:spacing w:val="0"/>
          <w:sz w:val="28"/>
          <w:szCs w:val="28"/>
        </w:rPr>
        <w:t xml:space="preserve">2. Особенности проведения инвентаризации муниципальной казны муниципального района «Ботлихский район» 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sz w:val="28"/>
          <w:szCs w:val="28"/>
        </w:rPr>
      </w:pP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 xml:space="preserve">2.1. Инвентаризация муниципальной казны муниципального района «Ботлихский район» (далее - муниципальная казна) проводится на основании распоряжения </w:t>
      </w:r>
      <w:r w:rsidR="0039707E" w:rsidRPr="004E5667">
        <w:rPr>
          <w:rStyle w:val="FontStyle25"/>
          <w:spacing w:val="0"/>
          <w:sz w:val="28"/>
          <w:szCs w:val="28"/>
        </w:rPr>
        <w:t>администрации</w:t>
      </w:r>
      <w:r w:rsidRPr="004E5667">
        <w:rPr>
          <w:rStyle w:val="FontStyle25"/>
          <w:spacing w:val="0"/>
          <w:sz w:val="28"/>
          <w:szCs w:val="28"/>
        </w:rPr>
        <w:t>, в котором указываются сроки проведения инвентаризации, а также прилагается перечень имущества муниципальной казны.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 xml:space="preserve">2.2. Для проведения инвентаризации муниципальной казны, анализа и обобщения результатов инвентаризации муниципального имущества </w:t>
      </w:r>
      <w:r w:rsidR="004433EA" w:rsidRPr="004E5667">
        <w:rPr>
          <w:rStyle w:val="FontStyle25"/>
          <w:spacing w:val="0"/>
          <w:sz w:val="28"/>
          <w:szCs w:val="28"/>
        </w:rPr>
        <w:t>распоряжением администрации</w:t>
      </w:r>
      <w:r w:rsidRPr="004E5667">
        <w:rPr>
          <w:rStyle w:val="FontStyle25"/>
          <w:spacing w:val="0"/>
          <w:sz w:val="28"/>
          <w:szCs w:val="28"/>
        </w:rPr>
        <w:t xml:space="preserve"> создается инвентаризационная комиссия</w:t>
      </w:r>
      <w:r w:rsidR="004433EA" w:rsidRPr="004E5667">
        <w:rPr>
          <w:rStyle w:val="FontStyle25"/>
          <w:spacing w:val="0"/>
          <w:sz w:val="28"/>
          <w:szCs w:val="28"/>
        </w:rPr>
        <w:t xml:space="preserve"> и утверждается его состав</w:t>
      </w:r>
      <w:r w:rsidRPr="004E5667">
        <w:rPr>
          <w:rStyle w:val="FontStyle25"/>
          <w:spacing w:val="0"/>
          <w:sz w:val="28"/>
          <w:szCs w:val="28"/>
        </w:rPr>
        <w:t>.</w:t>
      </w:r>
    </w:p>
    <w:p w:rsidR="00231BD1" w:rsidRPr="004E5667" w:rsidRDefault="00231BD1" w:rsidP="00946301">
      <w:pPr>
        <w:pStyle w:val="Style15"/>
        <w:widowControl/>
        <w:spacing w:line="240" w:lineRule="auto"/>
        <w:ind w:firstLine="709"/>
        <w:jc w:val="both"/>
        <w:rPr>
          <w:rStyle w:val="FontStyle25"/>
          <w:spacing w:val="0"/>
          <w:sz w:val="28"/>
          <w:szCs w:val="28"/>
          <w:lang w:eastAsia="en-US"/>
        </w:rPr>
      </w:pPr>
      <w:r w:rsidRPr="004E5667">
        <w:rPr>
          <w:rStyle w:val="FontStyle25"/>
          <w:spacing w:val="0"/>
          <w:sz w:val="28"/>
          <w:szCs w:val="28"/>
          <w:lang w:eastAsia="en-US"/>
        </w:rPr>
        <w:t xml:space="preserve">2.3. Инвентаризационная комиссия создается на время проведения конкретной инвентаризации. Инвентаризационная комиссия состоит из председателя и не более </w:t>
      </w:r>
      <w:r w:rsidR="00D11396" w:rsidRPr="004E5667">
        <w:rPr>
          <w:rStyle w:val="FontStyle25"/>
          <w:spacing w:val="0"/>
          <w:sz w:val="28"/>
          <w:szCs w:val="28"/>
          <w:lang w:eastAsia="en-US"/>
        </w:rPr>
        <w:t>7</w:t>
      </w:r>
      <w:r w:rsidRPr="004E5667">
        <w:rPr>
          <w:rStyle w:val="FontStyle25"/>
          <w:spacing w:val="0"/>
          <w:sz w:val="28"/>
          <w:szCs w:val="28"/>
          <w:lang w:eastAsia="en-US"/>
        </w:rPr>
        <w:t xml:space="preserve"> членов инвентаризационной комиссии.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2.4. Для участия в проведении инвентаризации муниципальной казны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231BD1" w:rsidRPr="004E5667" w:rsidRDefault="00D11396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2.5</w:t>
      </w:r>
      <w:r w:rsidR="00231BD1" w:rsidRPr="004E5667">
        <w:rPr>
          <w:rStyle w:val="FontStyle25"/>
          <w:spacing w:val="0"/>
          <w:sz w:val="28"/>
          <w:szCs w:val="28"/>
        </w:rPr>
        <w:t>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реестра муниципального имущества.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2.7. Инвентаризационная комиссия при проведении инвентаризации муниципальной казны осуществляет следующие действия: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 xml:space="preserve">2.7.1. Проводит сверку данных </w:t>
      </w:r>
      <w:r w:rsidRPr="004E5667">
        <w:rPr>
          <w:rStyle w:val="FontStyle24"/>
          <w:b w:val="0"/>
          <w:spacing w:val="0"/>
          <w:sz w:val="28"/>
          <w:szCs w:val="28"/>
        </w:rPr>
        <w:t xml:space="preserve">о </w:t>
      </w:r>
      <w:r w:rsidRPr="004E5667">
        <w:rPr>
          <w:rStyle w:val="FontStyle25"/>
          <w:spacing w:val="0"/>
          <w:sz w:val="28"/>
          <w:szCs w:val="28"/>
        </w:rPr>
        <w:t>муниципальном имуществе, находящемся в муниципальной казне, с фактическим наличием муниципального имущества, находящегося в муниципальной казне.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 xml:space="preserve">2.7.2. 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полное их наименование, </w:t>
      </w:r>
      <w:r w:rsidRPr="004E5667">
        <w:rPr>
          <w:rStyle w:val="FontStyle25"/>
          <w:spacing w:val="0"/>
          <w:sz w:val="28"/>
          <w:szCs w:val="28"/>
        </w:rPr>
        <w:lastRenderedPageBreak/>
        <w:t>назначение, инвентарные номера и основные технические или эксплуатационные показатели.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2.7.3. Проверяет наличие правоустанавливающих документов на муниципальное имущество, находящееся в муниципальной казне.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2.7.4.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2.7.5. 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2.7.6.</w:t>
      </w:r>
      <w:r w:rsidR="00566F1E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 xml:space="preserve">В случае выявления объектов муниципального имущества, находящегося в муниципальной казне не подлежащих дальнейшей эксплуатации и </w:t>
      </w:r>
      <w:r w:rsidR="005D3917" w:rsidRPr="004E5667">
        <w:rPr>
          <w:rStyle w:val="FontStyle25"/>
          <w:spacing w:val="0"/>
          <w:sz w:val="28"/>
          <w:szCs w:val="28"/>
        </w:rPr>
        <w:t>восстановление,</w:t>
      </w:r>
      <w:r w:rsidRPr="004E5667">
        <w:rPr>
          <w:rStyle w:val="FontStyle25"/>
          <w:spacing w:val="0"/>
          <w:sz w:val="28"/>
          <w:szCs w:val="28"/>
        </w:rPr>
        <w:t xml:space="preserve"> которых не представляется возможным, инвентаризационная</w:t>
      </w:r>
      <w:r w:rsidR="00566F1E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>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2.7.7. Представляет результаты проведения инвентаризации муниципальной казны в течение 5 рабочих дней со дня окончания инвентаризации.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2.7.8.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:rsidR="00231BD1" w:rsidRPr="004E5667" w:rsidRDefault="00231BD1" w:rsidP="008C6370">
      <w:pPr>
        <w:pStyle w:val="Style14"/>
        <w:widowControl/>
        <w:spacing w:after="120"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2.7.9.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231BD1" w:rsidRPr="004E5667" w:rsidRDefault="00231BD1" w:rsidP="008C6370">
      <w:pPr>
        <w:pStyle w:val="Style14"/>
        <w:widowControl/>
        <w:spacing w:after="120" w:line="240" w:lineRule="auto"/>
        <w:ind w:firstLine="709"/>
        <w:jc w:val="center"/>
        <w:rPr>
          <w:rStyle w:val="FontStyle25"/>
          <w:b/>
          <w:spacing w:val="0"/>
          <w:sz w:val="28"/>
          <w:szCs w:val="28"/>
        </w:rPr>
      </w:pPr>
      <w:r w:rsidRPr="004E5667">
        <w:rPr>
          <w:rStyle w:val="FontStyle25"/>
          <w:b/>
          <w:spacing w:val="0"/>
          <w:sz w:val="28"/>
          <w:szCs w:val="28"/>
        </w:rPr>
        <w:t>3. Подведение итогов инвентаризации муниципального имущества и принятие по ним решений</w:t>
      </w:r>
    </w:p>
    <w:p w:rsidR="00231BD1" w:rsidRPr="004E5667" w:rsidRDefault="00231BD1" w:rsidP="008C6370">
      <w:pPr>
        <w:pStyle w:val="Style14"/>
        <w:widowControl/>
        <w:spacing w:after="120"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3.1.</w:t>
      </w:r>
      <w:r w:rsidR="005D3917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 xml:space="preserve">В течение 5 рабочих дней со дня получения результатов проведения инвентаризации муниципальной казны, инициативной инвентаризации, внутренней инвентаризации, администрация анализирует результаты их проведения, готовит по ним предложения и представляет на рассмотрение </w:t>
      </w:r>
      <w:r w:rsidR="005D3917" w:rsidRPr="004E5667">
        <w:rPr>
          <w:rStyle w:val="FontStyle25"/>
          <w:spacing w:val="0"/>
          <w:sz w:val="28"/>
          <w:szCs w:val="28"/>
        </w:rPr>
        <w:t>главе МР «Ботлихский район»</w:t>
      </w:r>
      <w:r w:rsidRPr="004E5667">
        <w:rPr>
          <w:rStyle w:val="FontStyle25"/>
          <w:spacing w:val="0"/>
          <w:sz w:val="28"/>
          <w:szCs w:val="28"/>
        </w:rPr>
        <w:t>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3.2. По результатам проведенного анализа администрация: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 xml:space="preserve">3.2.1. При выявлении объектов недвижимого имущества, право </w:t>
      </w:r>
      <w:r w:rsidR="006455C9" w:rsidRPr="004E5667">
        <w:rPr>
          <w:rStyle w:val="FontStyle25"/>
          <w:spacing w:val="0"/>
          <w:sz w:val="28"/>
          <w:szCs w:val="28"/>
        </w:rPr>
        <w:t xml:space="preserve">муниципальной </w:t>
      </w:r>
      <w:r w:rsidRPr="004E5667">
        <w:rPr>
          <w:rStyle w:val="FontStyle25"/>
          <w:spacing w:val="0"/>
          <w:sz w:val="28"/>
          <w:szCs w:val="28"/>
        </w:rPr>
        <w:t xml:space="preserve">собственности </w:t>
      </w:r>
      <w:r w:rsidR="00A1108A" w:rsidRPr="004E5667">
        <w:rPr>
          <w:rStyle w:val="FontStyle25"/>
          <w:spacing w:val="0"/>
          <w:sz w:val="28"/>
          <w:szCs w:val="28"/>
        </w:rPr>
        <w:t>МР «Ботлихский район»</w:t>
      </w:r>
      <w:r w:rsidRPr="004E5667">
        <w:rPr>
          <w:rStyle w:val="FontStyle25"/>
          <w:spacing w:val="0"/>
          <w:sz w:val="28"/>
          <w:szCs w:val="28"/>
        </w:rPr>
        <w:t>, на которые не зарегистрировано в установленном порядке, готовит предложения по регистрации права собственности.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 xml:space="preserve">3.2.2. При выявлении объектов движимого имущества, принадлежащих муниципальному району на праве собственности, не учтенных в </w:t>
      </w:r>
      <w:r w:rsidRPr="004E5667">
        <w:rPr>
          <w:rStyle w:val="FontStyle25"/>
          <w:spacing w:val="0"/>
          <w:sz w:val="28"/>
          <w:szCs w:val="28"/>
        </w:rPr>
        <w:lastRenderedPageBreak/>
        <w:t>установленном порядке, готовит предложения по постановке данных объектов на учет.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3.2.3. 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учреждениям, готовит предложения по изъятию данного имущества и его дальнейшему использованию.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3.2.4. При выявлении бесхозяйного имущества, готовит предложения по установлению собственников, приобретению в муниципальную собственность данного имущества.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3.2.5. При выявлении фактов нарушения нормативно-правовых актов Российской Федерации, нормативно-правовых актов Республики Дагестан, муниципальных правовых актов,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3.2.6. Готовит иные предложения в соответствии с действующим законодательством Российской Федерации.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3.3.</w:t>
      </w:r>
      <w:r w:rsidR="00B658D9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>В случае проведения инвентаризации муниципальной казны и внутренних инвентаризаций или инициативных инвентаризаций в одно время администрация в течение 5 рабочих дней со дня получения результатов проведения всех инвентаризаций составляет сводные данные о муниципальном имуществе, полученные по результатам проведения инвентаризации муниципальной казны и внутренних инвентаризаций или инициативных инвентаризаций.</w:t>
      </w:r>
    </w:p>
    <w:p w:rsidR="00231BD1" w:rsidRPr="004E5667" w:rsidRDefault="00231BD1" w:rsidP="00946301">
      <w:pPr>
        <w:pStyle w:val="Style14"/>
        <w:widowControl/>
        <w:tabs>
          <w:tab w:val="right" w:pos="9926"/>
        </w:tabs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3.4. Используя сводные данные, администрация формирует перечень</w:t>
      </w:r>
      <w:r w:rsidR="00AD3583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>муниципального имущества, не подлежащего приватизации, перечень</w:t>
      </w:r>
      <w:r w:rsidR="00AD3583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>муниципального имущества, подлежащего приватизации, перечень</w:t>
      </w:r>
      <w:r w:rsidR="00AD3583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>муниципального имущества, подлежащего перепрофилированию, перечень</w:t>
      </w:r>
      <w:r w:rsidR="00AD3583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>имущества, подлежащего списанию.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 xml:space="preserve">3.5. Результаты проведения инвентаризации муниципальной казны, инициативной инвентаризации утверждаются распоряжением </w:t>
      </w:r>
      <w:r w:rsidR="00985390" w:rsidRPr="004E5667">
        <w:rPr>
          <w:rStyle w:val="FontStyle25"/>
          <w:spacing w:val="0"/>
          <w:sz w:val="28"/>
          <w:szCs w:val="28"/>
        </w:rPr>
        <w:t>администрации</w:t>
      </w:r>
      <w:r w:rsidRPr="004E5667">
        <w:rPr>
          <w:rStyle w:val="FontStyle25"/>
          <w:spacing w:val="0"/>
          <w:sz w:val="28"/>
          <w:szCs w:val="28"/>
        </w:rPr>
        <w:t xml:space="preserve"> в течение месяца.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3.6.</w:t>
      </w:r>
      <w:r w:rsidR="00B658D9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 xml:space="preserve">По результатам проведения инвентаризации муниципальной казны, инициативной инвентаризации, внутренней инвентаризации, </w:t>
      </w:r>
      <w:r w:rsidR="00985390" w:rsidRPr="004E5667">
        <w:rPr>
          <w:rStyle w:val="FontStyle25"/>
          <w:spacing w:val="0"/>
          <w:sz w:val="28"/>
          <w:szCs w:val="28"/>
        </w:rPr>
        <w:t xml:space="preserve">глава МР «Ботлихский район» </w:t>
      </w:r>
      <w:r w:rsidRPr="004E5667">
        <w:rPr>
          <w:rStyle w:val="FontStyle25"/>
          <w:spacing w:val="0"/>
          <w:sz w:val="28"/>
          <w:szCs w:val="28"/>
        </w:rPr>
        <w:t xml:space="preserve">принимает решение о принятии к сведению результатов проведения инвентаризации, о регистрации права собственности па недвижимое имущество, о постановке на учет объектов движимого имущества, об изъятии неиспользуемого или используемого не по назначению имущества и его дальнейшему использованию, об установлении собственников бесхозяйного имущества, об оформлении бесхозяйного имущества в муниципальную собственность, об установлении лиц, виновных в нарушении порядка владения, пользования и распоряжения муниципальным </w:t>
      </w:r>
      <w:r w:rsidRPr="004E5667">
        <w:rPr>
          <w:rStyle w:val="FontStyle25"/>
          <w:spacing w:val="0"/>
          <w:sz w:val="28"/>
          <w:szCs w:val="28"/>
        </w:rPr>
        <w:lastRenderedPageBreak/>
        <w:t>имуществом, и применению к ним мер ответственности, предусмотренных законодательством Российской Федерации.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sz w:val="28"/>
          <w:szCs w:val="28"/>
        </w:rPr>
      </w:pPr>
    </w:p>
    <w:p w:rsidR="00231BD1" w:rsidRPr="004E5667" w:rsidRDefault="00231BD1" w:rsidP="00737268">
      <w:pPr>
        <w:pStyle w:val="Style14"/>
        <w:widowControl/>
        <w:spacing w:line="240" w:lineRule="auto"/>
        <w:jc w:val="center"/>
        <w:rPr>
          <w:rStyle w:val="FontStyle25"/>
          <w:b/>
          <w:spacing w:val="0"/>
          <w:sz w:val="28"/>
          <w:szCs w:val="28"/>
        </w:rPr>
      </w:pPr>
      <w:r w:rsidRPr="004E5667">
        <w:rPr>
          <w:rStyle w:val="FontStyle25"/>
          <w:b/>
          <w:spacing w:val="0"/>
          <w:sz w:val="28"/>
          <w:szCs w:val="28"/>
        </w:rPr>
        <w:t>4.Заключительные положения</w:t>
      </w: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sz w:val="28"/>
          <w:szCs w:val="28"/>
        </w:rPr>
      </w:pPr>
    </w:p>
    <w:p w:rsidR="00231BD1" w:rsidRPr="004E5667" w:rsidRDefault="00231BD1" w:rsidP="00946301">
      <w:pPr>
        <w:pStyle w:val="Style14"/>
        <w:widowControl/>
        <w:spacing w:line="240" w:lineRule="auto"/>
        <w:ind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A4511E" w:rsidRPr="004E5667" w:rsidRDefault="00A4511E" w:rsidP="00F1422A">
      <w:pPr>
        <w:ind w:firstLine="709"/>
        <w:jc w:val="both"/>
        <w:rPr>
          <w:sz w:val="28"/>
          <w:szCs w:val="28"/>
        </w:rPr>
      </w:pPr>
    </w:p>
    <w:p w:rsidR="003D445F" w:rsidRPr="004E5667" w:rsidRDefault="003D445F" w:rsidP="003D445F">
      <w:pPr>
        <w:rPr>
          <w:sz w:val="28"/>
          <w:szCs w:val="28"/>
        </w:rPr>
      </w:pPr>
    </w:p>
    <w:p w:rsidR="003D445F" w:rsidRPr="004E5667" w:rsidRDefault="003D445F" w:rsidP="003D445F"/>
    <w:sectPr w:rsidR="003D445F" w:rsidRPr="004E5667" w:rsidSect="00E90F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FE" w:rsidRDefault="00756BFE" w:rsidP="00552D4E">
      <w:r>
        <w:separator/>
      </w:r>
    </w:p>
  </w:endnote>
  <w:endnote w:type="continuationSeparator" w:id="0">
    <w:p w:rsidR="00756BFE" w:rsidRDefault="00756BFE" w:rsidP="0055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FE" w:rsidRDefault="00756BFE" w:rsidP="00552D4E">
      <w:r>
        <w:separator/>
      </w:r>
    </w:p>
  </w:footnote>
  <w:footnote w:type="continuationSeparator" w:id="0">
    <w:p w:rsidR="00756BFE" w:rsidRDefault="00756BFE" w:rsidP="0055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B3E"/>
    <w:multiLevelType w:val="hybridMultilevel"/>
    <w:tmpl w:val="5938248C"/>
    <w:lvl w:ilvl="0" w:tplc="B69299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A11D3C"/>
    <w:multiLevelType w:val="hybridMultilevel"/>
    <w:tmpl w:val="AB1279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0658"/>
    <w:multiLevelType w:val="hybridMultilevel"/>
    <w:tmpl w:val="F56E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06B7"/>
    <w:multiLevelType w:val="hybridMultilevel"/>
    <w:tmpl w:val="912A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F1"/>
    <w:rsid w:val="000723D1"/>
    <w:rsid w:val="00077C8B"/>
    <w:rsid w:val="000A22FE"/>
    <w:rsid w:val="000D04A7"/>
    <w:rsid w:val="000F07EE"/>
    <w:rsid w:val="0017757C"/>
    <w:rsid w:val="00231BD1"/>
    <w:rsid w:val="00276ADF"/>
    <w:rsid w:val="0029363E"/>
    <w:rsid w:val="002A307B"/>
    <w:rsid w:val="00316F0E"/>
    <w:rsid w:val="0032045D"/>
    <w:rsid w:val="00325DDD"/>
    <w:rsid w:val="003321E2"/>
    <w:rsid w:val="003367F1"/>
    <w:rsid w:val="00367673"/>
    <w:rsid w:val="003968BD"/>
    <w:rsid w:val="0039707E"/>
    <w:rsid w:val="003D20B7"/>
    <w:rsid w:val="003D445F"/>
    <w:rsid w:val="0043016B"/>
    <w:rsid w:val="004433EA"/>
    <w:rsid w:val="004B6261"/>
    <w:rsid w:val="004E5667"/>
    <w:rsid w:val="0051155E"/>
    <w:rsid w:val="00532510"/>
    <w:rsid w:val="00537021"/>
    <w:rsid w:val="00552D4E"/>
    <w:rsid w:val="00566F1E"/>
    <w:rsid w:val="0059640B"/>
    <w:rsid w:val="005D3917"/>
    <w:rsid w:val="006038DD"/>
    <w:rsid w:val="00624E7D"/>
    <w:rsid w:val="006455C9"/>
    <w:rsid w:val="00657481"/>
    <w:rsid w:val="00684817"/>
    <w:rsid w:val="006A088B"/>
    <w:rsid w:val="00737268"/>
    <w:rsid w:val="00740342"/>
    <w:rsid w:val="00751C97"/>
    <w:rsid w:val="00756BFE"/>
    <w:rsid w:val="00781372"/>
    <w:rsid w:val="007E76F2"/>
    <w:rsid w:val="007F0AEA"/>
    <w:rsid w:val="008C56CD"/>
    <w:rsid w:val="008C6370"/>
    <w:rsid w:val="008F4816"/>
    <w:rsid w:val="00912505"/>
    <w:rsid w:val="00946301"/>
    <w:rsid w:val="00957E6A"/>
    <w:rsid w:val="00985390"/>
    <w:rsid w:val="009E371A"/>
    <w:rsid w:val="009E39B3"/>
    <w:rsid w:val="00A1108A"/>
    <w:rsid w:val="00A4511E"/>
    <w:rsid w:val="00A54B99"/>
    <w:rsid w:val="00A61116"/>
    <w:rsid w:val="00AA1E74"/>
    <w:rsid w:val="00AD3583"/>
    <w:rsid w:val="00AE1942"/>
    <w:rsid w:val="00AE2416"/>
    <w:rsid w:val="00AF42A6"/>
    <w:rsid w:val="00B305F1"/>
    <w:rsid w:val="00B36154"/>
    <w:rsid w:val="00B63091"/>
    <w:rsid w:val="00B658D9"/>
    <w:rsid w:val="00B856A4"/>
    <w:rsid w:val="00B91DB2"/>
    <w:rsid w:val="00BE4E92"/>
    <w:rsid w:val="00C34C72"/>
    <w:rsid w:val="00C4106F"/>
    <w:rsid w:val="00C4301A"/>
    <w:rsid w:val="00C46DB3"/>
    <w:rsid w:val="00CC1C02"/>
    <w:rsid w:val="00CC3031"/>
    <w:rsid w:val="00CD4100"/>
    <w:rsid w:val="00D11396"/>
    <w:rsid w:val="00D1699B"/>
    <w:rsid w:val="00D27470"/>
    <w:rsid w:val="00D34F62"/>
    <w:rsid w:val="00D35123"/>
    <w:rsid w:val="00D36217"/>
    <w:rsid w:val="00D80A40"/>
    <w:rsid w:val="00E55645"/>
    <w:rsid w:val="00E67449"/>
    <w:rsid w:val="00E67E66"/>
    <w:rsid w:val="00E81E34"/>
    <w:rsid w:val="00E90F57"/>
    <w:rsid w:val="00EC5834"/>
    <w:rsid w:val="00ED45D9"/>
    <w:rsid w:val="00F12D93"/>
    <w:rsid w:val="00F1422A"/>
    <w:rsid w:val="00F87BD6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AFD5"/>
  <w15:docId w15:val="{13288ED3-5AF2-4BE6-8476-096228D3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2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2D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2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0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03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231BD1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31BD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31BD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231BD1"/>
    <w:pPr>
      <w:widowControl w:val="0"/>
      <w:autoSpaceDE w:val="0"/>
      <w:autoSpaceDN w:val="0"/>
      <w:adjustRightInd w:val="0"/>
      <w:spacing w:line="278" w:lineRule="exact"/>
      <w:ind w:firstLine="931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31BD1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31BD1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231BD1"/>
    <w:pPr>
      <w:widowControl w:val="0"/>
      <w:autoSpaceDE w:val="0"/>
      <w:autoSpaceDN w:val="0"/>
      <w:adjustRightInd w:val="0"/>
      <w:spacing w:line="322" w:lineRule="exact"/>
      <w:ind w:firstLine="134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31BD1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22">
    <w:name w:val="Font Style22"/>
    <w:basedOn w:val="a0"/>
    <w:uiPriority w:val="99"/>
    <w:rsid w:val="00231BD1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24">
    <w:name w:val="Font Style24"/>
    <w:basedOn w:val="a0"/>
    <w:uiPriority w:val="99"/>
    <w:rsid w:val="00231BD1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5">
    <w:name w:val="Font Style25"/>
    <w:basedOn w:val="a0"/>
    <w:uiPriority w:val="99"/>
    <w:rsid w:val="00231BD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231BD1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link w:val="ab"/>
    <w:uiPriority w:val="1"/>
    <w:qFormat/>
    <w:rsid w:val="00231B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31B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A0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CF50-79DC-45CE-B218-DDDC921C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9</cp:revision>
  <cp:lastPrinted>2023-12-18T11:01:00Z</cp:lastPrinted>
  <dcterms:created xsi:type="dcterms:W3CDTF">2023-12-12T11:58:00Z</dcterms:created>
  <dcterms:modified xsi:type="dcterms:W3CDTF">2023-12-18T11:01:00Z</dcterms:modified>
</cp:coreProperties>
</file>