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4D" w:rsidRPr="00EB66C9" w:rsidRDefault="00486B4D" w:rsidP="00EB66C9">
      <w:pPr>
        <w:shd w:val="clear" w:color="auto" w:fill="FFFFFF"/>
        <w:ind w:firstLine="851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EB66C9">
        <w:rPr>
          <w:rFonts w:eastAsia="Times New Roman" w:cs="Times New Roman"/>
          <w:b/>
          <w:bCs/>
          <w:color w:val="333333"/>
          <w:szCs w:val="28"/>
          <w:lang w:eastAsia="ru-RU"/>
        </w:rPr>
        <w:t>Ответственность работодателя за уклонение от оформления трудового договора</w:t>
      </w:r>
    </w:p>
    <w:p w:rsidR="00EB66C9" w:rsidRDefault="00EB66C9" w:rsidP="00EB66C9">
      <w:pPr>
        <w:shd w:val="clear" w:color="auto" w:fill="FFFFFF"/>
        <w:ind w:firstLine="851"/>
        <w:jc w:val="both"/>
        <w:rPr>
          <w:rFonts w:eastAsia="Times New Roman" w:cs="Times New Roman"/>
          <w:color w:val="FFFFFF"/>
          <w:szCs w:val="28"/>
          <w:lang w:eastAsia="ru-RU"/>
        </w:rPr>
      </w:pPr>
    </w:p>
    <w:p w:rsidR="00486B4D" w:rsidRPr="00EB66C9" w:rsidRDefault="00486B4D" w:rsidP="00EB66C9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6C9">
        <w:rPr>
          <w:rFonts w:eastAsia="Times New Roman" w:cs="Times New Roman"/>
          <w:color w:val="333333"/>
          <w:szCs w:val="28"/>
          <w:lang w:eastAsia="ru-RU"/>
        </w:rPr>
        <w:t>В соответствии со ст. 56 ТК РФ 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действующего у данного работодателя.</w:t>
      </w:r>
      <w:r w:rsidR="00EB66C9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486B4D" w:rsidRPr="00EB66C9" w:rsidRDefault="00486B4D" w:rsidP="00EB66C9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6C9">
        <w:rPr>
          <w:rFonts w:eastAsia="Times New Roman" w:cs="Times New Roman"/>
          <w:color w:val="333333"/>
          <w:szCs w:val="28"/>
          <w:lang w:eastAsia="ru-RU"/>
        </w:rPr>
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486B4D" w:rsidRPr="00EB66C9" w:rsidRDefault="00486B4D" w:rsidP="00EB66C9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6C9">
        <w:rPr>
          <w:rFonts w:eastAsia="Times New Roman" w:cs="Times New Roman"/>
          <w:color w:val="333333"/>
          <w:szCs w:val="28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486B4D" w:rsidRPr="00EB66C9" w:rsidRDefault="00486B4D" w:rsidP="00EB66C9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6C9">
        <w:rPr>
          <w:rFonts w:eastAsia="Times New Roman" w:cs="Times New Roman"/>
          <w:color w:val="333333"/>
          <w:szCs w:val="28"/>
          <w:lang w:eastAsia="ru-RU"/>
        </w:rP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ч. 4 ст. 5.27 КоАП РФ предусмотрена административная ответственность в виде административного штрафа: на должностных лиц в размере от десяти до двадцати тысяч рублей, на лиц, осуществляющих предпринимательскую деятельность без образования юридического лица – от пяти до десяти тысяч рублей, на юридических лиц - от пятидесяти до ста тысяч рублей.</w:t>
      </w:r>
    </w:p>
    <w:p w:rsidR="00EB66C9" w:rsidRDefault="00EB66C9" w:rsidP="00EB66C9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486B4D" w:rsidRPr="00EB66C9" w:rsidRDefault="00486B4D" w:rsidP="00EB66C9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6C9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D529B" w:rsidRDefault="00FD529B" w:rsidP="00FD529B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района</w:t>
      </w:r>
    </w:p>
    <w:p w:rsidR="00FD529B" w:rsidRDefault="00FD529B" w:rsidP="00FD529B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FD529B" w:rsidRDefault="00FD529B" w:rsidP="00FD529B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младший советник юстиции                                                             К.С. Загидиев </w:t>
      </w:r>
    </w:p>
    <w:p w:rsidR="003A46CF" w:rsidRPr="00EB66C9" w:rsidRDefault="003A46CF" w:rsidP="00EB66C9">
      <w:pPr>
        <w:ind w:firstLine="851"/>
        <w:rPr>
          <w:rFonts w:cs="Times New Roman"/>
          <w:szCs w:val="28"/>
        </w:rPr>
      </w:pPr>
      <w:bookmarkStart w:id="0" w:name="_GoBack"/>
      <w:bookmarkEnd w:id="0"/>
    </w:p>
    <w:sectPr w:rsidR="003A46CF" w:rsidRPr="00EB66C9" w:rsidSect="003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C144C"/>
    <w:multiLevelType w:val="multilevel"/>
    <w:tmpl w:val="19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B4D"/>
    <w:rsid w:val="003A46CF"/>
    <w:rsid w:val="00486B4D"/>
    <w:rsid w:val="00EB66C9"/>
    <w:rsid w:val="00FD529B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5E21-7776-4F68-AB5D-177F9E8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6CF"/>
  </w:style>
  <w:style w:type="paragraph" w:styleId="2">
    <w:name w:val="heading 2"/>
    <w:basedOn w:val="a"/>
    <w:link w:val="20"/>
    <w:uiPriority w:val="9"/>
    <w:qFormat/>
    <w:rsid w:val="00486B4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B4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86B4D"/>
  </w:style>
  <w:style w:type="character" w:customStyle="1" w:styleId="feeds-pagenavigationtooltip">
    <w:name w:val="feeds-page__navigation_tooltip"/>
    <w:basedOn w:val="a0"/>
    <w:rsid w:val="00486B4D"/>
  </w:style>
  <w:style w:type="paragraph" w:styleId="a3">
    <w:name w:val="Normal (Web)"/>
    <w:basedOn w:val="a"/>
    <w:uiPriority w:val="99"/>
    <w:semiHidden/>
    <w:unhideWhenUsed/>
    <w:rsid w:val="00486B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7389">
                                  <w:marLeft w:val="0"/>
                                  <w:marRight w:val="0"/>
                                  <w:marTop w:val="0"/>
                                  <w:marBottom w:val="11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8003">
                                  <w:marLeft w:val="0"/>
                                  <w:marRight w:val="8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68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52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0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Загидиев Керим Сергеевич</cp:lastModifiedBy>
  <cp:revision>4</cp:revision>
  <dcterms:created xsi:type="dcterms:W3CDTF">2022-02-15T14:59:00Z</dcterms:created>
  <dcterms:modified xsi:type="dcterms:W3CDTF">2023-05-23T15:06:00Z</dcterms:modified>
</cp:coreProperties>
</file>